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A506F" w14:textId="77777777" w:rsidR="00FD0088" w:rsidRPr="004717BD" w:rsidRDefault="00FD0088" w:rsidP="00FD0088">
      <w:pPr>
        <w:jc w:val="center"/>
        <w:rPr>
          <w:sz w:val="28"/>
          <w:szCs w:val="22"/>
        </w:rPr>
      </w:pPr>
      <w:bookmarkStart w:id="0" w:name="_Hlk200553270"/>
      <w:r>
        <w:rPr>
          <w:rFonts w:ascii="標楷體" w:hAnsi="標楷體"/>
          <w:b/>
          <w:sz w:val="28"/>
          <w:szCs w:val="28"/>
        </w:rPr>
        <w:tab/>
      </w:r>
      <w:r w:rsidRPr="004717BD">
        <w:rPr>
          <w:rFonts w:hint="eastAsia"/>
          <w:sz w:val="28"/>
          <w:szCs w:val="22"/>
        </w:rPr>
        <w:t>第三人生大學簡介</w:t>
      </w:r>
    </w:p>
    <w:p w14:paraId="7FFC8830" w14:textId="77777777" w:rsidR="00FD0088" w:rsidRDefault="00FD0088" w:rsidP="00FD0088">
      <w:pPr>
        <w:spacing w:beforeLines="100" w:before="240"/>
        <w:ind w:firstLineChars="200" w:firstLine="480"/>
      </w:pPr>
      <w:r>
        <w:rPr>
          <w:rFonts w:hint="eastAsia"/>
        </w:rPr>
        <w:t>因應臺灣社會邁入超高齡社會趨勢，提供</w:t>
      </w:r>
      <w:r>
        <w:rPr>
          <w:rFonts w:hint="eastAsia"/>
        </w:rPr>
        <w:t>55</w:t>
      </w:r>
      <w:r>
        <w:rPr>
          <w:rFonts w:hint="eastAsia"/>
        </w:rPr>
        <w:t>歲以上人口跨領域終身學習機會，促進社會連結，提升生活品質。淡江大學試辦「第三人生大學」，設計符合第三人生需求之課程，涵蓋文化、邏輯思考、</w:t>
      </w:r>
      <w:r>
        <w:rPr>
          <w:rFonts w:hint="eastAsia"/>
        </w:rPr>
        <w:t>AI</w:t>
      </w:r>
      <w:r>
        <w:rPr>
          <w:rFonts w:hint="eastAsia"/>
        </w:rPr>
        <w:t>數位等領域，並採跨領域師資授課。透過學習促進世代互動，同時優化高等教育資源，拓展高齡社會終身學習新模式。</w:t>
      </w:r>
    </w:p>
    <w:p w14:paraId="16019FC9" w14:textId="77777777" w:rsidR="00FD0088" w:rsidRDefault="00FD0088" w:rsidP="00FD0088">
      <w:r>
        <w:rPr>
          <w:rFonts w:hint="eastAsia"/>
        </w:rPr>
        <w:t xml:space="preserve">　　鎖定</w:t>
      </w:r>
      <w:r>
        <w:rPr>
          <w:rFonts w:hint="eastAsia"/>
        </w:rPr>
        <w:t>55</w:t>
      </w:r>
      <w:r>
        <w:rPr>
          <w:rFonts w:hint="eastAsia"/>
        </w:rPr>
        <w:t>歲以上人士，透過客製化課程設計提供「特色文化旅遊與智慧遊憩規劃」學分學程</w:t>
      </w:r>
      <w:r>
        <w:rPr>
          <w:rFonts w:hint="eastAsia"/>
        </w:rPr>
        <w:t>( Study Program in Distinctive Culture Tourism and AI Recreation Planning )</w:t>
      </w:r>
      <w:r>
        <w:rPr>
          <w:rFonts w:hint="eastAsia"/>
        </w:rPr>
        <w:t>，內容涵蓋文化旅遊、智慧遊憩、人工智慧應用等。執行團隊整合校內資源，確保學員獲得最佳學習環境。預期成效包括提升學員專業知能與職場競爭力、鼓勵中高齡者持續學習與社會參與、導入</w:t>
      </w:r>
      <w:r>
        <w:rPr>
          <w:rFonts w:hint="eastAsia"/>
        </w:rPr>
        <w:t>AI</w:t>
      </w:r>
      <w:r>
        <w:rPr>
          <w:rFonts w:hint="eastAsia"/>
        </w:rPr>
        <w:t>數位賦能，促進長者與時代接軌，並拉近世代距離，推動社會創新與高等教育轉型。</w:t>
      </w:r>
    </w:p>
    <w:p w14:paraId="575BAFB8" w14:textId="77777777" w:rsidR="00FD0088" w:rsidRDefault="00FD0088" w:rsidP="00FD0088">
      <w:pPr>
        <w:jc w:val="center"/>
      </w:pPr>
    </w:p>
    <w:p w14:paraId="73710D8B" w14:textId="77777777" w:rsidR="00FD0088" w:rsidRPr="004717BD" w:rsidRDefault="00FD0088" w:rsidP="0063048C">
      <w:pPr>
        <w:spacing w:afterLines="50" w:after="120"/>
        <w:jc w:val="center"/>
        <w:rPr>
          <w:sz w:val="28"/>
          <w:szCs w:val="22"/>
        </w:rPr>
      </w:pPr>
      <w:r w:rsidRPr="004717BD">
        <w:rPr>
          <w:rFonts w:hint="eastAsia"/>
          <w:sz w:val="28"/>
          <w:szCs w:val="22"/>
        </w:rPr>
        <w:t>課程介紹</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575"/>
        <w:gridCol w:w="3402"/>
        <w:gridCol w:w="3095"/>
        <w:gridCol w:w="1550"/>
      </w:tblGrid>
      <w:tr w:rsidR="00FD0088" w:rsidRPr="005609A4" w14:paraId="45E1D7E9" w14:textId="77777777" w:rsidTr="00A733E8">
        <w:tc>
          <w:tcPr>
            <w:tcW w:w="1575" w:type="dxa"/>
            <w:tcBorders>
              <w:top w:val="single" w:sz="6" w:space="0" w:color="000000"/>
              <w:left w:val="single" w:sz="6" w:space="0" w:color="000000"/>
              <w:bottom w:val="single" w:sz="6" w:space="0" w:color="000000"/>
              <w:right w:val="single" w:sz="6" w:space="0" w:color="000000"/>
            </w:tcBorders>
            <w:shd w:val="clear" w:color="auto" w:fill="D5F5D5"/>
            <w:vAlign w:val="center"/>
            <w:hideMark/>
          </w:tcPr>
          <w:p w14:paraId="53217652" w14:textId="77777777" w:rsidR="00FD0088" w:rsidRPr="005609A4" w:rsidRDefault="00FD0088" w:rsidP="00A733E8">
            <w:pPr>
              <w:jc w:val="center"/>
              <w:rPr>
                <w:b/>
                <w:bCs/>
              </w:rPr>
            </w:pPr>
            <w:r w:rsidRPr="005609A4">
              <w:rPr>
                <w:rFonts w:hint="eastAsia"/>
                <w:b/>
                <w:bCs/>
              </w:rPr>
              <w:t>課程名稱</w:t>
            </w:r>
          </w:p>
        </w:tc>
        <w:tc>
          <w:tcPr>
            <w:tcW w:w="3402" w:type="dxa"/>
            <w:tcBorders>
              <w:top w:val="single" w:sz="6" w:space="0" w:color="000000"/>
              <w:left w:val="single" w:sz="6" w:space="0" w:color="000000"/>
              <w:bottom w:val="single" w:sz="6" w:space="0" w:color="000000"/>
              <w:right w:val="single" w:sz="6" w:space="0" w:color="000000"/>
            </w:tcBorders>
            <w:shd w:val="clear" w:color="auto" w:fill="D5F5D5"/>
            <w:vAlign w:val="center"/>
            <w:hideMark/>
          </w:tcPr>
          <w:p w14:paraId="45C50620" w14:textId="77777777" w:rsidR="00FD0088" w:rsidRPr="005609A4" w:rsidRDefault="00FD0088" w:rsidP="00A733E8">
            <w:pPr>
              <w:jc w:val="center"/>
              <w:rPr>
                <w:b/>
                <w:bCs/>
              </w:rPr>
            </w:pPr>
            <w:r w:rsidRPr="005609A4">
              <w:rPr>
                <w:rFonts w:hint="eastAsia"/>
                <w:b/>
                <w:bCs/>
              </w:rPr>
              <w:t>課程結構</w:t>
            </w:r>
          </w:p>
        </w:tc>
        <w:tc>
          <w:tcPr>
            <w:tcW w:w="3095" w:type="dxa"/>
            <w:tcBorders>
              <w:top w:val="single" w:sz="6" w:space="0" w:color="000000"/>
              <w:left w:val="single" w:sz="6" w:space="0" w:color="000000"/>
              <w:bottom w:val="single" w:sz="6" w:space="0" w:color="000000"/>
              <w:right w:val="single" w:sz="6" w:space="0" w:color="000000"/>
            </w:tcBorders>
            <w:shd w:val="clear" w:color="auto" w:fill="D5F5D5"/>
            <w:vAlign w:val="center"/>
            <w:hideMark/>
          </w:tcPr>
          <w:p w14:paraId="3288C767" w14:textId="77777777" w:rsidR="00FD0088" w:rsidRPr="005609A4" w:rsidRDefault="00FD0088" w:rsidP="00A733E8">
            <w:pPr>
              <w:jc w:val="center"/>
              <w:rPr>
                <w:b/>
                <w:bCs/>
              </w:rPr>
            </w:pPr>
            <w:r w:rsidRPr="005609A4">
              <w:rPr>
                <w:rFonts w:hint="eastAsia"/>
                <w:b/>
                <w:bCs/>
              </w:rPr>
              <w:t>課程設計原則</w:t>
            </w:r>
          </w:p>
        </w:tc>
        <w:tc>
          <w:tcPr>
            <w:tcW w:w="1550" w:type="dxa"/>
            <w:tcBorders>
              <w:top w:val="single" w:sz="6" w:space="0" w:color="000000"/>
              <w:left w:val="single" w:sz="6" w:space="0" w:color="000000"/>
              <w:bottom w:val="single" w:sz="6" w:space="0" w:color="000000"/>
              <w:right w:val="single" w:sz="6" w:space="0" w:color="000000"/>
            </w:tcBorders>
            <w:shd w:val="clear" w:color="auto" w:fill="D5F5D5"/>
            <w:vAlign w:val="center"/>
            <w:hideMark/>
          </w:tcPr>
          <w:p w14:paraId="445682B9" w14:textId="77777777" w:rsidR="00FD0088" w:rsidRPr="005609A4" w:rsidRDefault="00FD0088" w:rsidP="00A733E8">
            <w:pPr>
              <w:jc w:val="center"/>
              <w:rPr>
                <w:b/>
                <w:bCs/>
              </w:rPr>
            </w:pPr>
            <w:r w:rsidRPr="005609A4">
              <w:rPr>
                <w:rFonts w:hint="eastAsia"/>
                <w:b/>
                <w:bCs/>
              </w:rPr>
              <w:t>特色</w:t>
            </w:r>
          </w:p>
        </w:tc>
      </w:tr>
      <w:tr w:rsidR="00FD0088" w:rsidRPr="005609A4" w14:paraId="4E0F7E8C" w14:textId="77777777" w:rsidTr="00A733E8">
        <w:tc>
          <w:tcPr>
            <w:tcW w:w="15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24E448" w14:textId="77777777" w:rsidR="00FD0088" w:rsidRPr="005609A4" w:rsidRDefault="00FD0088" w:rsidP="00A733E8">
            <w:r w:rsidRPr="005609A4">
              <w:rPr>
                <w:rFonts w:hint="eastAsia"/>
              </w:rPr>
              <w:t>前瞻因應人生</w:t>
            </w:r>
            <w:r w:rsidRPr="005609A4">
              <w:rPr>
                <w:rFonts w:hint="eastAsia"/>
              </w:rPr>
              <w:t>100</w:t>
            </w:r>
          </w:p>
        </w:tc>
        <w:tc>
          <w:tcPr>
            <w:tcW w:w="34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566172" w14:textId="77777777" w:rsidR="00FD0088" w:rsidRPr="005609A4" w:rsidRDefault="00FD0088" w:rsidP="00A733E8">
            <w:r w:rsidRPr="005609A4">
              <w:rPr>
                <w:rFonts w:hint="eastAsia"/>
              </w:rPr>
              <w:t>國際高齡教育特色、樂齡學習發展、壯世代政策倡議</w:t>
            </w:r>
          </w:p>
        </w:tc>
        <w:tc>
          <w:tcPr>
            <w:tcW w:w="30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E50A3D" w14:textId="77777777" w:rsidR="00FD0088" w:rsidRPr="005609A4" w:rsidRDefault="00FD0088" w:rsidP="00A733E8">
            <w:r w:rsidRPr="005609A4">
              <w:rPr>
                <w:rFonts w:hint="eastAsia"/>
              </w:rPr>
              <w:t>透過核心課程教學實踐，描繪</w:t>
            </w:r>
            <w:r w:rsidRPr="005609A4">
              <w:rPr>
                <w:rFonts w:hint="eastAsia"/>
              </w:rPr>
              <w:t>2.0</w:t>
            </w:r>
            <w:r w:rsidRPr="005609A4">
              <w:rPr>
                <w:rFonts w:hint="eastAsia"/>
              </w:rPr>
              <w:t>人生</w:t>
            </w:r>
            <w:r w:rsidRPr="005609A4">
              <w:rPr>
                <w:rFonts w:hint="eastAsia"/>
              </w:rPr>
              <w:t>100</w:t>
            </w:r>
            <w:r w:rsidRPr="005609A4">
              <w:rPr>
                <w:rFonts w:hint="eastAsia"/>
              </w:rPr>
              <w:t>新思維之願景，啟動個人學習藍圖與行動設計，具課程學習自立生活為未來幸福願景策略</w:t>
            </w:r>
          </w:p>
        </w:tc>
        <w:tc>
          <w:tcPr>
            <w:tcW w:w="15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C68601" w14:textId="77777777" w:rsidR="00FD0088" w:rsidRPr="005609A4" w:rsidRDefault="00FD0088" w:rsidP="00A733E8">
            <w:r w:rsidRPr="005609A4">
              <w:rPr>
                <w:rFonts w:hint="eastAsia"/>
              </w:rPr>
              <w:t>探索高齡社會百年人生脈絡趨勢</w:t>
            </w:r>
          </w:p>
        </w:tc>
      </w:tr>
      <w:tr w:rsidR="00FD0088" w:rsidRPr="005609A4" w14:paraId="631832B9" w14:textId="77777777" w:rsidTr="00A733E8">
        <w:tc>
          <w:tcPr>
            <w:tcW w:w="15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76A4D0" w14:textId="77777777" w:rsidR="00FD0088" w:rsidRPr="005609A4" w:rsidRDefault="00FD0088" w:rsidP="00A733E8">
            <w:r w:rsidRPr="005609A4">
              <w:rPr>
                <w:rFonts w:hint="eastAsia"/>
              </w:rPr>
              <w:t>人工智慧與歐洲旅遊規劃</w:t>
            </w:r>
          </w:p>
        </w:tc>
        <w:tc>
          <w:tcPr>
            <w:tcW w:w="34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9DA53E" w14:textId="77777777" w:rsidR="00FD0088" w:rsidRPr="005609A4" w:rsidRDefault="00FD0088" w:rsidP="00A733E8">
            <w:r w:rsidRPr="005609A4">
              <w:rPr>
                <w:rFonts w:hint="eastAsia"/>
              </w:rPr>
              <w:t>人工智慧概論、旅遊資訊分析、智慧旅遊工具、歐洲旅遊資源、</w:t>
            </w:r>
            <w:r w:rsidRPr="005609A4">
              <w:rPr>
                <w:rFonts w:hint="eastAsia"/>
              </w:rPr>
              <w:t>AI</w:t>
            </w:r>
            <w:r w:rsidRPr="005609A4">
              <w:rPr>
                <w:rFonts w:hint="eastAsia"/>
              </w:rPr>
              <w:t>歐洲旅遊規劃</w:t>
            </w:r>
          </w:p>
        </w:tc>
        <w:tc>
          <w:tcPr>
            <w:tcW w:w="30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D901A7" w14:textId="77777777" w:rsidR="00FD0088" w:rsidRPr="005609A4" w:rsidRDefault="00FD0088" w:rsidP="00A733E8">
            <w:r w:rsidRPr="005609A4">
              <w:rPr>
                <w:rFonts w:hint="eastAsia"/>
              </w:rPr>
              <w:t>科技與旅遊結合、實用性導向、國際視野</w:t>
            </w:r>
          </w:p>
        </w:tc>
        <w:tc>
          <w:tcPr>
            <w:tcW w:w="15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216478" w14:textId="77777777" w:rsidR="00FD0088" w:rsidRPr="005609A4" w:rsidRDefault="00FD0088" w:rsidP="00A733E8">
            <w:r w:rsidRPr="005609A4">
              <w:rPr>
                <w:rFonts w:hint="eastAsia"/>
              </w:rPr>
              <w:t>掌握趨勢、效率提升、個性化體驗</w:t>
            </w:r>
          </w:p>
        </w:tc>
      </w:tr>
      <w:tr w:rsidR="00FD0088" w:rsidRPr="005609A4" w14:paraId="49C5F468" w14:textId="77777777" w:rsidTr="00A733E8">
        <w:tc>
          <w:tcPr>
            <w:tcW w:w="15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5EC909" w14:textId="77777777" w:rsidR="00FD0088" w:rsidRPr="005609A4" w:rsidRDefault="00FD0088" w:rsidP="00A733E8">
            <w:r w:rsidRPr="005609A4">
              <w:rPr>
                <w:rFonts w:hint="eastAsia"/>
              </w:rPr>
              <w:t>茶與觀光</w:t>
            </w:r>
          </w:p>
        </w:tc>
        <w:tc>
          <w:tcPr>
            <w:tcW w:w="34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533256" w14:textId="77777777" w:rsidR="00FD0088" w:rsidRPr="005609A4" w:rsidRDefault="00FD0088" w:rsidP="00A733E8">
            <w:r w:rsidRPr="005609A4">
              <w:rPr>
                <w:rFonts w:hint="eastAsia"/>
              </w:rPr>
              <w:t>茶文化歷史與知識、品茗與茶席、茶產業與觀光、茶鄉體驗、茶文化創意</w:t>
            </w:r>
          </w:p>
        </w:tc>
        <w:tc>
          <w:tcPr>
            <w:tcW w:w="30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BF05CE" w14:textId="77777777" w:rsidR="00FD0088" w:rsidRPr="005609A4" w:rsidRDefault="00FD0088" w:rsidP="00A733E8">
            <w:r w:rsidRPr="005609A4">
              <w:rPr>
                <w:rFonts w:hint="eastAsia"/>
              </w:rPr>
              <w:t>理論與實務並重、跨領域學習、中高齡友善</w:t>
            </w:r>
          </w:p>
        </w:tc>
        <w:tc>
          <w:tcPr>
            <w:tcW w:w="15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4E6D5A" w14:textId="77777777" w:rsidR="00FD0088" w:rsidRPr="005609A4" w:rsidRDefault="00FD0088" w:rsidP="00A733E8">
            <w:r w:rsidRPr="005609A4">
              <w:rPr>
                <w:rFonts w:hint="eastAsia"/>
              </w:rPr>
              <w:t>深入淺出、體驗豐富、實用性強</w:t>
            </w:r>
          </w:p>
        </w:tc>
      </w:tr>
      <w:tr w:rsidR="00FD0088" w:rsidRPr="005609A4" w14:paraId="7F984FC0" w14:textId="77777777" w:rsidTr="00A733E8">
        <w:tc>
          <w:tcPr>
            <w:tcW w:w="15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3E0409" w14:textId="77777777" w:rsidR="00FD0088" w:rsidRPr="005609A4" w:rsidRDefault="00FD0088" w:rsidP="00A733E8">
            <w:r w:rsidRPr="005609A4">
              <w:rPr>
                <w:rFonts w:hint="eastAsia"/>
              </w:rPr>
              <w:t>森林療癒引導</w:t>
            </w:r>
          </w:p>
        </w:tc>
        <w:tc>
          <w:tcPr>
            <w:tcW w:w="34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2DA755" w14:textId="77777777" w:rsidR="00FD0088" w:rsidRPr="005609A4" w:rsidRDefault="00FD0088" w:rsidP="00A733E8">
            <w:r w:rsidRPr="005609A4">
              <w:rPr>
                <w:rFonts w:hint="eastAsia"/>
              </w:rPr>
              <w:t>森林療癒概論、森林環境與健康、森林療癒活動設計、森林療癒實作、森林療癒應用</w:t>
            </w:r>
          </w:p>
        </w:tc>
        <w:tc>
          <w:tcPr>
            <w:tcW w:w="30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794E75" w14:textId="77777777" w:rsidR="00FD0088" w:rsidRPr="005609A4" w:rsidRDefault="00FD0088" w:rsidP="00A733E8">
            <w:r w:rsidRPr="005609A4">
              <w:rPr>
                <w:rFonts w:hint="eastAsia"/>
              </w:rPr>
              <w:t>科學與人文結合、體驗式學習、個別化引導</w:t>
            </w:r>
          </w:p>
        </w:tc>
        <w:tc>
          <w:tcPr>
            <w:tcW w:w="15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C3AB88" w14:textId="77777777" w:rsidR="00FD0088" w:rsidRPr="005609A4" w:rsidRDefault="00FD0088" w:rsidP="00A733E8">
            <w:r w:rsidRPr="005609A4">
              <w:rPr>
                <w:rFonts w:hint="eastAsia"/>
              </w:rPr>
              <w:t>身心靈放鬆、提升健康、專業引導</w:t>
            </w:r>
          </w:p>
        </w:tc>
      </w:tr>
      <w:tr w:rsidR="00FD0088" w:rsidRPr="005609A4" w14:paraId="242BCED6" w14:textId="77777777" w:rsidTr="00A733E8">
        <w:tc>
          <w:tcPr>
            <w:tcW w:w="15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3886AB" w14:textId="77777777" w:rsidR="00FD0088" w:rsidRPr="005609A4" w:rsidRDefault="00FD0088" w:rsidP="00A733E8">
            <w:r w:rsidRPr="005609A4">
              <w:rPr>
                <w:rFonts w:hint="eastAsia"/>
              </w:rPr>
              <w:t>臺灣宗教文化觀光遊程</w:t>
            </w:r>
          </w:p>
        </w:tc>
        <w:tc>
          <w:tcPr>
            <w:tcW w:w="34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9302CC" w14:textId="77777777" w:rsidR="00FD0088" w:rsidRPr="005609A4" w:rsidRDefault="00FD0088" w:rsidP="00A733E8">
            <w:r w:rsidRPr="005609A4">
              <w:rPr>
                <w:rFonts w:hint="eastAsia"/>
              </w:rPr>
              <w:t>台灣宗教文化概論、宗教觀光資源、宗教文化旅遊規劃、宗教文化體驗、宗教觀光行銷</w:t>
            </w:r>
          </w:p>
        </w:tc>
        <w:tc>
          <w:tcPr>
            <w:tcW w:w="30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DF1A2F" w14:textId="77777777" w:rsidR="00FD0088" w:rsidRPr="005609A4" w:rsidRDefault="00FD0088" w:rsidP="00A733E8">
            <w:r w:rsidRPr="005609A4">
              <w:rPr>
                <w:rFonts w:hint="eastAsia"/>
              </w:rPr>
              <w:t>文化深度、多元視角、尊重包容</w:t>
            </w:r>
          </w:p>
        </w:tc>
        <w:tc>
          <w:tcPr>
            <w:tcW w:w="15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FC6141" w14:textId="77777777" w:rsidR="00FD0088" w:rsidRPr="005609A4" w:rsidRDefault="00FD0088" w:rsidP="00A733E8">
            <w:r w:rsidRPr="005609A4">
              <w:rPr>
                <w:rFonts w:hint="eastAsia"/>
              </w:rPr>
              <w:t>在地特色、文化體驗、實用性強</w:t>
            </w:r>
          </w:p>
        </w:tc>
      </w:tr>
    </w:tbl>
    <w:p w14:paraId="7218F40F" w14:textId="3A0AC981" w:rsidR="00153D94" w:rsidRPr="00A03C6D" w:rsidRDefault="00FD0088" w:rsidP="00FD0088">
      <w:pPr>
        <w:tabs>
          <w:tab w:val="left" w:pos="1530"/>
          <w:tab w:val="center" w:pos="4816"/>
        </w:tabs>
        <w:spacing w:beforeLines="100" w:before="240" w:afterLines="50" w:after="120"/>
        <w:ind w:right="6"/>
        <w:rPr>
          <w:rFonts w:ascii="標楷體" w:hAnsi="標楷體"/>
          <w:b/>
          <w:bCs/>
          <w:spacing w:val="-10"/>
          <w:sz w:val="28"/>
          <w:szCs w:val="28"/>
        </w:rPr>
      </w:pPr>
      <w:r>
        <w:rPr>
          <w:rFonts w:ascii="標楷體" w:hAnsi="標楷體"/>
          <w:b/>
          <w:sz w:val="28"/>
          <w:szCs w:val="28"/>
        </w:rPr>
        <w:br w:type="page"/>
      </w:r>
      <w:r>
        <w:rPr>
          <w:rFonts w:ascii="標楷體" w:hAnsi="標楷體"/>
          <w:b/>
          <w:sz w:val="28"/>
          <w:szCs w:val="28"/>
        </w:rPr>
        <w:lastRenderedPageBreak/>
        <w:tab/>
      </w:r>
      <w:r w:rsidR="00C736C8" w:rsidRPr="00A03C6D">
        <w:rPr>
          <w:rFonts w:ascii="標楷體" w:hAnsi="標楷體" w:hint="eastAsia"/>
          <w:b/>
          <w:sz w:val="28"/>
          <w:szCs w:val="28"/>
        </w:rPr>
        <w:t>淡江大學</w:t>
      </w:r>
      <w:r w:rsidR="005A0F38">
        <w:rPr>
          <w:rFonts w:ascii="標楷體" w:hAnsi="標楷體" w:hint="eastAsia"/>
          <w:b/>
          <w:sz w:val="28"/>
          <w:szCs w:val="28"/>
        </w:rPr>
        <w:t>11</w:t>
      </w:r>
      <w:r w:rsidR="00663F53">
        <w:rPr>
          <w:rFonts w:ascii="標楷體" w:hAnsi="標楷體" w:hint="eastAsia"/>
          <w:b/>
          <w:sz w:val="28"/>
          <w:szCs w:val="28"/>
        </w:rPr>
        <w:t>4</w:t>
      </w:r>
      <w:r w:rsidR="00153D94" w:rsidRPr="00A03C6D">
        <w:rPr>
          <w:rFonts w:ascii="標楷體" w:hAnsi="標楷體" w:hint="eastAsia"/>
          <w:b/>
          <w:sz w:val="28"/>
          <w:szCs w:val="28"/>
        </w:rPr>
        <w:t>學年度</w:t>
      </w:r>
      <w:r w:rsidR="00B759B6">
        <w:rPr>
          <w:rFonts w:ascii="標楷體" w:hAnsi="標楷體" w:hint="eastAsia"/>
          <w:b/>
          <w:sz w:val="28"/>
          <w:szCs w:val="28"/>
        </w:rPr>
        <w:t>第三人生大學</w:t>
      </w:r>
      <w:r w:rsidR="00875B3A">
        <w:rPr>
          <w:rFonts w:ascii="標楷體" w:hAnsi="標楷體" w:hint="eastAsia"/>
          <w:b/>
          <w:sz w:val="28"/>
          <w:szCs w:val="28"/>
        </w:rPr>
        <w:t>入學</w:t>
      </w:r>
      <w:r w:rsidR="00153D94" w:rsidRPr="00A03C6D">
        <w:rPr>
          <w:rFonts w:ascii="標楷體" w:hAnsi="標楷體" w:hint="eastAsia"/>
          <w:b/>
          <w:sz w:val="28"/>
          <w:szCs w:val="28"/>
        </w:rPr>
        <w:t>招生重要日程</w:t>
      </w: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2817"/>
        <w:gridCol w:w="6732"/>
      </w:tblGrid>
      <w:tr w:rsidR="00261FD0" w:rsidRPr="00210381" w14:paraId="494F83DC" w14:textId="77777777" w:rsidTr="009A0AB6">
        <w:trPr>
          <w:trHeight w:val="586"/>
          <w:jc w:val="center"/>
        </w:trPr>
        <w:tc>
          <w:tcPr>
            <w:tcW w:w="2817" w:type="dxa"/>
            <w:tcBorders>
              <w:top w:val="thinThickSmallGap" w:sz="24" w:space="0" w:color="auto"/>
              <w:bottom w:val="double" w:sz="4" w:space="0" w:color="auto"/>
            </w:tcBorders>
            <w:shd w:val="clear" w:color="auto" w:fill="auto"/>
            <w:vAlign w:val="center"/>
          </w:tcPr>
          <w:p w14:paraId="4257DA10" w14:textId="77777777" w:rsidR="00261FD0" w:rsidRPr="00210381" w:rsidRDefault="00261FD0" w:rsidP="00210381">
            <w:pPr>
              <w:spacing w:line="276" w:lineRule="auto"/>
              <w:jc w:val="center"/>
              <w:rPr>
                <w:rFonts w:ascii="標楷體" w:hAnsi="標楷體"/>
                <w:b/>
                <w:szCs w:val="24"/>
              </w:rPr>
            </w:pPr>
            <w:r w:rsidRPr="00210381">
              <w:rPr>
                <w:rFonts w:ascii="標楷體" w:hAnsi="標楷體" w:hint="eastAsia"/>
                <w:b/>
                <w:szCs w:val="24"/>
              </w:rPr>
              <w:t>項目</w:t>
            </w:r>
          </w:p>
        </w:tc>
        <w:tc>
          <w:tcPr>
            <w:tcW w:w="6732" w:type="dxa"/>
            <w:tcBorders>
              <w:top w:val="thinThickSmallGap" w:sz="24" w:space="0" w:color="auto"/>
              <w:bottom w:val="double" w:sz="4" w:space="0" w:color="auto"/>
            </w:tcBorders>
            <w:shd w:val="clear" w:color="auto" w:fill="auto"/>
            <w:vAlign w:val="center"/>
          </w:tcPr>
          <w:p w14:paraId="3F555FF8" w14:textId="77777777" w:rsidR="00261FD0" w:rsidRPr="00210381" w:rsidRDefault="00261FD0" w:rsidP="00210381">
            <w:pPr>
              <w:snapToGrid w:val="0"/>
              <w:spacing w:line="276" w:lineRule="auto"/>
              <w:ind w:right="45"/>
              <w:jc w:val="center"/>
              <w:rPr>
                <w:rFonts w:ascii="標楷體" w:hAnsi="標楷體"/>
                <w:b/>
                <w:szCs w:val="24"/>
              </w:rPr>
            </w:pPr>
            <w:r w:rsidRPr="00210381">
              <w:rPr>
                <w:rFonts w:ascii="標楷體" w:hAnsi="標楷體" w:hint="eastAsia"/>
                <w:b/>
                <w:szCs w:val="24"/>
              </w:rPr>
              <w:t>日期及注意事項</w:t>
            </w:r>
          </w:p>
        </w:tc>
      </w:tr>
      <w:tr w:rsidR="00E956E2" w:rsidRPr="00210381" w14:paraId="272922B1" w14:textId="77777777" w:rsidTr="009A0AB6">
        <w:trPr>
          <w:trHeight w:val="850"/>
          <w:jc w:val="center"/>
        </w:trPr>
        <w:tc>
          <w:tcPr>
            <w:tcW w:w="2817" w:type="dxa"/>
            <w:tcBorders>
              <w:top w:val="double" w:sz="4" w:space="0" w:color="auto"/>
            </w:tcBorders>
            <w:shd w:val="clear" w:color="auto" w:fill="auto"/>
            <w:vAlign w:val="center"/>
          </w:tcPr>
          <w:p w14:paraId="0A8275CD" w14:textId="77777777" w:rsidR="00E956E2" w:rsidRPr="00210381" w:rsidRDefault="00E956E2" w:rsidP="00210381">
            <w:pPr>
              <w:spacing w:line="276" w:lineRule="auto"/>
              <w:jc w:val="center"/>
              <w:rPr>
                <w:rFonts w:ascii="標楷體" w:hAnsi="標楷體"/>
                <w:b/>
                <w:szCs w:val="24"/>
              </w:rPr>
            </w:pPr>
            <w:r w:rsidRPr="00210381">
              <w:rPr>
                <w:rFonts w:ascii="標楷體" w:hAnsi="標楷體" w:hint="eastAsia"/>
                <w:b/>
                <w:szCs w:val="24"/>
              </w:rPr>
              <w:t>網路報名</w:t>
            </w:r>
          </w:p>
        </w:tc>
        <w:tc>
          <w:tcPr>
            <w:tcW w:w="6732" w:type="dxa"/>
            <w:tcBorders>
              <w:top w:val="double" w:sz="4" w:space="0" w:color="auto"/>
            </w:tcBorders>
            <w:shd w:val="clear" w:color="auto" w:fill="auto"/>
            <w:vAlign w:val="center"/>
          </w:tcPr>
          <w:p w14:paraId="49EDFC02" w14:textId="5AA21C47" w:rsidR="00210381" w:rsidRDefault="00E956E2" w:rsidP="00210381">
            <w:pPr>
              <w:snapToGrid w:val="0"/>
              <w:spacing w:line="276" w:lineRule="auto"/>
              <w:ind w:right="45"/>
              <w:jc w:val="both"/>
              <w:rPr>
                <w:rFonts w:ascii="標楷體" w:hAnsi="標楷體"/>
                <w:b/>
                <w:szCs w:val="24"/>
              </w:rPr>
            </w:pPr>
            <w:r w:rsidRPr="00210381">
              <w:rPr>
                <w:rFonts w:ascii="標楷體" w:hAnsi="標楷體" w:hint="eastAsia"/>
                <w:b/>
                <w:szCs w:val="24"/>
              </w:rPr>
              <w:t>1</w:t>
            </w:r>
            <w:r w:rsidR="002277BA" w:rsidRPr="00210381">
              <w:rPr>
                <w:rFonts w:ascii="標楷體" w:hAnsi="標楷體" w:hint="eastAsia"/>
                <w:b/>
                <w:szCs w:val="24"/>
              </w:rPr>
              <w:t>1</w:t>
            </w:r>
            <w:r w:rsidR="00663F53">
              <w:rPr>
                <w:rFonts w:ascii="標楷體" w:hAnsi="標楷體" w:hint="eastAsia"/>
                <w:b/>
                <w:szCs w:val="24"/>
              </w:rPr>
              <w:t>4</w:t>
            </w:r>
            <w:r w:rsidRPr="00210381">
              <w:rPr>
                <w:rFonts w:ascii="標楷體" w:hAnsi="標楷體" w:hint="eastAsia"/>
                <w:b/>
                <w:szCs w:val="24"/>
              </w:rPr>
              <w:t>年</w:t>
            </w:r>
            <w:r w:rsidR="000863E7">
              <w:rPr>
                <w:rFonts w:ascii="標楷體" w:hAnsi="標楷體"/>
                <w:b/>
                <w:color w:val="FF0000"/>
                <w:szCs w:val="24"/>
              </w:rPr>
              <w:t>7</w:t>
            </w:r>
            <w:r w:rsidRPr="00663F53">
              <w:rPr>
                <w:rFonts w:ascii="標楷體" w:hAnsi="標楷體" w:hint="eastAsia"/>
                <w:b/>
                <w:color w:val="FF0000"/>
                <w:szCs w:val="24"/>
              </w:rPr>
              <w:t>月</w:t>
            </w:r>
            <w:r w:rsidR="0063130E">
              <w:rPr>
                <w:rFonts w:ascii="標楷體" w:hAnsi="標楷體" w:hint="eastAsia"/>
                <w:b/>
                <w:color w:val="FF0000"/>
                <w:szCs w:val="24"/>
              </w:rPr>
              <w:t>28</w:t>
            </w:r>
            <w:r w:rsidR="002277BA" w:rsidRPr="00663F53">
              <w:rPr>
                <w:rFonts w:ascii="標楷體" w:hAnsi="標楷體" w:hint="eastAsia"/>
                <w:b/>
                <w:color w:val="FF0000"/>
                <w:szCs w:val="24"/>
              </w:rPr>
              <w:t>日</w:t>
            </w:r>
            <w:r w:rsidR="002277BA" w:rsidRPr="00210381">
              <w:rPr>
                <w:rFonts w:ascii="標楷體" w:hAnsi="標楷體" w:hint="eastAsia"/>
                <w:b/>
                <w:szCs w:val="24"/>
              </w:rPr>
              <w:t>（星期</w:t>
            </w:r>
            <w:r w:rsidR="00436029">
              <w:rPr>
                <w:rFonts w:ascii="標楷體" w:hAnsi="標楷體" w:hint="eastAsia"/>
                <w:b/>
                <w:szCs w:val="24"/>
              </w:rPr>
              <w:t>一</w:t>
            </w:r>
            <w:r w:rsidRPr="00210381">
              <w:rPr>
                <w:rFonts w:ascii="標楷體" w:hAnsi="標楷體" w:hint="eastAsia"/>
                <w:b/>
                <w:szCs w:val="24"/>
              </w:rPr>
              <w:t>）上午10時</w:t>
            </w:r>
            <w:r w:rsidR="00210381">
              <w:rPr>
                <w:rFonts w:ascii="標楷體" w:hAnsi="標楷體" w:hint="eastAsia"/>
                <w:b/>
                <w:szCs w:val="24"/>
              </w:rPr>
              <w:t xml:space="preserve"> </w:t>
            </w:r>
            <w:r w:rsidRPr="00210381">
              <w:rPr>
                <w:rFonts w:ascii="標楷體" w:hAnsi="標楷體" w:hint="eastAsia"/>
                <w:b/>
                <w:szCs w:val="24"/>
              </w:rPr>
              <w:t>至</w:t>
            </w:r>
          </w:p>
          <w:p w14:paraId="49E9BDF4" w14:textId="688543A8" w:rsidR="00E956E2" w:rsidRPr="00210381" w:rsidRDefault="00EB01A7" w:rsidP="00210381">
            <w:pPr>
              <w:snapToGrid w:val="0"/>
              <w:spacing w:line="276" w:lineRule="auto"/>
              <w:ind w:right="45"/>
              <w:jc w:val="both"/>
              <w:rPr>
                <w:rFonts w:ascii="標楷體" w:hAnsi="標楷體"/>
                <w:b/>
                <w:szCs w:val="24"/>
              </w:rPr>
            </w:pPr>
            <w:r>
              <w:rPr>
                <w:rFonts w:ascii="標楷體" w:hAnsi="標楷體" w:hint="eastAsia"/>
                <w:b/>
                <w:szCs w:val="24"/>
              </w:rPr>
              <w:t>114年</w:t>
            </w:r>
            <w:r w:rsidR="00E956E2" w:rsidRPr="00EB01A7">
              <w:rPr>
                <w:rFonts w:ascii="標楷體" w:hAnsi="標楷體" w:hint="eastAsia"/>
                <w:b/>
                <w:color w:val="FF0000"/>
                <w:szCs w:val="24"/>
              </w:rPr>
              <w:t>8月</w:t>
            </w:r>
            <w:r w:rsidR="00FA472F" w:rsidRPr="00EB01A7">
              <w:rPr>
                <w:rFonts w:ascii="標楷體" w:hAnsi="標楷體" w:hint="eastAsia"/>
                <w:b/>
                <w:color w:val="FF0000"/>
                <w:szCs w:val="24"/>
              </w:rPr>
              <w:t>1</w:t>
            </w:r>
            <w:r w:rsidRPr="00EB01A7">
              <w:rPr>
                <w:rFonts w:ascii="標楷體" w:hAnsi="標楷體" w:hint="eastAsia"/>
                <w:b/>
                <w:color w:val="FF0000"/>
                <w:szCs w:val="24"/>
              </w:rPr>
              <w:t>1</w:t>
            </w:r>
            <w:r w:rsidR="00F1102E" w:rsidRPr="00EB01A7">
              <w:rPr>
                <w:rFonts w:ascii="標楷體" w:hAnsi="標楷體" w:hint="eastAsia"/>
                <w:b/>
                <w:color w:val="FF0000"/>
                <w:szCs w:val="24"/>
              </w:rPr>
              <w:t>日</w:t>
            </w:r>
            <w:r w:rsidR="00F1102E" w:rsidRPr="00210381">
              <w:rPr>
                <w:rFonts w:ascii="標楷體" w:hAnsi="標楷體" w:hint="eastAsia"/>
                <w:b/>
                <w:szCs w:val="24"/>
              </w:rPr>
              <w:t>（星期</w:t>
            </w:r>
            <w:r w:rsidR="00071909">
              <w:rPr>
                <w:rFonts w:ascii="標楷體" w:hAnsi="標楷體" w:hint="eastAsia"/>
                <w:b/>
                <w:szCs w:val="24"/>
              </w:rPr>
              <w:t>一</w:t>
            </w:r>
            <w:r w:rsidR="00E956E2" w:rsidRPr="00210381">
              <w:rPr>
                <w:rFonts w:ascii="標楷體" w:hAnsi="標楷體" w:hint="eastAsia"/>
                <w:b/>
                <w:szCs w:val="24"/>
              </w:rPr>
              <w:t>）中午12時止</w:t>
            </w:r>
          </w:p>
        </w:tc>
      </w:tr>
      <w:tr w:rsidR="00C91F93" w:rsidRPr="00210381" w14:paraId="7DB99D87" w14:textId="77777777" w:rsidTr="009A0AB6">
        <w:trPr>
          <w:trHeight w:val="850"/>
          <w:jc w:val="center"/>
        </w:trPr>
        <w:tc>
          <w:tcPr>
            <w:tcW w:w="2817" w:type="dxa"/>
            <w:shd w:val="clear" w:color="auto" w:fill="auto"/>
            <w:vAlign w:val="center"/>
          </w:tcPr>
          <w:p w14:paraId="333FDAE3" w14:textId="11398705" w:rsidR="00C91F93" w:rsidRPr="00210381" w:rsidRDefault="00A5251F" w:rsidP="00210381">
            <w:pPr>
              <w:spacing w:line="276" w:lineRule="auto"/>
              <w:jc w:val="center"/>
              <w:rPr>
                <w:rFonts w:ascii="標楷體" w:hAnsi="標楷體"/>
                <w:b/>
                <w:szCs w:val="24"/>
              </w:rPr>
            </w:pPr>
            <w:r>
              <w:rPr>
                <w:rFonts w:ascii="標楷體" w:hAnsi="標楷體" w:hint="eastAsia"/>
                <w:b/>
                <w:szCs w:val="24"/>
              </w:rPr>
              <w:t>應試</w:t>
            </w:r>
            <w:r w:rsidR="00C91F93" w:rsidRPr="00210381">
              <w:rPr>
                <w:rFonts w:ascii="標楷體" w:hAnsi="標楷體" w:hint="eastAsia"/>
                <w:b/>
                <w:szCs w:val="24"/>
              </w:rPr>
              <w:t>號</w:t>
            </w:r>
            <w:r w:rsidR="00BC7D6F">
              <w:rPr>
                <w:rFonts w:ascii="標楷體" w:hAnsi="標楷體" w:hint="eastAsia"/>
                <w:b/>
                <w:szCs w:val="24"/>
              </w:rPr>
              <w:t>碼</w:t>
            </w:r>
            <w:r w:rsidR="00C77862" w:rsidRPr="00210381">
              <w:rPr>
                <w:rFonts w:ascii="標楷體" w:hAnsi="標楷體" w:hint="eastAsia"/>
                <w:b/>
                <w:szCs w:val="24"/>
              </w:rPr>
              <w:t>/試場</w:t>
            </w:r>
            <w:r w:rsidR="00C91F93" w:rsidRPr="00210381">
              <w:rPr>
                <w:rFonts w:ascii="標楷體" w:hAnsi="標楷體" w:hint="eastAsia"/>
                <w:b/>
                <w:szCs w:val="24"/>
              </w:rPr>
              <w:t>查詢</w:t>
            </w:r>
          </w:p>
        </w:tc>
        <w:tc>
          <w:tcPr>
            <w:tcW w:w="6732" w:type="dxa"/>
            <w:shd w:val="clear" w:color="auto" w:fill="auto"/>
            <w:vAlign w:val="center"/>
          </w:tcPr>
          <w:p w14:paraId="33BD05BD" w14:textId="5BEC5366" w:rsidR="00C91F93" w:rsidRPr="00210381" w:rsidRDefault="00467C13" w:rsidP="00210381">
            <w:pPr>
              <w:spacing w:line="276" w:lineRule="auto"/>
              <w:jc w:val="both"/>
              <w:rPr>
                <w:rFonts w:ascii="標楷體" w:hAnsi="標楷體"/>
                <w:b/>
                <w:szCs w:val="24"/>
              </w:rPr>
            </w:pPr>
            <w:r w:rsidRPr="00210381">
              <w:rPr>
                <w:rFonts w:ascii="標楷體" w:hAnsi="標楷體" w:hint="eastAsia"/>
                <w:b/>
                <w:szCs w:val="24"/>
              </w:rPr>
              <w:t>11</w:t>
            </w:r>
            <w:r w:rsidR="00663F53">
              <w:rPr>
                <w:rFonts w:ascii="標楷體" w:hAnsi="標楷體" w:hint="eastAsia"/>
                <w:b/>
                <w:szCs w:val="24"/>
              </w:rPr>
              <w:t>4</w:t>
            </w:r>
            <w:r w:rsidRPr="00210381">
              <w:rPr>
                <w:rFonts w:ascii="標楷體" w:hAnsi="標楷體" w:hint="eastAsia"/>
                <w:b/>
                <w:szCs w:val="24"/>
              </w:rPr>
              <w:t>年</w:t>
            </w:r>
            <w:r w:rsidRPr="00663F53">
              <w:rPr>
                <w:rFonts w:ascii="標楷體" w:hAnsi="標楷體" w:hint="eastAsia"/>
                <w:b/>
                <w:color w:val="FF0000"/>
                <w:szCs w:val="24"/>
              </w:rPr>
              <w:t>8月</w:t>
            </w:r>
            <w:r w:rsidR="005D6B72">
              <w:rPr>
                <w:rFonts w:ascii="標楷體" w:hAnsi="標楷體" w:hint="eastAsia"/>
                <w:b/>
                <w:color w:val="FF0000"/>
                <w:szCs w:val="24"/>
              </w:rPr>
              <w:t>1</w:t>
            </w:r>
            <w:r w:rsidR="00E92076">
              <w:rPr>
                <w:rFonts w:ascii="標楷體" w:hAnsi="標楷體" w:hint="eastAsia"/>
                <w:b/>
                <w:color w:val="FF0000"/>
                <w:szCs w:val="24"/>
              </w:rPr>
              <w:t>5</w:t>
            </w:r>
            <w:r w:rsidRPr="00663F53">
              <w:rPr>
                <w:rFonts w:ascii="標楷體" w:hAnsi="標楷體" w:hint="eastAsia"/>
                <w:b/>
                <w:color w:val="FF0000"/>
                <w:szCs w:val="24"/>
              </w:rPr>
              <w:t>日</w:t>
            </w:r>
            <w:r w:rsidRPr="00210381">
              <w:rPr>
                <w:rFonts w:ascii="標楷體" w:hAnsi="標楷體" w:hint="eastAsia"/>
                <w:b/>
                <w:szCs w:val="24"/>
              </w:rPr>
              <w:t>（星期</w:t>
            </w:r>
            <w:r w:rsidR="00E92076">
              <w:rPr>
                <w:rFonts w:ascii="標楷體" w:hAnsi="標楷體" w:hint="eastAsia"/>
                <w:b/>
                <w:szCs w:val="24"/>
              </w:rPr>
              <w:t>五</w:t>
            </w:r>
            <w:r w:rsidRPr="00210381">
              <w:rPr>
                <w:rFonts w:ascii="標楷體" w:hAnsi="標楷體" w:hint="eastAsia"/>
                <w:b/>
                <w:szCs w:val="24"/>
              </w:rPr>
              <w:t>）上午10時至考試當天</w:t>
            </w:r>
          </w:p>
          <w:p w14:paraId="7592043D" w14:textId="77777777" w:rsidR="004A0D05" w:rsidRPr="00210381" w:rsidRDefault="00261FD0" w:rsidP="00210381">
            <w:pPr>
              <w:spacing w:line="276" w:lineRule="auto"/>
              <w:jc w:val="both"/>
              <w:rPr>
                <w:rFonts w:ascii="標楷體" w:hAnsi="標楷體"/>
                <w:b/>
                <w:szCs w:val="24"/>
              </w:rPr>
            </w:pPr>
            <w:r w:rsidRPr="00210381">
              <w:rPr>
                <w:rFonts w:ascii="標楷體" w:hAnsi="標楷體" w:hint="eastAsia"/>
                <w:b/>
                <w:szCs w:val="24"/>
              </w:rPr>
              <w:t>面試梯次請參閱招生資訊網頁</w:t>
            </w:r>
          </w:p>
        </w:tc>
      </w:tr>
      <w:tr w:rsidR="00467C13" w:rsidRPr="00210381" w14:paraId="1E115B48" w14:textId="77777777" w:rsidTr="009A0AB6">
        <w:trPr>
          <w:trHeight w:val="586"/>
          <w:jc w:val="center"/>
        </w:trPr>
        <w:tc>
          <w:tcPr>
            <w:tcW w:w="2817" w:type="dxa"/>
            <w:shd w:val="clear" w:color="auto" w:fill="auto"/>
            <w:vAlign w:val="center"/>
          </w:tcPr>
          <w:p w14:paraId="54DD5088" w14:textId="77777777" w:rsidR="00467C13" w:rsidRPr="00210381" w:rsidRDefault="00467C13" w:rsidP="00210381">
            <w:pPr>
              <w:spacing w:line="276" w:lineRule="auto"/>
              <w:jc w:val="center"/>
              <w:rPr>
                <w:rFonts w:ascii="標楷體" w:hAnsi="標楷體"/>
                <w:b/>
                <w:szCs w:val="24"/>
              </w:rPr>
            </w:pPr>
            <w:r w:rsidRPr="00210381">
              <w:rPr>
                <w:rFonts w:ascii="標楷體" w:hAnsi="標楷體" w:hint="eastAsia"/>
                <w:b/>
                <w:szCs w:val="24"/>
              </w:rPr>
              <w:t>面試</w:t>
            </w:r>
          </w:p>
        </w:tc>
        <w:tc>
          <w:tcPr>
            <w:tcW w:w="6732" w:type="dxa"/>
            <w:shd w:val="clear" w:color="auto" w:fill="auto"/>
            <w:vAlign w:val="center"/>
          </w:tcPr>
          <w:p w14:paraId="4967616C" w14:textId="69CBC0B1" w:rsidR="004A0D05" w:rsidRPr="00210381" w:rsidRDefault="00467C13" w:rsidP="00210381">
            <w:pPr>
              <w:spacing w:line="276" w:lineRule="auto"/>
              <w:jc w:val="both"/>
              <w:rPr>
                <w:rFonts w:ascii="標楷體" w:hAnsi="標楷體"/>
                <w:b/>
                <w:szCs w:val="24"/>
              </w:rPr>
            </w:pPr>
            <w:r w:rsidRPr="00210381">
              <w:rPr>
                <w:rFonts w:ascii="標楷體" w:hAnsi="標楷體" w:hint="eastAsia"/>
                <w:b/>
                <w:szCs w:val="24"/>
              </w:rPr>
              <w:t>11</w:t>
            </w:r>
            <w:r w:rsidR="00663F53">
              <w:rPr>
                <w:rFonts w:ascii="標楷體" w:hAnsi="標楷體" w:hint="eastAsia"/>
                <w:b/>
                <w:szCs w:val="24"/>
              </w:rPr>
              <w:t>4</w:t>
            </w:r>
            <w:r w:rsidRPr="00210381">
              <w:rPr>
                <w:rFonts w:ascii="標楷體" w:hAnsi="標楷體" w:hint="eastAsia"/>
                <w:b/>
                <w:szCs w:val="24"/>
              </w:rPr>
              <w:t>年</w:t>
            </w:r>
            <w:r w:rsidRPr="00497B34">
              <w:rPr>
                <w:rFonts w:ascii="標楷體" w:hAnsi="標楷體" w:hint="eastAsia"/>
                <w:b/>
                <w:color w:val="FF0000"/>
                <w:szCs w:val="24"/>
              </w:rPr>
              <w:t>8月2</w:t>
            </w:r>
            <w:r w:rsidR="00E92076">
              <w:rPr>
                <w:rFonts w:ascii="標楷體" w:hAnsi="標楷體" w:hint="eastAsia"/>
                <w:b/>
                <w:color w:val="FF0000"/>
                <w:szCs w:val="24"/>
              </w:rPr>
              <w:t>2</w:t>
            </w:r>
            <w:r w:rsidRPr="00497B34">
              <w:rPr>
                <w:rFonts w:ascii="標楷體" w:hAnsi="標楷體" w:hint="eastAsia"/>
                <w:b/>
                <w:color w:val="FF0000"/>
                <w:szCs w:val="24"/>
              </w:rPr>
              <w:t>日</w:t>
            </w:r>
            <w:r w:rsidRPr="00210381">
              <w:rPr>
                <w:rFonts w:ascii="標楷體" w:hAnsi="標楷體" w:hint="eastAsia"/>
                <w:b/>
                <w:szCs w:val="24"/>
              </w:rPr>
              <w:t>（星期</w:t>
            </w:r>
            <w:r w:rsidR="00E92076">
              <w:rPr>
                <w:rFonts w:ascii="標楷體" w:hAnsi="標楷體" w:hint="eastAsia"/>
                <w:b/>
                <w:szCs w:val="24"/>
              </w:rPr>
              <w:t>五</w:t>
            </w:r>
            <w:r w:rsidRPr="00210381">
              <w:rPr>
                <w:rFonts w:ascii="標楷體" w:hAnsi="標楷體" w:hint="eastAsia"/>
                <w:b/>
                <w:szCs w:val="24"/>
              </w:rPr>
              <w:t>）</w:t>
            </w:r>
            <w:r w:rsidR="00D964CF" w:rsidRPr="00D964CF">
              <w:rPr>
                <w:rFonts w:ascii="標楷體" w:hAnsi="標楷體" w:hint="eastAsia"/>
                <w:b/>
                <w:szCs w:val="24"/>
                <w:highlight w:val="yellow"/>
              </w:rPr>
              <w:t>(台北校園)</w:t>
            </w:r>
          </w:p>
        </w:tc>
      </w:tr>
      <w:tr w:rsidR="00467C13" w:rsidRPr="00210381" w14:paraId="36481B5B" w14:textId="77777777" w:rsidTr="009A0AB6">
        <w:trPr>
          <w:trHeight w:val="586"/>
          <w:jc w:val="center"/>
        </w:trPr>
        <w:tc>
          <w:tcPr>
            <w:tcW w:w="2817" w:type="dxa"/>
            <w:shd w:val="clear" w:color="auto" w:fill="auto"/>
            <w:vAlign w:val="center"/>
          </w:tcPr>
          <w:p w14:paraId="1AE793FA" w14:textId="77777777" w:rsidR="00467C13" w:rsidRPr="00210381" w:rsidRDefault="00467C13" w:rsidP="00210381">
            <w:pPr>
              <w:spacing w:line="276" w:lineRule="auto"/>
              <w:ind w:rightChars="-2" w:right="-5"/>
              <w:jc w:val="center"/>
              <w:rPr>
                <w:rFonts w:ascii="標楷體" w:hAnsi="標楷體"/>
                <w:b/>
                <w:szCs w:val="24"/>
              </w:rPr>
            </w:pPr>
            <w:r w:rsidRPr="00210381">
              <w:rPr>
                <w:rFonts w:ascii="標楷體" w:hAnsi="標楷體" w:hint="eastAsia"/>
                <w:b/>
                <w:szCs w:val="24"/>
              </w:rPr>
              <w:t>榜單公告、寄發成績單</w:t>
            </w:r>
          </w:p>
        </w:tc>
        <w:tc>
          <w:tcPr>
            <w:tcW w:w="6732" w:type="dxa"/>
            <w:shd w:val="clear" w:color="auto" w:fill="auto"/>
            <w:vAlign w:val="center"/>
          </w:tcPr>
          <w:p w14:paraId="4124A7DA" w14:textId="7A9052FD" w:rsidR="00467C13" w:rsidRPr="00210381" w:rsidRDefault="00467C13" w:rsidP="00210381">
            <w:pPr>
              <w:snapToGrid w:val="0"/>
              <w:spacing w:line="276" w:lineRule="auto"/>
              <w:ind w:right="45"/>
              <w:jc w:val="both"/>
              <w:rPr>
                <w:rFonts w:ascii="標楷體" w:hAnsi="標楷體"/>
                <w:b/>
                <w:spacing w:val="-20"/>
                <w:szCs w:val="24"/>
              </w:rPr>
            </w:pPr>
            <w:r w:rsidRPr="00210381">
              <w:rPr>
                <w:rFonts w:ascii="標楷體" w:hAnsi="標楷體" w:hint="eastAsia"/>
                <w:b/>
                <w:szCs w:val="24"/>
              </w:rPr>
              <w:t>11</w:t>
            </w:r>
            <w:r w:rsidR="002C7D49">
              <w:rPr>
                <w:rFonts w:ascii="標楷體" w:hAnsi="標楷體" w:hint="eastAsia"/>
                <w:b/>
                <w:szCs w:val="24"/>
              </w:rPr>
              <w:t>4</w:t>
            </w:r>
            <w:r w:rsidRPr="00210381">
              <w:rPr>
                <w:rFonts w:ascii="標楷體" w:hAnsi="標楷體" w:hint="eastAsia"/>
                <w:b/>
                <w:szCs w:val="24"/>
              </w:rPr>
              <w:t>年8月</w:t>
            </w:r>
            <w:r w:rsidR="002C7D49">
              <w:rPr>
                <w:rFonts w:ascii="標楷體" w:hAnsi="標楷體" w:hint="eastAsia"/>
                <w:b/>
                <w:szCs w:val="24"/>
              </w:rPr>
              <w:t>28</w:t>
            </w:r>
            <w:r w:rsidRPr="00210381">
              <w:rPr>
                <w:rFonts w:ascii="標楷體" w:hAnsi="標楷體" w:hint="eastAsia"/>
                <w:b/>
                <w:szCs w:val="24"/>
              </w:rPr>
              <w:t>日（星期四）</w:t>
            </w:r>
          </w:p>
        </w:tc>
      </w:tr>
      <w:tr w:rsidR="00467C13" w:rsidRPr="00210381" w14:paraId="4041BBD0" w14:textId="77777777" w:rsidTr="009A0AB6">
        <w:trPr>
          <w:trHeight w:val="586"/>
          <w:jc w:val="center"/>
        </w:trPr>
        <w:tc>
          <w:tcPr>
            <w:tcW w:w="2817" w:type="dxa"/>
            <w:shd w:val="clear" w:color="auto" w:fill="auto"/>
            <w:vAlign w:val="center"/>
          </w:tcPr>
          <w:p w14:paraId="074E3EA4" w14:textId="77777777" w:rsidR="00467C13" w:rsidRPr="00210381" w:rsidRDefault="00467C13" w:rsidP="00210381">
            <w:pPr>
              <w:spacing w:line="276" w:lineRule="auto"/>
              <w:jc w:val="center"/>
              <w:rPr>
                <w:rFonts w:ascii="標楷體" w:hAnsi="標楷體"/>
                <w:b/>
                <w:szCs w:val="24"/>
              </w:rPr>
            </w:pPr>
            <w:r w:rsidRPr="00210381">
              <w:rPr>
                <w:rFonts w:ascii="標楷體" w:hAnsi="標楷體" w:hint="eastAsia"/>
                <w:b/>
                <w:szCs w:val="24"/>
              </w:rPr>
              <w:t>成績複查</w:t>
            </w:r>
          </w:p>
        </w:tc>
        <w:tc>
          <w:tcPr>
            <w:tcW w:w="6732" w:type="dxa"/>
            <w:shd w:val="clear" w:color="auto" w:fill="auto"/>
            <w:vAlign w:val="center"/>
          </w:tcPr>
          <w:p w14:paraId="5FC5BF1E" w14:textId="1041D000" w:rsidR="00467C13" w:rsidRPr="00210381" w:rsidRDefault="00467C13" w:rsidP="00210381">
            <w:pPr>
              <w:snapToGrid w:val="0"/>
              <w:spacing w:line="276" w:lineRule="auto"/>
              <w:ind w:right="45"/>
              <w:jc w:val="both"/>
              <w:rPr>
                <w:rFonts w:ascii="標楷體" w:hAnsi="標楷體"/>
                <w:b/>
                <w:szCs w:val="24"/>
              </w:rPr>
            </w:pPr>
            <w:r w:rsidRPr="00210381">
              <w:rPr>
                <w:rFonts w:ascii="標楷體" w:hAnsi="標楷體" w:hint="eastAsia"/>
                <w:b/>
                <w:szCs w:val="24"/>
              </w:rPr>
              <w:t>11</w:t>
            </w:r>
            <w:r w:rsidR="00C55AC4">
              <w:rPr>
                <w:rFonts w:ascii="標楷體" w:hAnsi="標楷體" w:hint="eastAsia"/>
                <w:b/>
                <w:szCs w:val="24"/>
              </w:rPr>
              <w:t>4</w:t>
            </w:r>
            <w:r w:rsidRPr="00210381">
              <w:rPr>
                <w:rFonts w:ascii="標楷體" w:hAnsi="標楷體" w:hint="eastAsia"/>
                <w:b/>
                <w:szCs w:val="24"/>
              </w:rPr>
              <w:t>年9月</w:t>
            </w:r>
            <w:r w:rsidR="00C55AC4">
              <w:rPr>
                <w:rFonts w:ascii="標楷體" w:hAnsi="標楷體" w:hint="eastAsia"/>
                <w:b/>
                <w:szCs w:val="24"/>
              </w:rPr>
              <w:t>1</w:t>
            </w:r>
            <w:r w:rsidRPr="00210381">
              <w:rPr>
                <w:rFonts w:ascii="標楷體" w:hAnsi="標楷體" w:hint="eastAsia"/>
                <w:b/>
                <w:szCs w:val="24"/>
              </w:rPr>
              <w:t>日（星期</w:t>
            </w:r>
            <w:r w:rsidR="00C55AC4">
              <w:rPr>
                <w:rFonts w:ascii="標楷體" w:hAnsi="標楷體" w:hint="eastAsia"/>
                <w:b/>
                <w:szCs w:val="24"/>
              </w:rPr>
              <w:t>一</w:t>
            </w:r>
            <w:r w:rsidRPr="00210381">
              <w:rPr>
                <w:rFonts w:ascii="標楷體" w:hAnsi="標楷體" w:hint="eastAsia"/>
                <w:b/>
                <w:szCs w:val="24"/>
              </w:rPr>
              <w:t>）止</w:t>
            </w:r>
          </w:p>
        </w:tc>
      </w:tr>
      <w:tr w:rsidR="00467C13" w:rsidRPr="00210381" w14:paraId="1D48765F" w14:textId="77777777" w:rsidTr="009A0AB6">
        <w:trPr>
          <w:trHeight w:val="850"/>
          <w:jc w:val="center"/>
        </w:trPr>
        <w:tc>
          <w:tcPr>
            <w:tcW w:w="2817" w:type="dxa"/>
            <w:shd w:val="clear" w:color="auto" w:fill="auto"/>
            <w:vAlign w:val="center"/>
          </w:tcPr>
          <w:p w14:paraId="34CEF334" w14:textId="609BB2B1" w:rsidR="00467C13" w:rsidRPr="00210381" w:rsidRDefault="00F604DF" w:rsidP="00210381">
            <w:pPr>
              <w:spacing w:line="276" w:lineRule="auto"/>
              <w:jc w:val="center"/>
              <w:rPr>
                <w:rFonts w:ascii="標楷體" w:hAnsi="標楷體"/>
                <w:b/>
                <w:szCs w:val="24"/>
              </w:rPr>
            </w:pPr>
            <w:r>
              <w:rPr>
                <w:rFonts w:ascii="標楷體" w:hAnsi="標楷體" w:hint="eastAsia"/>
                <w:b/>
                <w:szCs w:val="24"/>
              </w:rPr>
              <w:t>正</w:t>
            </w:r>
            <w:r w:rsidR="008D3664">
              <w:rPr>
                <w:rFonts w:ascii="標楷體" w:hAnsi="標楷體" w:hint="eastAsia"/>
                <w:b/>
                <w:szCs w:val="24"/>
              </w:rPr>
              <w:t>取</w:t>
            </w:r>
            <w:r>
              <w:rPr>
                <w:rFonts w:ascii="標楷體" w:hAnsi="標楷體" w:hint="eastAsia"/>
                <w:b/>
                <w:szCs w:val="24"/>
              </w:rPr>
              <w:t>生</w:t>
            </w:r>
            <w:r w:rsidR="00467C13" w:rsidRPr="00210381">
              <w:rPr>
                <w:rFonts w:ascii="標楷體" w:hAnsi="標楷體" w:hint="eastAsia"/>
                <w:b/>
                <w:szCs w:val="24"/>
              </w:rPr>
              <w:t>報到註冊</w:t>
            </w:r>
          </w:p>
        </w:tc>
        <w:tc>
          <w:tcPr>
            <w:tcW w:w="6732" w:type="dxa"/>
            <w:shd w:val="clear" w:color="auto" w:fill="auto"/>
            <w:vAlign w:val="center"/>
          </w:tcPr>
          <w:p w14:paraId="0254E72A" w14:textId="2C42C251" w:rsidR="00210381" w:rsidRPr="00687E85" w:rsidRDefault="00467C13" w:rsidP="00210381">
            <w:pPr>
              <w:snapToGrid w:val="0"/>
              <w:spacing w:line="276" w:lineRule="auto"/>
              <w:ind w:right="45"/>
              <w:jc w:val="both"/>
              <w:rPr>
                <w:rFonts w:ascii="標楷體" w:hAnsi="標楷體"/>
                <w:b/>
                <w:szCs w:val="24"/>
              </w:rPr>
            </w:pPr>
            <w:r w:rsidRPr="00210381">
              <w:rPr>
                <w:rFonts w:ascii="標楷體" w:hAnsi="標楷體" w:hint="eastAsia"/>
                <w:b/>
                <w:szCs w:val="24"/>
              </w:rPr>
              <w:t>11</w:t>
            </w:r>
            <w:r w:rsidR="00C55AC4">
              <w:rPr>
                <w:rFonts w:ascii="標楷體" w:hAnsi="標楷體" w:hint="eastAsia"/>
                <w:b/>
                <w:szCs w:val="24"/>
              </w:rPr>
              <w:t>4</w:t>
            </w:r>
            <w:r w:rsidRPr="00210381">
              <w:rPr>
                <w:rFonts w:ascii="標楷體" w:hAnsi="標楷體" w:hint="eastAsia"/>
                <w:b/>
                <w:szCs w:val="24"/>
              </w:rPr>
              <w:t>年</w:t>
            </w:r>
            <w:r w:rsidRPr="00687E85">
              <w:rPr>
                <w:rFonts w:ascii="標楷體" w:hAnsi="標楷體" w:hint="eastAsia"/>
                <w:b/>
                <w:szCs w:val="24"/>
              </w:rPr>
              <w:t>9月</w:t>
            </w:r>
            <w:r w:rsidR="00390FAB">
              <w:rPr>
                <w:rFonts w:ascii="標楷體" w:hAnsi="標楷體" w:hint="eastAsia"/>
                <w:b/>
                <w:szCs w:val="24"/>
              </w:rPr>
              <w:t>2</w:t>
            </w:r>
            <w:r w:rsidRPr="00687E85">
              <w:rPr>
                <w:rFonts w:ascii="標楷體" w:hAnsi="標楷體" w:hint="eastAsia"/>
                <w:b/>
                <w:szCs w:val="24"/>
              </w:rPr>
              <w:t>日（星期</w:t>
            </w:r>
            <w:r w:rsidR="00390FAB">
              <w:rPr>
                <w:rFonts w:ascii="標楷體" w:hAnsi="標楷體" w:hint="eastAsia"/>
                <w:b/>
                <w:szCs w:val="24"/>
              </w:rPr>
              <w:t>二</w:t>
            </w:r>
            <w:r w:rsidRPr="00687E85">
              <w:rPr>
                <w:rFonts w:ascii="標楷體" w:hAnsi="標楷體" w:hint="eastAsia"/>
                <w:b/>
                <w:szCs w:val="24"/>
              </w:rPr>
              <w:t>）上午9時至</w:t>
            </w:r>
          </w:p>
          <w:p w14:paraId="0E34DE7F" w14:textId="11F4A81E" w:rsidR="00467C13" w:rsidRPr="00210381" w:rsidRDefault="008D3664" w:rsidP="00210381">
            <w:pPr>
              <w:snapToGrid w:val="0"/>
              <w:spacing w:line="276" w:lineRule="auto"/>
              <w:ind w:right="45"/>
              <w:jc w:val="both"/>
              <w:rPr>
                <w:rFonts w:ascii="標楷體" w:hAnsi="標楷體"/>
                <w:b/>
                <w:szCs w:val="24"/>
              </w:rPr>
            </w:pPr>
            <w:r w:rsidRPr="00687E85">
              <w:rPr>
                <w:rFonts w:ascii="標楷體" w:hAnsi="標楷體" w:hint="eastAsia"/>
                <w:b/>
                <w:szCs w:val="24"/>
              </w:rPr>
              <w:t>114年</w:t>
            </w:r>
            <w:r w:rsidR="00467C13" w:rsidRPr="00687E85">
              <w:rPr>
                <w:rFonts w:ascii="標楷體" w:hAnsi="標楷體" w:hint="eastAsia"/>
                <w:b/>
                <w:szCs w:val="24"/>
              </w:rPr>
              <w:t>9月</w:t>
            </w:r>
            <w:r w:rsidR="00390FAB">
              <w:rPr>
                <w:rFonts w:ascii="標楷體" w:hAnsi="標楷體" w:hint="eastAsia"/>
                <w:b/>
                <w:szCs w:val="24"/>
              </w:rPr>
              <w:t>3</w:t>
            </w:r>
            <w:r w:rsidR="00467C13" w:rsidRPr="00687E85">
              <w:rPr>
                <w:rFonts w:ascii="標楷體" w:hAnsi="標楷體" w:hint="eastAsia"/>
                <w:b/>
                <w:szCs w:val="24"/>
              </w:rPr>
              <w:t>日</w:t>
            </w:r>
            <w:r w:rsidR="00467C13" w:rsidRPr="00210381">
              <w:rPr>
                <w:rFonts w:ascii="標楷體" w:hAnsi="標楷體" w:hint="eastAsia"/>
                <w:b/>
                <w:szCs w:val="24"/>
              </w:rPr>
              <w:t>（星期</w:t>
            </w:r>
            <w:r w:rsidR="00390FAB">
              <w:rPr>
                <w:rFonts w:ascii="標楷體" w:hAnsi="標楷體" w:hint="eastAsia"/>
                <w:b/>
                <w:szCs w:val="24"/>
              </w:rPr>
              <w:t>三</w:t>
            </w:r>
            <w:r w:rsidR="00467C13" w:rsidRPr="00210381">
              <w:rPr>
                <w:rFonts w:ascii="標楷體" w:hAnsi="標楷體" w:hint="eastAsia"/>
                <w:b/>
                <w:szCs w:val="24"/>
              </w:rPr>
              <w:t>）下午4時止</w:t>
            </w:r>
            <w:r w:rsidR="00467C13" w:rsidRPr="00844E59">
              <w:rPr>
                <w:rFonts w:ascii="標楷體" w:hAnsi="標楷體" w:hint="eastAsia"/>
                <w:b/>
                <w:color w:val="FF0000"/>
                <w:szCs w:val="24"/>
              </w:rPr>
              <w:t>（線上</w:t>
            </w:r>
            <w:r w:rsidR="00844E59" w:rsidRPr="00844E59">
              <w:rPr>
                <w:rFonts w:ascii="標楷體" w:hAnsi="標楷體" w:hint="eastAsia"/>
                <w:b/>
                <w:color w:val="FF0000"/>
                <w:szCs w:val="24"/>
              </w:rPr>
              <w:t>報到</w:t>
            </w:r>
            <w:r w:rsidR="00467C13" w:rsidRPr="00844E59">
              <w:rPr>
                <w:rFonts w:ascii="標楷體" w:hAnsi="標楷體" w:hint="eastAsia"/>
                <w:b/>
                <w:color w:val="FF0000"/>
                <w:szCs w:val="24"/>
              </w:rPr>
              <w:t>註冊）</w:t>
            </w:r>
          </w:p>
        </w:tc>
      </w:tr>
      <w:tr w:rsidR="00467C13" w:rsidRPr="00210381" w14:paraId="02624249" w14:textId="77777777" w:rsidTr="009A0AB6">
        <w:trPr>
          <w:trHeight w:val="850"/>
          <w:jc w:val="center"/>
        </w:trPr>
        <w:tc>
          <w:tcPr>
            <w:tcW w:w="2817" w:type="dxa"/>
            <w:shd w:val="clear" w:color="auto" w:fill="auto"/>
            <w:vAlign w:val="center"/>
          </w:tcPr>
          <w:p w14:paraId="138F6E17" w14:textId="77777777" w:rsidR="00467C13" w:rsidRDefault="00467C13" w:rsidP="00210381">
            <w:pPr>
              <w:spacing w:line="276" w:lineRule="auto"/>
              <w:jc w:val="center"/>
              <w:rPr>
                <w:rFonts w:ascii="標楷體" w:hAnsi="標楷體"/>
                <w:b/>
                <w:szCs w:val="24"/>
              </w:rPr>
            </w:pPr>
            <w:r w:rsidRPr="00210381">
              <w:rPr>
                <w:rFonts w:ascii="標楷體" w:hAnsi="標楷體" w:hint="eastAsia"/>
                <w:b/>
                <w:szCs w:val="24"/>
              </w:rPr>
              <w:t>備取生遞補</w:t>
            </w:r>
          </w:p>
          <w:p w14:paraId="7FF1E8E2" w14:textId="6EE7B99E" w:rsidR="00475E5D" w:rsidRPr="00475E5D" w:rsidRDefault="00475E5D" w:rsidP="00210381">
            <w:pPr>
              <w:spacing w:line="276" w:lineRule="auto"/>
              <w:jc w:val="center"/>
              <w:rPr>
                <w:rFonts w:ascii="標楷體" w:hAnsi="標楷體"/>
                <w:b/>
                <w:color w:val="FF0000"/>
                <w:szCs w:val="24"/>
              </w:rPr>
            </w:pPr>
            <w:r w:rsidRPr="00475E5D">
              <w:rPr>
                <w:rFonts w:ascii="標楷體" w:hAnsi="標楷體" w:hint="eastAsia"/>
                <w:b/>
                <w:color w:val="FF0000"/>
                <w:szCs w:val="24"/>
              </w:rPr>
              <w:t>(請洽註課中心)</w:t>
            </w:r>
          </w:p>
        </w:tc>
        <w:tc>
          <w:tcPr>
            <w:tcW w:w="6732" w:type="dxa"/>
            <w:vAlign w:val="center"/>
          </w:tcPr>
          <w:p w14:paraId="31C14031" w14:textId="77777777" w:rsidR="00C536FD" w:rsidRDefault="00467C13" w:rsidP="00210381">
            <w:pPr>
              <w:snapToGrid w:val="0"/>
              <w:spacing w:line="276" w:lineRule="auto"/>
              <w:ind w:right="45"/>
              <w:jc w:val="both"/>
              <w:rPr>
                <w:rFonts w:ascii="標楷體" w:hAnsi="標楷體"/>
                <w:b/>
                <w:szCs w:val="24"/>
              </w:rPr>
            </w:pPr>
            <w:r w:rsidRPr="00210381">
              <w:rPr>
                <w:rFonts w:ascii="標楷體" w:hAnsi="標楷體" w:hint="eastAsia"/>
                <w:b/>
                <w:szCs w:val="24"/>
              </w:rPr>
              <w:t>依網頁公告說明</w:t>
            </w:r>
            <w:r w:rsidR="00210381">
              <w:rPr>
                <w:rFonts w:ascii="標楷體" w:hAnsi="標楷體" w:hint="eastAsia"/>
                <w:szCs w:val="24"/>
              </w:rPr>
              <w:t xml:space="preserve"> </w:t>
            </w:r>
            <w:hyperlink r:id="rId8" w:history="1">
              <w:r w:rsidR="00820503" w:rsidRPr="00A536F0">
                <w:rPr>
                  <w:rStyle w:val="af"/>
                  <w:rFonts w:ascii="標楷體" w:hAnsi="標楷體"/>
                  <w:b/>
                  <w:szCs w:val="24"/>
                </w:rPr>
                <w:t>https://</w:t>
              </w:r>
              <w:r w:rsidR="00820503" w:rsidRPr="00A536F0">
                <w:rPr>
                  <w:rStyle w:val="af"/>
                  <w:rFonts w:ascii="標楷體" w:hAnsi="標楷體" w:hint="eastAsia"/>
                  <w:b/>
                  <w:szCs w:val="24"/>
                </w:rPr>
                <w:t>adms</w:t>
              </w:r>
              <w:r w:rsidR="00820503" w:rsidRPr="00A536F0">
                <w:rPr>
                  <w:rStyle w:val="af"/>
                  <w:rFonts w:ascii="標楷體" w:hAnsi="標楷體"/>
                  <w:b/>
                  <w:szCs w:val="24"/>
                </w:rPr>
                <w:t>.tku.edu.tw</w:t>
              </w:r>
              <w:r w:rsidR="00820503" w:rsidRPr="00A536F0">
                <w:rPr>
                  <w:rStyle w:val="af"/>
                  <w:rFonts w:ascii="標楷體" w:hAnsi="標楷體" w:hint="eastAsia"/>
                  <w:b/>
                  <w:szCs w:val="24"/>
                </w:rPr>
                <w:t>/</w:t>
              </w:r>
            </w:hyperlink>
            <w:r w:rsidR="00820503">
              <w:rPr>
                <w:rFonts w:ascii="標楷體" w:hAnsi="標楷體" w:hint="eastAsia"/>
                <w:b/>
                <w:szCs w:val="24"/>
              </w:rPr>
              <w:t xml:space="preserve"> </w:t>
            </w:r>
            <w:r w:rsidRPr="00820503">
              <w:rPr>
                <w:rFonts w:ascii="標楷體" w:hAnsi="標楷體" w:hint="eastAsia"/>
                <w:b/>
                <w:szCs w:val="24"/>
              </w:rPr>
              <w:t>點選</w:t>
            </w:r>
          </w:p>
          <w:p w14:paraId="15449058" w14:textId="77868AB6" w:rsidR="00467C13" w:rsidRPr="00210381" w:rsidRDefault="00467C13" w:rsidP="00FB4BC6">
            <w:pPr>
              <w:snapToGrid w:val="0"/>
              <w:spacing w:line="276" w:lineRule="auto"/>
              <w:ind w:right="45"/>
              <w:jc w:val="both"/>
              <w:rPr>
                <w:rFonts w:ascii="標楷體" w:hAnsi="標楷體"/>
                <w:b/>
                <w:szCs w:val="24"/>
              </w:rPr>
            </w:pPr>
            <w:r w:rsidRPr="00820503">
              <w:rPr>
                <w:rFonts w:ascii="標楷體" w:hAnsi="標楷體" w:hint="eastAsia"/>
                <w:b/>
                <w:szCs w:val="24"/>
              </w:rPr>
              <w:t>→</w:t>
            </w:r>
            <w:r w:rsidR="00C536FD" w:rsidRPr="00820503">
              <w:rPr>
                <w:rFonts w:ascii="標楷體" w:hAnsi="標楷體" w:hint="eastAsia"/>
                <w:b/>
                <w:szCs w:val="24"/>
              </w:rPr>
              <w:t>招生資訊</w:t>
            </w:r>
            <w:r w:rsidRPr="00820503">
              <w:rPr>
                <w:rFonts w:ascii="標楷體" w:hAnsi="標楷體" w:hint="eastAsia"/>
                <w:b/>
                <w:szCs w:val="24"/>
              </w:rPr>
              <w:t>→</w:t>
            </w:r>
            <w:r w:rsidR="00FB4BC6">
              <w:rPr>
                <w:rFonts w:ascii="標楷體" w:hAnsi="標楷體" w:hint="eastAsia"/>
                <w:b/>
                <w:szCs w:val="24"/>
              </w:rPr>
              <w:t>第三人生大學</w:t>
            </w:r>
            <w:r w:rsidRPr="00820503">
              <w:rPr>
                <w:rFonts w:ascii="標楷體" w:hAnsi="標楷體" w:hint="eastAsia"/>
                <w:b/>
                <w:szCs w:val="24"/>
              </w:rPr>
              <w:t>）→</w:t>
            </w:r>
            <w:r w:rsidR="007D51A6" w:rsidRPr="007D51A6">
              <w:rPr>
                <w:rFonts w:ascii="標楷體" w:hAnsi="標楷體" w:hint="eastAsia"/>
                <w:b/>
                <w:szCs w:val="24"/>
              </w:rPr>
              <w:t>遞補名單</w:t>
            </w:r>
          </w:p>
        </w:tc>
      </w:tr>
    </w:tbl>
    <w:p w14:paraId="0E95947C" w14:textId="77777777" w:rsidR="00153D94" w:rsidRPr="00B12A1A" w:rsidRDefault="00153D94">
      <w:pPr>
        <w:numPr>
          <w:ilvl w:val="0"/>
          <w:numId w:val="2"/>
        </w:numPr>
        <w:spacing w:beforeLines="50" w:before="120" w:afterLines="50" w:after="120" w:line="300" w:lineRule="exact"/>
        <w:rPr>
          <w:rFonts w:ascii="標楷體" w:hAnsi="標楷體"/>
          <w:b/>
          <w:szCs w:val="24"/>
        </w:rPr>
      </w:pPr>
      <w:r w:rsidRPr="00B12A1A">
        <w:rPr>
          <w:rFonts w:ascii="標楷體" w:hAnsi="標楷體"/>
          <w:b/>
          <w:szCs w:val="24"/>
        </w:rPr>
        <w:t>淡水校園招生相關單位</w:t>
      </w:r>
      <w:r w:rsidR="00407D02" w:rsidRPr="00B12A1A">
        <w:rPr>
          <w:rFonts w:ascii="標楷體" w:hAnsi="標楷體" w:hint="eastAsia"/>
          <w:b/>
          <w:szCs w:val="24"/>
        </w:rPr>
        <w:t>（</w:t>
      </w:r>
      <w:r w:rsidRPr="00B12A1A">
        <w:rPr>
          <w:rFonts w:ascii="標楷體" w:hAnsi="標楷體" w:hint="eastAsia"/>
          <w:b/>
          <w:szCs w:val="24"/>
        </w:rPr>
        <w:t>總機：淡水校園</w:t>
      </w:r>
      <w:r w:rsidRPr="00B12A1A">
        <w:rPr>
          <w:rFonts w:ascii="標楷體" w:hAnsi="標楷體"/>
          <w:b/>
          <w:bCs/>
          <w:szCs w:val="24"/>
        </w:rPr>
        <w:t>(02)2621-5656</w:t>
      </w:r>
      <w:r w:rsidR="00407D02" w:rsidRPr="00B12A1A">
        <w:rPr>
          <w:rFonts w:ascii="標楷體" w:hAnsi="標楷體" w:hint="eastAsia"/>
          <w:b/>
          <w:szCs w:val="24"/>
        </w:rPr>
        <w:t>）</w:t>
      </w:r>
    </w:p>
    <w:p w14:paraId="1B6E01BD" w14:textId="4F64EF4D" w:rsidR="00153D94" w:rsidRPr="00B12A1A" w:rsidRDefault="00153D94" w:rsidP="003973EF">
      <w:pPr>
        <w:spacing w:line="276" w:lineRule="auto"/>
        <w:ind w:leftChars="100" w:left="720" w:hangingChars="200" w:hanging="480"/>
        <w:jc w:val="both"/>
        <w:rPr>
          <w:rFonts w:ascii="標楷體" w:hAnsi="標楷體"/>
          <w:szCs w:val="24"/>
        </w:rPr>
      </w:pPr>
      <w:r w:rsidRPr="00B12A1A">
        <w:rPr>
          <w:rFonts w:ascii="標楷體" w:hAnsi="標楷體" w:hint="eastAsia"/>
          <w:szCs w:val="24"/>
        </w:rPr>
        <w:t>一、</w:t>
      </w:r>
      <w:r w:rsidRPr="00E6177C">
        <w:rPr>
          <w:rFonts w:ascii="標楷體" w:hAnsi="標楷體"/>
          <w:b/>
          <w:szCs w:val="24"/>
        </w:rPr>
        <w:t>報名、考試、放榜及有關招生問題：</w:t>
      </w:r>
      <w:r w:rsidRPr="00B12A1A">
        <w:rPr>
          <w:rFonts w:ascii="標楷體" w:hAnsi="標楷體"/>
          <w:szCs w:val="24"/>
        </w:rPr>
        <w:t>教務處</w:t>
      </w:r>
      <w:r w:rsidR="00D20CB2" w:rsidRPr="00B12A1A">
        <w:rPr>
          <w:rFonts w:ascii="標楷體" w:hAnsi="標楷體"/>
          <w:szCs w:val="24"/>
        </w:rPr>
        <w:t>招生策略中心</w:t>
      </w:r>
      <w:r w:rsidR="00407D02" w:rsidRPr="00B12A1A">
        <w:rPr>
          <w:rFonts w:ascii="標楷體" w:hAnsi="標楷體" w:hint="eastAsia"/>
          <w:szCs w:val="24"/>
        </w:rPr>
        <w:t>（</w:t>
      </w:r>
      <w:r w:rsidR="00D20CB2">
        <w:rPr>
          <w:rFonts w:ascii="標楷體" w:hAnsi="標楷體" w:hint="eastAsia"/>
          <w:szCs w:val="24"/>
        </w:rPr>
        <w:t>分機</w:t>
      </w:r>
      <w:r w:rsidR="00661520">
        <w:rPr>
          <w:rFonts w:ascii="標楷體" w:hAnsi="標楷體" w:hint="eastAsia"/>
          <w:szCs w:val="24"/>
        </w:rPr>
        <w:t>3529</w:t>
      </w:r>
      <w:r w:rsidRPr="00B12A1A">
        <w:rPr>
          <w:rFonts w:ascii="標楷體" w:hAnsi="標楷體"/>
          <w:szCs w:val="24"/>
        </w:rPr>
        <w:t>、2513、2208、</w:t>
      </w:r>
      <w:r w:rsidR="00D20CB2">
        <w:rPr>
          <w:rFonts w:ascii="標楷體" w:hAnsi="標楷體" w:hint="eastAsia"/>
          <w:szCs w:val="24"/>
        </w:rPr>
        <w:t>3442</w:t>
      </w:r>
      <w:r w:rsidR="00D310E0">
        <w:rPr>
          <w:rFonts w:ascii="標楷體" w:hAnsi="標楷體" w:hint="eastAsia"/>
          <w:szCs w:val="24"/>
        </w:rPr>
        <w:t>、</w:t>
      </w:r>
      <w:r w:rsidR="00D310E0">
        <w:rPr>
          <w:rFonts w:ascii="標楷體" w:hAnsi="標楷體"/>
          <w:szCs w:val="24"/>
        </w:rPr>
        <w:t>2</w:t>
      </w:r>
      <w:r w:rsidR="00D310E0">
        <w:rPr>
          <w:rFonts w:ascii="標楷體" w:hAnsi="標楷體" w:hint="eastAsia"/>
          <w:szCs w:val="24"/>
        </w:rPr>
        <w:t>016</w:t>
      </w:r>
      <w:r w:rsidR="00407D02" w:rsidRPr="00B12A1A">
        <w:rPr>
          <w:rFonts w:ascii="標楷體" w:hAnsi="標楷體" w:hint="eastAsia"/>
          <w:szCs w:val="24"/>
        </w:rPr>
        <w:t>）</w:t>
      </w:r>
    </w:p>
    <w:p w14:paraId="66456BFA" w14:textId="243D4CCC" w:rsidR="00153D94" w:rsidRPr="00B12A1A" w:rsidRDefault="00E6177C" w:rsidP="003973EF">
      <w:pPr>
        <w:spacing w:line="276" w:lineRule="auto"/>
        <w:ind w:leftChars="300" w:left="720" w:rightChars="-236" w:right="-566"/>
        <w:rPr>
          <w:rFonts w:ascii="標楷體" w:hAnsi="標楷體"/>
          <w:szCs w:val="24"/>
        </w:rPr>
      </w:pPr>
      <w:r w:rsidRPr="00475E5D">
        <w:rPr>
          <w:rFonts w:ascii="標楷體" w:hAnsi="標楷體"/>
          <w:b/>
          <w:color w:val="FF0000"/>
          <w:szCs w:val="24"/>
        </w:rPr>
        <w:t>報到、備取遞補相關問題</w:t>
      </w:r>
      <w:r w:rsidRPr="00E6177C">
        <w:rPr>
          <w:rFonts w:ascii="標楷體" w:hAnsi="標楷體" w:hint="eastAsia"/>
          <w:b/>
          <w:szCs w:val="24"/>
        </w:rPr>
        <w:t>：</w:t>
      </w:r>
      <w:r w:rsidR="00153D94" w:rsidRPr="00B12A1A">
        <w:rPr>
          <w:rFonts w:ascii="標楷體" w:hAnsi="標楷體"/>
          <w:szCs w:val="24"/>
        </w:rPr>
        <w:t>教務處</w:t>
      </w:r>
      <w:r w:rsidRPr="00B12A1A">
        <w:rPr>
          <w:rFonts w:ascii="標楷體" w:hAnsi="標楷體"/>
          <w:szCs w:val="24"/>
        </w:rPr>
        <w:t>註冊</w:t>
      </w:r>
      <w:r w:rsidR="00D310E0">
        <w:rPr>
          <w:rFonts w:ascii="標楷體" w:hAnsi="標楷體" w:hint="eastAsia"/>
          <w:szCs w:val="24"/>
        </w:rPr>
        <w:t>課務</w:t>
      </w:r>
      <w:r w:rsidR="00402EA5">
        <w:rPr>
          <w:rFonts w:ascii="標楷體" w:hAnsi="標楷體" w:hint="eastAsia"/>
          <w:szCs w:val="24"/>
        </w:rPr>
        <w:t>發展</w:t>
      </w:r>
      <w:r w:rsidR="00D310E0">
        <w:rPr>
          <w:rFonts w:ascii="標楷體" w:hAnsi="標楷體" w:hint="eastAsia"/>
          <w:szCs w:val="24"/>
        </w:rPr>
        <w:t>中心</w:t>
      </w:r>
      <w:r w:rsidR="00407D02" w:rsidRPr="00B12A1A">
        <w:rPr>
          <w:rFonts w:ascii="標楷體" w:hAnsi="標楷體" w:hint="eastAsia"/>
          <w:szCs w:val="24"/>
        </w:rPr>
        <w:t>（</w:t>
      </w:r>
      <w:r>
        <w:rPr>
          <w:rFonts w:ascii="標楷體" w:hAnsi="標楷體" w:hint="eastAsia"/>
          <w:szCs w:val="24"/>
        </w:rPr>
        <w:t>分機</w:t>
      </w:r>
      <w:r w:rsidR="00153D94" w:rsidRPr="00B12A1A">
        <w:rPr>
          <w:rFonts w:ascii="標楷體" w:hAnsi="標楷體"/>
          <w:szCs w:val="24"/>
        </w:rPr>
        <w:t>2</w:t>
      </w:r>
      <w:r w:rsidR="00FF5C53">
        <w:rPr>
          <w:rFonts w:ascii="標楷體" w:hAnsi="標楷體" w:hint="eastAsia"/>
          <w:szCs w:val="24"/>
        </w:rPr>
        <w:t>367</w:t>
      </w:r>
      <w:r w:rsidR="00153D94" w:rsidRPr="00B12A1A">
        <w:rPr>
          <w:rFonts w:ascii="標楷體" w:hAnsi="標楷體"/>
          <w:szCs w:val="24"/>
        </w:rPr>
        <w:t>、2366、</w:t>
      </w:r>
      <w:r w:rsidR="00407D02" w:rsidRPr="00B12A1A">
        <w:rPr>
          <w:rFonts w:ascii="標楷體" w:hAnsi="標楷體"/>
          <w:szCs w:val="24"/>
        </w:rPr>
        <w:t>2368</w:t>
      </w:r>
      <w:r w:rsidR="00FF5C53">
        <w:rPr>
          <w:rFonts w:ascii="標楷體" w:hAnsi="標楷體" w:hint="eastAsia"/>
          <w:szCs w:val="24"/>
        </w:rPr>
        <w:t>、</w:t>
      </w:r>
      <w:r>
        <w:rPr>
          <w:rFonts w:ascii="標楷體" w:hAnsi="標楷體" w:hint="eastAsia"/>
          <w:szCs w:val="24"/>
        </w:rPr>
        <w:t>2732、2907、</w:t>
      </w:r>
      <w:r w:rsidR="00687E85">
        <w:rPr>
          <w:rFonts w:ascii="標楷體" w:hAnsi="標楷體"/>
          <w:szCs w:val="24"/>
        </w:rPr>
        <w:t>2</w:t>
      </w:r>
      <w:r w:rsidR="007304F6">
        <w:rPr>
          <w:rFonts w:ascii="標楷體" w:hAnsi="標楷體" w:hint="eastAsia"/>
          <w:szCs w:val="24"/>
        </w:rPr>
        <w:t>2</w:t>
      </w:r>
      <w:r w:rsidR="00687E85">
        <w:rPr>
          <w:rFonts w:ascii="標楷體" w:hAnsi="標楷體" w:hint="eastAsia"/>
          <w:szCs w:val="24"/>
        </w:rPr>
        <w:t>03</w:t>
      </w:r>
      <w:r w:rsidR="007304F6">
        <w:rPr>
          <w:rFonts w:ascii="標楷體" w:hAnsi="標楷體" w:hint="eastAsia"/>
          <w:szCs w:val="24"/>
        </w:rPr>
        <w:t>、</w:t>
      </w:r>
      <w:r w:rsidR="00FF5C53">
        <w:rPr>
          <w:rFonts w:ascii="標楷體" w:hAnsi="標楷體" w:hint="eastAsia"/>
          <w:szCs w:val="24"/>
        </w:rPr>
        <w:t>2210</w:t>
      </w:r>
      <w:r w:rsidR="00407D02" w:rsidRPr="00B12A1A">
        <w:rPr>
          <w:rFonts w:ascii="標楷體" w:hAnsi="標楷體" w:hint="eastAsia"/>
          <w:szCs w:val="24"/>
        </w:rPr>
        <w:t>）</w:t>
      </w:r>
    </w:p>
    <w:p w14:paraId="104C3821" w14:textId="77777777" w:rsidR="00153D94" w:rsidRDefault="00153D94" w:rsidP="003973EF">
      <w:pPr>
        <w:spacing w:line="276" w:lineRule="auto"/>
        <w:ind w:leftChars="100" w:left="240"/>
        <w:rPr>
          <w:rFonts w:ascii="標楷體" w:hAnsi="標楷體"/>
          <w:szCs w:val="24"/>
        </w:rPr>
      </w:pPr>
      <w:r w:rsidRPr="00B12A1A">
        <w:rPr>
          <w:rFonts w:ascii="標楷體" w:hAnsi="標楷體" w:hint="eastAsia"/>
          <w:szCs w:val="24"/>
        </w:rPr>
        <w:t>二、</w:t>
      </w:r>
      <w:r w:rsidRPr="00E6177C">
        <w:rPr>
          <w:rFonts w:ascii="標楷體" w:hAnsi="標楷體"/>
          <w:b/>
          <w:szCs w:val="24"/>
        </w:rPr>
        <w:t>就學貸款、兵役、</w:t>
      </w:r>
      <w:r w:rsidRPr="00582E04">
        <w:rPr>
          <w:rFonts w:ascii="標楷體" w:hAnsi="標楷體"/>
          <w:b/>
          <w:szCs w:val="24"/>
        </w:rPr>
        <w:t>就學優待減免、奬助學金</w:t>
      </w:r>
      <w:r w:rsidRPr="00E6177C">
        <w:rPr>
          <w:rFonts w:ascii="標楷體" w:hAnsi="標楷體"/>
          <w:b/>
          <w:szCs w:val="24"/>
        </w:rPr>
        <w:t>：</w:t>
      </w:r>
      <w:r w:rsidRPr="00B12A1A">
        <w:rPr>
          <w:rFonts w:ascii="標楷體" w:hAnsi="標楷體"/>
          <w:szCs w:val="24"/>
        </w:rPr>
        <w:t>學務處</w:t>
      </w:r>
      <w:r w:rsidR="00E6177C" w:rsidRPr="00B12A1A">
        <w:rPr>
          <w:rFonts w:ascii="標楷體" w:hAnsi="標楷體"/>
          <w:szCs w:val="24"/>
        </w:rPr>
        <w:t>生輔組</w:t>
      </w:r>
      <w:r w:rsidR="00407D02" w:rsidRPr="00B12A1A">
        <w:rPr>
          <w:rFonts w:ascii="標楷體" w:hAnsi="標楷體" w:hint="eastAsia"/>
          <w:szCs w:val="24"/>
        </w:rPr>
        <w:t>（</w:t>
      </w:r>
      <w:r w:rsidR="00E6177C">
        <w:rPr>
          <w:rFonts w:ascii="標楷體" w:hAnsi="標楷體" w:hint="eastAsia"/>
          <w:szCs w:val="24"/>
        </w:rPr>
        <w:t>分機</w:t>
      </w:r>
      <w:r w:rsidRPr="00B12A1A">
        <w:rPr>
          <w:rFonts w:ascii="標楷體" w:hAnsi="標楷體"/>
          <w:szCs w:val="24"/>
        </w:rPr>
        <w:t>2217、</w:t>
      </w:r>
      <w:r w:rsidR="00407D02" w:rsidRPr="00B12A1A">
        <w:rPr>
          <w:rFonts w:ascii="標楷體" w:hAnsi="標楷體"/>
          <w:szCs w:val="24"/>
        </w:rPr>
        <w:t>2817</w:t>
      </w:r>
      <w:r w:rsidR="00407D02" w:rsidRPr="00B12A1A">
        <w:rPr>
          <w:rFonts w:ascii="標楷體" w:hAnsi="標楷體" w:hint="eastAsia"/>
          <w:szCs w:val="24"/>
        </w:rPr>
        <w:t>）</w:t>
      </w:r>
    </w:p>
    <w:p w14:paraId="57120974" w14:textId="77777777" w:rsidR="00153D94" w:rsidRPr="00B12A1A" w:rsidRDefault="00E6177C" w:rsidP="003973EF">
      <w:pPr>
        <w:spacing w:line="276" w:lineRule="auto"/>
        <w:ind w:leftChars="100" w:left="240"/>
        <w:rPr>
          <w:rFonts w:ascii="標楷體" w:hAnsi="標楷體"/>
          <w:szCs w:val="24"/>
        </w:rPr>
      </w:pPr>
      <w:r>
        <w:rPr>
          <w:rFonts w:ascii="標楷體" w:hAnsi="標楷體" w:hint="eastAsia"/>
          <w:szCs w:val="24"/>
        </w:rPr>
        <w:t>三、</w:t>
      </w:r>
      <w:r w:rsidR="00153D94" w:rsidRPr="00A95D79">
        <w:rPr>
          <w:rFonts w:ascii="標楷體" w:hAnsi="標楷體"/>
          <w:b/>
          <w:szCs w:val="24"/>
        </w:rPr>
        <w:t>住宿：</w:t>
      </w:r>
      <w:r w:rsidR="00153D94" w:rsidRPr="00A95D79">
        <w:rPr>
          <w:rFonts w:ascii="標楷體" w:hAnsi="標楷體"/>
          <w:szCs w:val="24"/>
        </w:rPr>
        <w:t>學務處</w:t>
      </w:r>
      <w:r w:rsidRPr="00A95D79">
        <w:rPr>
          <w:rFonts w:ascii="標楷體" w:hAnsi="標楷體"/>
          <w:szCs w:val="24"/>
        </w:rPr>
        <w:t>住輔組</w:t>
      </w:r>
      <w:r w:rsidR="00407D02" w:rsidRPr="00A95D79">
        <w:rPr>
          <w:rFonts w:ascii="標楷體" w:hAnsi="標楷體" w:hint="eastAsia"/>
          <w:szCs w:val="24"/>
        </w:rPr>
        <w:t>（</w:t>
      </w:r>
      <w:r w:rsidRPr="00A95D79">
        <w:rPr>
          <w:rFonts w:ascii="標楷體" w:hAnsi="標楷體" w:hint="eastAsia"/>
          <w:szCs w:val="24"/>
        </w:rPr>
        <w:t>分機</w:t>
      </w:r>
      <w:r w:rsidR="00153D94" w:rsidRPr="00A95D79">
        <w:rPr>
          <w:rFonts w:ascii="標楷體" w:hAnsi="標楷體"/>
          <w:szCs w:val="24"/>
        </w:rPr>
        <w:t>2395、2396</w:t>
      </w:r>
      <w:r w:rsidR="00407D02" w:rsidRPr="00A95D79">
        <w:rPr>
          <w:rFonts w:ascii="標楷體" w:hAnsi="標楷體" w:hint="eastAsia"/>
          <w:szCs w:val="24"/>
        </w:rPr>
        <w:t>）</w:t>
      </w:r>
    </w:p>
    <w:p w14:paraId="6A017B35" w14:textId="77777777" w:rsidR="00153D94" w:rsidRPr="00B12A1A" w:rsidRDefault="00E6177C" w:rsidP="003973EF">
      <w:pPr>
        <w:spacing w:line="276" w:lineRule="auto"/>
        <w:ind w:leftChars="100" w:left="240"/>
        <w:rPr>
          <w:rFonts w:ascii="標楷體" w:hAnsi="標楷體"/>
          <w:szCs w:val="24"/>
        </w:rPr>
      </w:pPr>
      <w:r>
        <w:rPr>
          <w:rFonts w:ascii="標楷體" w:hAnsi="標楷體" w:hint="eastAsia"/>
          <w:szCs w:val="24"/>
        </w:rPr>
        <w:t>四</w:t>
      </w:r>
      <w:r w:rsidR="00153D94" w:rsidRPr="00B12A1A">
        <w:rPr>
          <w:rFonts w:ascii="標楷體" w:hAnsi="標楷體" w:hint="eastAsia"/>
          <w:szCs w:val="24"/>
        </w:rPr>
        <w:t>、</w:t>
      </w:r>
      <w:r w:rsidR="00153D94" w:rsidRPr="00E6177C">
        <w:rPr>
          <w:rFonts w:ascii="標楷體" w:hAnsi="標楷體"/>
          <w:b/>
          <w:szCs w:val="24"/>
        </w:rPr>
        <w:t>學雜費：</w:t>
      </w:r>
      <w:r w:rsidR="00153D94" w:rsidRPr="00B12A1A">
        <w:rPr>
          <w:rFonts w:ascii="標楷體" w:hAnsi="標楷體"/>
          <w:szCs w:val="24"/>
        </w:rPr>
        <w:t>財務處</w:t>
      </w:r>
      <w:r w:rsidR="00407D02" w:rsidRPr="00B12A1A">
        <w:rPr>
          <w:rFonts w:ascii="標楷體" w:hAnsi="標楷體" w:hint="eastAsia"/>
          <w:szCs w:val="24"/>
        </w:rPr>
        <w:t>（</w:t>
      </w:r>
      <w:r>
        <w:rPr>
          <w:rFonts w:ascii="標楷體" w:hAnsi="標楷體" w:hint="eastAsia"/>
          <w:szCs w:val="24"/>
        </w:rPr>
        <w:t>分機</w:t>
      </w:r>
      <w:r w:rsidR="00407D02" w:rsidRPr="00B12A1A">
        <w:rPr>
          <w:rFonts w:ascii="標楷體" w:hAnsi="標楷體"/>
          <w:szCs w:val="24"/>
        </w:rPr>
        <w:t>2067</w:t>
      </w:r>
      <w:r w:rsidR="00407D02" w:rsidRPr="00B12A1A">
        <w:rPr>
          <w:rFonts w:ascii="標楷體" w:hAnsi="標楷體" w:hint="eastAsia"/>
          <w:szCs w:val="24"/>
        </w:rPr>
        <w:t>）</w:t>
      </w:r>
    </w:p>
    <w:p w14:paraId="55E098D0" w14:textId="77777777" w:rsidR="00153D94" w:rsidRPr="00B12A1A" w:rsidRDefault="00153D94" w:rsidP="003973EF">
      <w:pPr>
        <w:numPr>
          <w:ilvl w:val="0"/>
          <w:numId w:val="3"/>
        </w:numPr>
        <w:spacing w:line="276" w:lineRule="auto"/>
        <w:rPr>
          <w:rFonts w:ascii="標楷體" w:hAnsi="標楷體"/>
          <w:b/>
          <w:bCs/>
          <w:szCs w:val="24"/>
        </w:rPr>
      </w:pPr>
      <w:r w:rsidRPr="00B12A1A">
        <w:rPr>
          <w:rFonts w:ascii="標楷體" w:hAnsi="標楷體"/>
          <w:b/>
          <w:szCs w:val="24"/>
        </w:rPr>
        <w:t>簡章</w:t>
      </w:r>
      <w:r w:rsidRPr="00B12A1A">
        <w:rPr>
          <w:rFonts w:ascii="標楷體" w:hAnsi="標楷體" w:hint="eastAsia"/>
          <w:b/>
          <w:szCs w:val="24"/>
        </w:rPr>
        <w:t>取得</w:t>
      </w:r>
      <w:r w:rsidRPr="00B12A1A">
        <w:rPr>
          <w:rFonts w:ascii="標楷體" w:hAnsi="標楷體"/>
          <w:b/>
          <w:szCs w:val="24"/>
        </w:rPr>
        <w:t>方式</w:t>
      </w:r>
    </w:p>
    <w:p w14:paraId="2453475E" w14:textId="0E5FED11" w:rsidR="00153D94" w:rsidRPr="00B12A1A" w:rsidRDefault="00153D94" w:rsidP="003973EF">
      <w:pPr>
        <w:spacing w:line="276" w:lineRule="auto"/>
        <w:ind w:leftChars="200" w:left="480"/>
        <w:rPr>
          <w:rFonts w:ascii="標楷體" w:hAnsi="標楷體"/>
          <w:b/>
          <w:szCs w:val="24"/>
        </w:rPr>
      </w:pPr>
      <w:r w:rsidRPr="00B12A1A">
        <w:rPr>
          <w:rFonts w:ascii="標楷體" w:hAnsi="標楷體"/>
          <w:b/>
          <w:szCs w:val="24"/>
        </w:rPr>
        <w:t>本簡章</w:t>
      </w:r>
      <w:r w:rsidR="007057B4">
        <w:rPr>
          <w:rFonts w:ascii="標楷體" w:hAnsi="標楷體" w:hint="eastAsia"/>
          <w:b/>
          <w:szCs w:val="24"/>
        </w:rPr>
        <w:t>無</w:t>
      </w:r>
      <w:r w:rsidRPr="00B12A1A">
        <w:rPr>
          <w:rFonts w:ascii="標楷體" w:hAnsi="標楷體" w:hint="eastAsia"/>
          <w:b/>
          <w:szCs w:val="24"/>
        </w:rPr>
        <w:t>販售紙本，簡章請</w:t>
      </w:r>
      <w:r w:rsidRPr="00B12A1A">
        <w:rPr>
          <w:rFonts w:ascii="標楷體" w:hAnsi="標楷體"/>
          <w:b/>
          <w:szCs w:val="24"/>
        </w:rPr>
        <w:t>由淡江大學</w:t>
      </w:r>
      <w:r w:rsidRPr="00B12A1A">
        <w:rPr>
          <w:rFonts w:ascii="標楷體" w:hAnsi="標楷體" w:hint="eastAsia"/>
          <w:b/>
          <w:szCs w:val="24"/>
        </w:rPr>
        <w:t>網頁「招生資訊」</w:t>
      </w:r>
      <w:r w:rsidRPr="00B12A1A">
        <w:rPr>
          <w:rFonts w:ascii="標楷體" w:hAnsi="標楷體"/>
          <w:b/>
          <w:szCs w:val="24"/>
        </w:rPr>
        <w:t>查詢下載。</w:t>
      </w:r>
    </w:p>
    <w:p w14:paraId="29E5B8E4" w14:textId="139CF71F" w:rsidR="00E339D7" w:rsidRDefault="00153D94" w:rsidP="003973EF">
      <w:pPr>
        <w:spacing w:line="276" w:lineRule="auto"/>
        <w:ind w:leftChars="200" w:left="1201" w:rightChars="-59" w:right="-142" w:hangingChars="300" w:hanging="721"/>
        <w:jc w:val="both"/>
        <w:rPr>
          <w:rFonts w:ascii="標楷體" w:hAnsi="標楷體"/>
          <w:szCs w:val="24"/>
        </w:rPr>
      </w:pPr>
      <w:r w:rsidRPr="00B12A1A">
        <w:rPr>
          <w:rFonts w:ascii="標楷體" w:hAnsi="標楷體"/>
          <w:b/>
          <w:szCs w:val="24"/>
        </w:rPr>
        <w:t>網址：</w:t>
      </w:r>
      <w:r w:rsidR="00770581">
        <w:fldChar w:fldCharType="begin"/>
      </w:r>
      <w:r w:rsidR="00770581">
        <w:instrText>HYPERLINK "https://www.tku.edu.tw/"</w:instrText>
      </w:r>
      <w:r w:rsidR="00770581">
        <w:fldChar w:fldCharType="separate"/>
      </w:r>
      <w:r w:rsidR="00770581" w:rsidRPr="00D26104">
        <w:rPr>
          <w:rStyle w:val="af"/>
          <w:rFonts w:ascii="標楷體" w:hAnsi="標楷體"/>
          <w:szCs w:val="24"/>
        </w:rPr>
        <w:t>https://www.tku.edu.tw/</w:t>
      </w:r>
      <w:r w:rsidR="00770581">
        <w:fldChar w:fldCharType="end"/>
      </w:r>
      <w:r w:rsidR="00770581">
        <w:rPr>
          <w:rFonts w:ascii="標楷體" w:hAnsi="標楷體" w:hint="eastAsia"/>
          <w:szCs w:val="24"/>
        </w:rPr>
        <w:t xml:space="preserve"> </w:t>
      </w:r>
      <w:r w:rsidR="001C1CFD" w:rsidRPr="00770581">
        <w:rPr>
          <w:rFonts w:ascii="標楷體" w:hAnsi="標楷體"/>
          <w:b/>
          <w:szCs w:val="24"/>
        </w:rPr>
        <w:t>點選【招生資</w:t>
      </w:r>
      <w:r w:rsidRPr="00B12A1A">
        <w:rPr>
          <w:rFonts w:ascii="標楷體" w:hAnsi="標楷體"/>
          <w:b/>
          <w:szCs w:val="24"/>
        </w:rPr>
        <w:t>訊</w:t>
      </w:r>
      <w:r w:rsidR="00523565" w:rsidRPr="00523565">
        <w:rPr>
          <w:rFonts w:ascii="標楷體" w:hAnsi="標楷體" w:hint="eastAsia"/>
          <w:b/>
          <w:szCs w:val="24"/>
        </w:rPr>
        <w:t>→</w:t>
      </w:r>
      <w:r w:rsidR="00497169">
        <w:rPr>
          <w:rFonts w:ascii="標楷體" w:hAnsi="標楷體" w:hint="eastAsia"/>
          <w:b/>
          <w:szCs w:val="24"/>
        </w:rPr>
        <w:t>第三</w:t>
      </w:r>
      <w:r w:rsidR="00592DA1">
        <w:rPr>
          <w:rFonts w:ascii="標楷體" w:hAnsi="標楷體" w:hint="eastAsia"/>
          <w:b/>
          <w:szCs w:val="24"/>
        </w:rPr>
        <w:t>人生</w:t>
      </w:r>
      <w:r w:rsidR="00497169">
        <w:rPr>
          <w:rFonts w:ascii="標楷體" w:hAnsi="標楷體" w:hint="eastAsia"/>
          <w:b/>
          <w:szCs w:val="24"/>
        </w:rPr>
        <w:t>大學</w:t>
      </w:r>
      <w:r w:rsidR="00820489" w:rsidRPr="00523565">
        <w:rPr>
          <w:rFonts w:ascii="標楷體" w:hAnsi="標楷體" w:hint="eastAsia"/>
          <w:b/>
          <w:szCs w:val="24"/>
        </w:rPr>
        <w:t>→</w:t>
      </w:r>
      <w:r w:rsidRPr="003A386E">
        <w:rPr>
          <w:rFonts w:ascii="標楷體" w:hAnsi="標楷體"/>
          <w:b/>
          <w:szCs w:val="24"/>
        </w:rPr>
        <w:t>招生簡章</w:t>
      </w:r>
      <w:r w:rsidRPr="00B12A1A">
        <w:rPr>
          <w:rFonts w:ascii="標楷體" w:hAnsi="標楷體"/>
          <w:b/>
          <w:bCs/>
          <w:kern w:val="18"/>
          <w:szCs w:val="24"/>
        </w:rPr>
        <w:t>】</w:t>
      </w:r>
    </w:p>
    <w:p w14:paraId="6CF2D133" w14:textId="77777777" w:rsidR="002451B9" w:rsidRPr="00E339D7" w:rsidRDefault="00153D94" w:rsidP="003973EF">
      <w:pPr>
        <w:numPr>
          <w:ilvl w:val="0"/>
          <w:numId w:val="4"/>
        </w:numPr>
        <w:spacing w:line="276" w:lineRule="auto"/>
        <w:ind w:rightChars="-59" w:right="-142" w:hanging="604"/>
        <w:rPr>
          <w:rFonts w:ascii="標楷體" w:hAnsi="標楷體"/>
          <w:szCs w:val="24"/>
        </w:rPr>
      </w:pPr>
      <w:r w:rsidRPr="00E339D7">
        <w:rPr>
          <w:b/>
          <w:szCs w:val="24"/>
        </w:rPr>
        <w:t>本校另有各類校外獎助學金，可逕至學務處網站查</w:t>
      </w:r>
      <w:r w:rsidRPr="00E339D7">
        <w:rPr>
          <w:rFonts w:hint="eastAsia"/>
          <w:b/>
          <w:szCs w:val="24"/>
        </w:rPr>
        <w:t>詢。</w:t>
      </w:r>
      <w:r w:rsidR="00B47812" w:rsidRPr="00E339D7">
        <w:rPr>
          <w:rFonts w:ascii="標楷體" w:hAnsi="標楷體" w:hint="eastAsia"/>
          <w:b/>
          <w:szCs w:val="24"/>
        </w:rPr>
        <w:t>（</w:t>
      </w:r>
      <w:hyperlink r:id="rId9" w:history="1">
        <w:r w:rsidR="00770581" w:rsidRPr="00D26104">
          <w:rPr>
            <w:rStyle w:val="af"/>
            <w:rFonts w:ascii="標楷體" w:hAnsi="標楷體"/>
            <w:szCs w:val="24"/>
          </w:rPr>
          <w:t>https://scholarship.in.tku.edu.tw/</w:t>
        </w:r>
      </w:hyperlink>
      <w:r w:rsidR="00B47812" w:rsidRPr="00E339D7">
        <w:rPr>
          <w:rFonts w:ascii="標楷體" w:hAnsi="標楷體" w:hint="eastAsia"/>
          <w:b/>
          <w:szCs w:val="24"/>
        </w:rPr>
        <w:t>）</w:t>
      </w:r>
    </w:p>
    <w:p w14:paraId="25D8EFEA" w14:textId="77777777" w:rsidR="009B7824" w:rsidRPr="00087822" w:rsidRDefault="00730DBD" w:rsidP="009B7824">
      <w:pPr>
        <w:kinsoku w:val="0"/>
        <w:overflowPunct w:val="0"/>
        <w:adjustRightInd w:val="0"/>
        <w:spacing w:beforeLines="10" w:before="24" w:line="330" w:lineRule="exact"/>
        <w:textAlignment w:val="baseline"/>
        <w:rPr>
          <w:rFonts w:ascii="標楷體" w:hAnsi="標楷體"/>
          <w:b/>
          <w:sz w:val="28"/>
          <w:szCs w:val="24"/>
        </w:rPr>
      </w:pPr>
      <w:r>
        <w:rPr>
          <w:rFonts w:ascii="標楷體" w:hAnsi="標楷體"/>
          <w:b/>
          <w:bCs/>
          <w:sz w:val="28"/>
          <w:szCs w:val="24"/>
        </w:rPr>
        <w:br w:type="page"/>
      </w:r>
      <w:bookmarkEnd w:id="0"/>
      <w:r w:rsidR="009B7824" w:rsidRPr="00087822">
        <w:rPr>
          <w:rFonts w:ascii="標楷體" w:hAnsi="標楷體" w:hint="eastAsia"/>
          <w:b/>
          <w:bCs/>
          <w:sz w:val="28"/>
          <w:szCs w:val="24"/>
        </w:rPr>
        <w:lastRenderedPageBreak/>
        <w:t>報名</w:t>
      </w:r>
      <w:r w:rsidR="009B7824" w:rsidRPr="00087822">
        <w:rPr>
          <w:rFonts w:ascii="標楷體" w:hAnsi="標楷體" w:hint="eastAsia"/>
          <w:b/>
          <w:sz w:val="28"/>
          <w:szCs w:val="24"/>
        </w:rPr>
        <w:t>流程</w:t>
      </w:r>
    </w:p>
    <w:p w14:paraId="0E789F21" w14:textId="77777777" w:rsidR="009B7824" w:rsidRPr="00FA7A3F" w:rsidRDefault="009B7824" w:rsidP="009B7824">
      <w:pPr>
        <w:kinsoku w:val="0"/>
        <w:overflowPunct w:val="0"/>
        <w:adjustRightInd w:val="0"/>
        <w:spacing w:beforeLines="10" w:before="24" w:line="330" w:lineRule="exact"/>
        <w:jc w:val="center"/>
        <w:textAlignment w:val="baseline"/>
        <w:rPr>
          <w:rFonts w:ascii="標楷體" w:hAnsi="標楷體"/>
          <w:b/>
          <w:color w:val="FF0000"/>
          <w:sz w:val="28"/>
          <w:szCs w:val="24"/>
        </w:rPr>
      </w:pPr>
    </w:p>
    <w:p w14:paraId="447D7487" w14:textId="77777777" w:rsidR="009B7824" w:rsidRPr="00FA7A3F" w:rsidRDefault="009B7824" w:rsidP="009B7824">
      <w:pPr>
        <w:kinsoku w:val="0"/>
        <w:overflowPunct w:val="0"/>
        <w:adjustRightInd w:val="0"/>
        <w:spacing w:beforeLines="50" w:before="120" w:line="280" w:lineRule="exact"/>
        <w:ind w:left="732"/>
        <w:textAlignment w:val="baseline"/>
        <w:rPr>
          <w:rFonts w:ascii="標楷體" w:hAnsi="標楷體"/>
          <w:b/>
          <w:bCs/>
          <w:color w:val="FF0000"/>
          <w:sz w:val="32"/>
          <w:szCs w:val="18"/>
        </w:rPr>
      </w:pPr>
      <w:r>
        <w:rPr>
          <w:rFonts w:ascii="標楷體" w:hAnsi="標楷體"/>
          <w:b/>
          <w:bCs/>
          <w:noProof/>
          <w:color w:val="FF0000"/>
          <w:sz w:val="32"/>
          <w:szCs w:val="18"/>
        </w:rPr>
        <mc:AlternateContent>
          <mc:Choice Requires="wps">
            <w:drawing>
              <wp:anchor distT="0" distB="0" distL="114300" distR="114300" simplePos="0" relativeHeight="251672576" behindDoc="0" locked="0" layoutInCell="1" allowOverlap="1" wp14:anchorId="15E306F2" wp14:editId="418E3C18">
                <wp:simplePos x="0" y="0"/>
                <wp:positionH relativeFrom="column">
                  <wp:posOffset>3249295</wp:posOffset>
                </wp:positionH>
                <wp:positionV relativeFrom="paragraph">
                  <wp:posOffset>116205</wp:posOffset>
                </wp:positionV>
                <wp:extent cx="2819400" cy="1276985"/>
                <wp:effectExtent l="0" t="0" r="0" b="0"/>
                <wp:wrapNone/>
                <wp:docPr id="1884131663"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1276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FF4409" w14:textId="77777777" w:rsidR="009B7824" w:rsidRPr="00D2477F" w:rsidRDefault="009B7824" w:rsidP="009B7824">
                            <w:pPr>
                              <w:spacing w:line="280" w:lineRule="exact"/>
                              <w:rPr>
                                <w:rFonts w:ascii="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E306F2" id="_x0000_t202" coordsize="21600,21600" o:spt="202" path="m,l,21600r21600,l21600,xe">
                <v:stroke joinstyle="miter"/>
                <v:path gradientshapeok="t" o:connecttype="rect"/>
              </v:shapetype>
              <v:shape id="Text Box 291" o:spid="_x0000_s1026" type="#_x0000_t202" style="position:absolute;left:0;text-align:left;margin-left:255.85pt;margin-top:9.15pt;width:222pt;height:100.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" stroked="f">
                <v:textbox>
                  <w:txbxContent>
                    <w:p w14:paraId="5FFF4409" w14:textId="77777777" w:rsidR="009B7824" w:rsidRPr="00D2477F" w:rsidRDefault="009B7824" w:rsidP="009B7824">
                      <w:pPr>
                        <w:spacing w:line="280" w:lineRule="exact"/>
                        <w:rPr>
                          <w:rFonts w:ascii="標楷體" w:hAnsi="標楷體"/>
                        </w:rPr>
                      </w:pPr>
                    </w:p>
                  </w:txbxContent>
                </v:textbox>
              </v:shape>
            </w:pict>
          </mc:Fallback>
        </mc:AlternateContent>
      </w:r>
      <w:r>
        <w:rPr>
          <w:rFonts w:ascii="標楷體" w:hAnsi="標楷體"/>
          <w:noProof/>
          <w:color w:val="FF0000"/>
          <w:sz w:val="20"/>
        </w:rPr>
        <mc:AlternateContent>
          <mc:Choice Requires="wps">
            <w:drawing>
              <wp:anchor distT="0" distB="0" distL="114300" distR="114300" simplePos="0" relativeHeight="251659264" behindDoc="0" locked="0" layoutInCell="1" allowOverlap="1" wp14:anchorId="08A437D1" wp14:editId="1EFE1143">
                <wp:simplePos x="0" y="0"/>
                <wp:positionH relativeFrom="column">
                  <wp:posOffset>106045</wp:posOffset>
                </wp:positionH>
                <wp:positionV relativeFrom="paragraph">
                  <wp:posOffset>38735</wp:posOffset>
                </wp:positionV>
                <wp:extent cx="3011170" cy="596265"/>
                <wp:effectExtent l="0" t="0" r="0" b="0"/>
                <wp:wrapNone/>
                <wp:docPr id="148585869"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170" cy="596265"/>
                        </a:xfrm>
                        <a:prstGeom prst="rect">
                          <a:avLst/>
                        </a:prstGeom>
                        <a:solidFill>
                          <a:srgbClr val="FFFFFF"/>
                        </a:solidFill>
                        <a:ln w="9525">
                          <a:solidFill>
                            <a:srgbClr val="000000"/>
                          </a:solidFill>
                          <a:miter lim="800000"/>
                          <a:headEnd/>
                          <a:tailEnd/>
                        </a:ln>
                      </wps:spPr>
                      <wps:txbx>
                        <w:txbxContent>
                          <w:p w14:paraId="5EE1FDE3" w14:textId="77777777" w:rsidR="009B7824" w:rsidRDefault="009B7824" w:rsidP="009B7824">
                            <w:pPr>
                              <w:spacing w:line="400" w:lineRule="atLeast"/>
                              <w:jc w:val="center"/>
                              <w:rPr>
                                <w:rFonts w:ascii="標楷體"/>
                              </w:rPr>
                            </w:pPr>
                            <w:r>
                              <w:rPr>
                                <w:rFonts w:ascii="標楷體"/>
                              </w:rPr>
                              <w:t>淡江大學招生</w:t>
                            </w:r>
                            <w:r>
                              <w:rPr>
                                <w:rFonts w:ascii="標楷體" w:hint="eastAsia"/>
                              </w:rPr>
                              <w:t>資訊</w:t>
                            </w:r>
                            <w:r>
                              <w:rPr>
                                <w:rFonts w:ascii="標楷體"/>
                              </w:rPr>
                              <w:t>網站</w:t>
                            </w:r>
                          </w:p>
                          <w:p w14:paraId="1ED5C788" w14:textId="77777777" w:rsidR="009B7824" w:rsidRPr="003776EA" w:rsidRDefault="009B7824" w:rsidP="009B7824">
                            <w:pPr>
                              <w:spacing w:afterLines="50" w:after="120"/>
                              <w:jc w:val="center"/>
                              <w:rPr>
                                <w:rFonts w:ascii="標楷體" w:hAnsi="標楷體"/>
                              </w:rPr>
                            </w:pPr>
                            <w:hyperlink r:id="rId10" w:history="1">
                              <w:r w:rsidRPr="00155775">
                                <w:rPr>
                                  <w:rStyle w:val="af"/>
                                  <w:rFonts w:ascii="標楷體" w:hAnsi="標楷體"/>
                                </w:rPr>
                                <w:t>https://adms.tku.edu.tw/</w:t>
                              </w:r>
                            </w:hyperlink>
                          </w:p>
                        </w:txbxContent>
                      </wps:txbx>
                      <wps:bodyPr rot="0" vert="horz" wrap="square" lIns="91440" tIns="4826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437D1" id="Text Box 272" o:spid="_x0000_s1027" type="#_x0000_t202" style="position:absolute;left:0;text-align:left;margin-left:8.35pt;margin-top:3.05pt;width:237.1pt;height:4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">
                <v:textbox inset=",3.8pt">
                  <w:txbxContent>
                    <w:p w14:paraId="5EE1FDE3" w14:textId="77777777" w:rsidR="009B7824" w:rsidRDefault="009B7824" w:rsidP="009B7824">
                      <w:pPr>
                        <w:spacing w:line="400" w:lineRule="atLeast"/>
                        <w:jc w:val="center"/>
                        <w:rPr>
                          <w:rFonts w:ascii="標楷體"/>
                        </w:rPr>
                      </w:pPr>
                      <w:r>
                        <w:rPr>
                          <w:rFonts w:ascii="標楷體"/>
                        </w:rPr>
                        <w:t>淡江大學招生</w:t>
                      </w:r>
                      <w:r>
                        <w:rPr>
                          <w:rFonts w:ascii="標楷體" w:hint="eastAsia"/>
                        </w:rPr>
                        <w:t>資訊</w:t>
                      </w:r>
                      <w:r>
                        <w:rPr>
                          <w:rFonts w:ascii="標楷體"/>
                        </w:rPr>
                        <w:t>網站</w:t>
                      </w:r>
                    </w:p>
                    <w:p w14:paraId="1ED5C788" w14:textId="77777777" w:rsidR="009B7824" w:rsidRPr="003776EA" w:rsidRDefault="009B7824" w:rsidP="009B7824">
                      <w:pPr>
                        <w:spacing w:afterLines="50" w:after="120"/>
                        <w:jc w:val="center"/>
                        <w:rPr>
                          <w:rFonts w:ascii="標楷體" w:hAnsi="標楷體"/>
                        </w:rPr>
                      </w:pPr>
                      <w:hyperlink r:id="rId11" w:history="1">
                        <w:r w:rsidRPr="00155775">
                          <w:rPr>
                            <w:rStyle w:val="af"/>
                            <w:rFonts w:ascii="標楷體" w:hAnsi="標楷體"/>
                          </w:rPr>
                          <w:t>https://adms.tku.edu.tw/</w:t>
                        </w:r>
                      </w:hyperlink>
                    </w:p>
                  </w:txbxContent>
                </v:textbox>
              </v:shape>
            </w:pict>
          </mc:Fallback>
        </mc:AlternateContent>
      </w:r>
    </w:p>
    <w:p w14:paraId="1BEC3A15" w14:textId="77777777" w:rsidR="009B7824" w:rsidRPr="00FA7A3F" w:rsidRDefault="009B7824" w:rsidP="009B7824">
      <w:pPr>
        <w:kinsoku w:val="0"/>
        <w:overflowPunct w:val="0"/>
        <w:adjustRightInd w:val="0"/>
        <w:spacing w:beforeLines="50" w:before="120" w:line="280" w:lineRule="exact"/>
        <w:ind w:left="732"/>
        <w:textAlignment w:val="baseline"/>
        <w:rPr>
          <w:rFonts w:ascii="標楷體" w:hAnsi="標楷體"/>
          <w:b/>
          <w:bCs/>
          <w:color w:val="FF0000"/>
          <w:sz w:val="32"/>
          <w:szCs w:val="18"/>
        </w:rPr>
      </w:pPr>
      <w:r>
        <w:rPr>
          <w:rFonts w:ascii="標楷體" w:hAnsi="標楷體"/>
          <w:b/>
          <w:bCs/>
          <w:noProof/>
          <w:color w:val="FF0000"/>
          <w:sz w:val="32"/>
          <w:szCs w:val="18"/>
        </w:rPr>
        <mc:AlternateContent>
          <mc:Choice Requires="wps">
            <w:drawing>
              <wp:anchor distT="0" distB="0" distL="114300" distR="114300" simplePos="0" relativeHeight="251673600" behindDoc="0" locked="0" layoutInCell="1" allowOverlap="1" wp14:anchorId="13E903FF" wp14:editId="6D4AFA24">
                <wp:simplePos x="0" y="0"/>
                <wp:positionH relativeFrom="column">
                  <wp:posOffset>3190240</wp:posOffset>
                </wp:positionH>
                <wp:positionV relativeFrom="paragraph">
                  <wp:posOffset>5080</wp:posOffset>
                </wp:positionV>
                <wp:extent cx="3280410" cy="2389505"/>
                <wp:effectExtent l="0" t="0" r="0" b="0"/>
                <wp:wrapNone/>
                <wp:docPr id="1450104254"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0410" cy="2389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546CA0" w14:textId="77777777" w:rsidR="009B7824" w:rsidRDefault="009B7824" w:rsidP="009B7824">
                            <w:pPr>
                              <w:snapToGrid w:val="0"/>
                              <w:ind w:left="480" w:hangingChars="200" w:hanging="480"/>
                            </w:pPr>
                            <w:r w:rsidRPr="00450C07">
                              <w:rPr>
                                <w:rFonts w:ascii="標楷體" w:hint="eastAsia"/>
                                <w:color w:val="FF0000"/>
                              </w:rPr>
                              <w:t>１、</w:t>
                            </w:r>
                            <w:r w:rsidRPr="00450C07">
                              <w:rPr>
                                <w:rFonts w:ascii="標楷體" w:hint="eastAsia"/>
                                <w:b/>
                                <w:color w:val="FF0000"/>
                                <w:u w:val="single"/>
                              </w:rPr>
                              <w:t>如報名填表完成並確認提交後始發現資料輸入錯誤</w:t>
                            </w:r>
                            <w:r>
                              <w:rPr>
                                <w:rFonts w:ascii="標楷體" w:hint="eastAsia"/>
                                <w:b/>
                                <w:color w:val="FF0000"/>
                                <w:u w:val="single"/>
                              </w:rPr>
                              <w:t>，</w:t>
                            </w:r>
                            <w:r w:rsidRPr="00450C07">
                              <w:rPr>
                                <w:rFonts w:ascii="標楷體" w:hint="eastAsia"/>
                                <w:b/>
                                <w:color w:val="FF0000"/>
                              </w:rPr>
                              <w:t>系統將於報名截止後自動作廢本表；</w:t>
                            </w:r>
                            <w:r w:rsidRPr="00450C07">
                              <w:rPr>
                                <w:rFonts w:ascii="標楷體" w:hint="eastAsia"/>
                                <w:b/>
                                <w:color w:val="FF0000"/>
                                <w:u w:val="single"/>
                              </w:rPr>
                              <w:t>考生請</w:t>
                            </w:r>
                            <w:r>
                              <w:rPr>
                                <w:rFonts w:ascii="標楷體" w:hint="eastAsia"/>
                                <w:b/>
                                <w:color w:val="FF0000"/>
                                <w:u w:val="single"/>
                              </w:rPr>
                              <w:t>於報名期間</w:t>
                            </w:r>
                            <w:r w:rsidRPr="00450C07">
                              <w:rPr>
                                <w:rFonts w:ascii="標楷體" w:hint="eastAsia"/>
                                <w:b/>
                                <w:color w:val="FF0000"/>
                                <w:u w:val="single"/>
                              </w:rPr>
                              <w:t>重新填表</w:t>
                            </w:r>
                            <w:r>
                              <w:rPr>
                                <w:rFonts w:ascii="標楷體" w:hint="eastAsia"/>
                                <w:b/>
                                <w:color w:val="FF0000"/>
                                <w:u w:val="single"/>
                              </w:rPr>
                              <w:t>即可</w:t>
                            </w:r>
                            <w:r w:rsidRPr="00450C07">
                              <w:rPr>
                                <w:rFonts w:hint="eastAsia"/>
                                <w:b/>
                                <w:color w:val="FF0000"/>
                              </w:rPr>
                              <w:t>。</w:t>
                            </w:r>
                          </w:p>
                          <w:p w14:paraId="63D7DCC9" w14:textId="77777777" w:rsidR="009B7824" w:rsidRDefault="009B7824" w:rsidP="009B7824">
                            <w:pPr>
                              <w:snapToGrid w:val="0"/>
                              <w:ind w:left="480" w:rightChars="-37" w:right="-89" w:hangingChars="200" w:hanging="480"/>
                              <w:rPr>
                                <w:rFonts w:ascii="標楷體"/>
                              </w:rPr>
                            </w:pPr>
                            <w:r>
                              <w:rPr>
                                <w:rFonts w:ascii="標楷體" w:hint="eastAsia"/>
                              </w:rPr>
                              <w:t>２、</w:t>
                            </w:r>
                            <w:r w:rsidRPr="00EF241D">
                              <w:rPr>
                                <w:rFonts w:ascii="標楷體" w:hint="eastAsia"/>
                                <w:b/>
                              </w:rPr>
                              <w:t>考生姓名若有特殊字形需造字，請先以</w:t>
                            </w:r>
                            <w:r>
                              <w:rPr>
                                <w:rFonts w:ascii="標楷體" w:hint="eastAsia"/>
                                <w:b/>
                              </w:rPr>
                              <w:t>「</w:t>
                            </w:r>
                            <w:r w:rsidRPr="00EF241D">
                              <w:rPr>
                                <w:rFonts w:ascii="標楷體" w:hint="eastAsia"/>
                                <w:b/>
                              </w:rPr>
                              <w:t>_</w:t>
                            </w:r>
                            <w:r>
                              <w:rPr>
                                <w:rFonts w:ascii="標楷體" w:hint="eastAsia"/>
                                <w:b/>
                              </w:rPr>
                              <w:t>」輸</w:t>
                            </w:r>
                            <w:r w:rsidRPr="00D83293">
                              <w:rPr>
                                <w:rFonts w:ascii="標楷體" w:hint="eastAsia"/>
                                <w:b/>
                              </w:rPr>
                              <w:t>入</w:t>
                            </w:r>
                            <w:r w:rsidRPr="00D83293">
                              <w:rPr>
                                <w:rFonts w:ascii="標楷體" w:hint="eastAsia"/>
                              </w:rPr>
                              <w:t>，</w:t>
                            </w:r>
                            <w:r>
                              <w:rPr>
                                <w:rFonts w:ascii="標楷體" w:hint="eastAsia"/>
                              </w:rPr>
                              <w:t>另填</w:t>
                            </w:r>
                            <w:r w:rsidRPr="00D83293">
                              <w:rPr>
                                <w:rFonts w:ascii="標楷體"/>
                                <w:b/>
                              </w:rPr>
                              <w:t>造字申請表</w:t>
                            </w:r>
                            <w:r>
                              <w:rPr>
                                <w:rFonts w:ascii="標楷體" w:hint="eastAsia"/>
                                <w:b/>
                              </w:rPr>
                              <w:t>（</w:t>
                            </w:r>
                            <w:hyperlink w:anchor="附錄4" w:history="1">
                              <w:r w:rsidRPr="00B82AB5">
                                <w:rPr>
                                  <w:rStyle w:val="af"/>
                                  <w:rFonts w:ascii="標楷體"/>
                                  <w:b/>
                                </w:rPr>
                                <w:t>附錄</w:t>
                              </w:r>
                              <w:r w:rsidRPr="00B82AB5">
                                <w:rPr>
                                  <w:rStyle w:val="af"/>
                                  <w:rFonts w:ascii="標楷體" w:hint="eastAsia"/>
                                  <w:b/>
                                </w:rPr>
                                <w:t>4</w:t>
                              </w:r>
                            </w:hyperlink>
                            <w:r>
                              <w:rPr>
                                <w:rFonts w:ascii="標楷體" w:hint="eastAsia"/>
                                <w:b/>
                              </w:rPr>
                              <w:t>）</w:t>
                            </w:r>
                            <w:r>
                              <w:rPr>
                                <w:rFonts w:ascii="標楷體" w:hint="eastAsia"/>
                              </w:rPr>
                              <w:t>傳真至（02）2620-9505招生策略中心。</w:t>
                            </w:r>
                          </w:p>
                          <w:p w14:paraId="6B3E00BB" w14:textId="77777777" w:rsidR="009B7824" w:rsidRPr="00B82AB5" w:rsidRDefault="009B7824" w:rsidP="009B7824">
                            <w:pPr>
                              <w:pStyle w:val="afe"/>
                              <w:ind w:left="480" w:right="0" w:hangingChars="200" w:hanging="480"/>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903FF" id="Text Box 292" o:spid="_x0000_s1028" type="#_x0000_t202" style="position:absolute;left:0;text-align:left;margin-left:251.2pt;margin-top:.4pt;width:258.3pt;height:188.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" stroked="f">
                <v:textbox>
                  <w:txbxContent>
                    <w:p w14:paraId="0A546CA0" w14:textId="77777777" w:rsidR="009B7824" w:rsidRDefault="009B7824" w:rsidP="009B7824">
                      <w:pPr>
                        <w:snapToGrid w:val="0"/>
                        <w:ind w:left="480" w:hangingChars="200" w:hanging="480"/>
                      </w:pPr>
                      <w:r w:rsidRPr="00450C07">
                        <w:rPr>
                          <w:rFonts w:ascii="標楷體" w:hint="eastAsia"/>
                          <w:color w:val="FF0000"/>
                        </w:rPr>
                        <w:t>１、</w:t>
                      </w:r>
                      <w:r w:rsidRPr="00450C07">
                        <w:rPr>
                          <w:rFonts w:ascii="標楷體" w:hint="eastAsia"/>
                          <w:b/>
                          <w:color w:val="FF0000"/>
                          <w:u w:val="single"/>
                        </w:rPr>
                        <w:t>如報名填表完成並確認提交後始發現資料輸入錯誤</w:t>
                      </w:r>
                      <w:r>
                        <w:rPr>
                          <w:rFonts w:ascii="標楷體" w:hint="eastAsia"/>
                          <w:b/>
                          <w:color w:val="FF0000"/>
                          <w:u w:val="single"/>
                        </w:rPr>
                        <w:t>，</w:t>
                      </w:r>
                      <w:r w:rsidRPr="00450C07">
                        <w:rPr>
                          <w:rFonts w:ascii="標楷體" w:hint="eastAsia"/>
                          <w:b/>
                          <w:color w:val="FF0000"/>
                        </w:rPr>
                        <w:t>系統將於報名截止後自動作廢本表；</w:t>
                      </w:r>
                      <w:r w:rsidRPr="00450C07">
                        <w:rPr>
                          <w:rFonts w:ascii="標楷體" w:hint="eastAsia"/>
                          <w:b/>
                          <w:color w:val="FF0000"/>
                          <w:u w:val="single"/>
                        </w:rPr>
                        <w:t>考生請</w:t>
                      </w:r>
                      <w:r>
                        <w:rPr>
                          <w:rFonts w:ascii="標楷體" w:hint="eastAsia"/>
                          <w:b/>
                          <w:color w:val="FF0000"/>
                          <w:u w:val="single"/>
                        </w:rPr>
                        <w:t>於報名期間</w:t>
                      </w:r>
                      <w:r w:rsidRPr="00450C07">
                        <w:rPr>
                          <w:rFonts w:ascii="標楷體" w:hint="eastAsia"/>
                          <w:b/>
                          <w:color w:val="FF0000"/>
                          <w:u w:val="single"/>
                        </w:rPr>
                        <w:t>重新填表</w:t>
                      </w:r>
                      <w:r>
                        <w:rPr>
                          <w:rFonts w:ascii="標楷體" w:hint="eastAsia"/>
                          <w:b/>
                          <w:color w:val="FF0000"/>
                          <w:u w:val="single"/>
                        </w:rPr>
                        <w:t>即可</w:t>
                      </w:r>
                      <w:r w:rsidRPr="00450C07">
                        <w:rPr>
                          <w:rFonts w:hint="eastAsia"/>
                          <w:b/>
                          <w:color w:val="FF0000"/>
                        </w:rPr>
                        <w:t>。</w:t>
                      </w:r>
                    </w:p>
                    <w:p w14:paraId="63D7DCC9" w14:textId="77777777" w:rsidR="009B7824" w:rsidRDefault="009B7824" w:rsidP="009B7824">
                      <w:pPr>
                        <w:snapToGrid w:val="0"/>
                        <w:ind w:left="480" w:rightChars="-37" w:right="-89" w:hangingChars="200" w:hanging="480"/>
                        <w:rPr>
                          <w:rFonts w:ascii="標楷體"/>
                        </w:rPr>
                      </w:pPr>
                      <w:r>
                        <w:rPr>
                          <w:rFonts w:ascii="標楷體" w:hint="eastAsia"/>
                        </w:rPr>
                        <w:t>２、</w:t>
                      </w:r>
                      <w:r w:rsidRPr="00EF241D">
                        <w:rPr>
                          <w:rFonts w:ascii="標楷體" w:hint="eastAsia"/>
                          <w:b/>
                        </w:rPr>
                        <w:t>考生姓名若有特殊字形需造字，請先以</w:t>
                      </w:r>
                      <w:r>
                        <w:rPr>
                          <w:rFonts w:ascii="標楷體" w:hint="eastAsia"/>
                          <w:b/>
                        </w:rPr>
                        <w:t>「</w:t>
                      </w:r>
                      <w:r w:rsidRPr="00EF241D">
                        <w:rPr>
                          <w:rFonts w:ascii="標楷體" w:hint="eastAsia"/>
                          <w:b/>
                        </w:rPr>
                        <w:t>_</w:t>
                      </w:r>
                      <w:r>
                        <w:rPr>
                          <w:rFonts w:ascii="標楷體" w:hint="eastAsia"/>
                          <w:b/>
                        </w:rPr>
                        <w:t>」輸</w:t>
                      </w:r>
                      <w:r w:rsidRPr="00D83293">
                        <w:rPr>
                          <w:rFonts w:ascii="標楷體" w:hint="eastAsia"/>
                          <w:b/>
                        </w:rPr>
                        <w:t>入</w:t>
                      </w:r>
                      <w:r w:rsidRPr="00D83293">
                        <w:rPr>
                          <w:rFonts w:ascii="標楷體" w:hint="eastAsia"/>
                        </w:rPr>
                        <w:t>，</w:t>
                      </w:r>
                      <w:r>
                        <w:rPr>
                          <w:rFonts w:ascii="標楷體" w:hint="eastAsia"/>
                        </w:rPr>
                        <w:t>另填</w:t>
                      </w:r>
                      <w:r w:rsidRPr="00D83293">
                        <w:rPr>
                          <w:rFonts w:ascii="標楷體"/>
                          <w:b/>
                        </w:rPr>
                        <w:t>造字申請表</w:t>
                      </w:r>
                      <w:r>
                        <w:rPr>
                          <w:rFonts w:ascii="標楷體" w:hint="eastAsia"/>
                          <w:b/>
                        </w:rPr>
                        <w:t>（</w:t>
                      </w:r>
                      <w:hyperlink w:anchor="附錄4" w:history="1">
                        <w:r w:rsidRPr="00B82AB5">
                          <w:rPr>
                            <w:rStyle w:val="af"/>
                            <w:rFonts w:ascii="標楷體"/>
                            <w:b/>
                          </w:rPr>
                          <w:t>附錄</w:t>
                        </w:r>
                        <w:r w:rsidRPr="00B82AB5">
                          <w:rPr>
                            <w:rStyle w:val="af"/>
                            <w:rFonts w:ascii="標楷體" w:hint="eastAsia"/>
                            <w:b/>
                          </w:rPr>
                          <w:t>4</w:t>
                        </w:r>
                      </w:hyperlink>
                      <w:r>
                        <w:rPr>
                          <w:rFonts w:ascii="標楷體" w:hint="eastAsia"/>
                          <w:b/>
                        </w:rPr>
                        <w:t>）</w:t>
                      </w:r>
                      <w:r>
                        <w:rPr>
                          <w:rFonts w:ascii="標楷體" w:hint="eastAsia"/>
                        </w:rPr>
                        <w:t>傳真至（02）2620-9505招生策略中心。</w:t>
                      </w:r>
                    </w:p>
                    <w:p w14:paraId="6B3E00BB" w14:textId="77777777" w:rsidR="009B7824" w:rsidRPr="00B82AB5" w:rsidRDefault="009B7824" w:rsidP="009B7824">
                      <w:pPr>
                        <w:pStyle w:val="afe"/>
                        <w:ind w:left="480" w:right="0" w:hangingChars="200" w:hanging="480"/>
                        <w:rPr>
                          <w:b/>
                          <w:bCs/>
                        </w:rPr>
                      </w:pPr>
                    </w:p>
                  </w:txbxContent>
                </v:textbox>
              </v:shape>
            </w:pict>
          </mc:Fallback>
        </mc:AlternateContent>
      </w:r>
    </w:p>
    <w:p w14:paraId="507D05B4" w14:textId="77777777" w:rsidR="009B7824" w:rsidRPr="00FA7A3F" w:rsidRDefault="009B7824" w:rsidP="009B7824">
      <w:pPr>
        <w:kinsoku w:val="0"/>
        <w:overflowPunct w:val="0"/>
        <w:adjustRightInd w:val="0"/>
        <w:spacing w:beforeLines="50" w:before="120" w:line="280" w:lineRule="exact"/>
        <w:ind w:left="732"/>
        <w:textAlignment w:val="baseline"/>
        <w:rPr>
          <w:rFonts w:ascii="標楷體" w:hAnsi="標楷體"/>
          <w:b/>
          <w:bCs/>
          <w:color w:val="FF0000"/>
          <w:sz w:val="32"/>
          <w:szCs w:val="18"/>
        </w:rPr>
      </w:pPr>
      <w:r>
        <w:rPr>
          <w:rFonts w:ascii="標楷體" w:hAnsi="標楷體"/>
          <w:b/>
          <w:bCs/>
          <w:noProof/>
          <w:color w:val="FF0000"/>
          <w:sz w:val="32"/>
          <w:szCs w:val="18"/>
        </w:rPr>
        <mc:AlternateContent>
          <mc:Choice Requires="wps">
            <w:drawing>
              <wp:anchor distT="0" distB="0" distL="114300" distR="114300" simplePos="0" relativeHeight="251661312" behindDoc="0" locked="0" layoutInCell="1" allowOverlap="1" wp14:anchorId="706B333B" wp14:editId="5B995DE3">
                <wp:simplePos x="0" y="0"/>
                <wp:positionH relativeFrom="column">
                  <wp:posOffset>1492250</wp:posOffset>
                </wp:positionH>
                <wp:positionV relativeFrom="paragraph">
                  <wp:posOffset>127000</wp:posOffset>
                </wp:positionV>
                <wp:extent cx="0" cy="273685"/>
                <wp:effectExtent l="0" t="0" r="0" b="0"/>
                <wp:wrapNone/>
                <wp:docPr id="127065944"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6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3A2AC" id="Line 27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5pt,10pt" to="117.5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">
                <v:stroke endarrow="block"/>
              </v:line>
            </w:pict>
          </mc:Fallback>
        </mc:AlternateContent>
      </w:r>
    </w:p>
    <w:p w14:paraId="6750AE91" w14:textId="77777777" w:rsidR="009B7824" w:rsidRPr="00FA7A3F" w:rsidRDefault="009B7824" w:rsidP="009B7824">
      <w:pPr>
        <w:kinsoku w:val="0"/>
        <w:overflowPunct w:val="0"/>
        <w:adjustRightInd w:val="0"/>
        <w:spacing w:beforeLines="50" w:before="120" w:line="280" w:lineRule="exact"/>
        <w:ind w:left="732"/>
        <w:textAlignment w:val="baseline"/>
        <w:rPr>
          <w:rFonts w:ascii="標楷體" w:hAnsi="標楷體"/>
          <w:b/>
          <w:bCs/>
          <w:color w:val="FF0000"/>
          <w:sz w:val="32"/>
          <w:szCs w:val="18"/>
        </w:rPr>
      </w:pPr>
      <w:r>
        <w:rPr>
          <w:rFonts w:ascii="標楷體" w:hAnsi="標楷體"/>
          <w:b/>
          <w:bCs/>
          <w:noProof/>
          <w:color w:val="FF0000"/>
          <w:sz w:val="32"/>
          <w:szCs w:val="18"/>
        </w:rPr>
        <mc:AlternateContent>
          <mc:Choice Requires="wps">
            <w:drawing>
              <wp:anchor distT="0" distB="0" distL="114300" distR="114300" simplePos="0" relativeHeight="251660288" behindDoc="0" locked="0" layoutInCell="1" allowOverlap="1" wp14:anchorId="25B3A642" wp14:editId="77FDEED1">
                <wp:simplePos x="0" y="0"/>
                <wp:positionH relativeFrom="column">
                  <wp:posOffset>67310</wp:posOffset>
                </wp:positionH>
                <wp:positionV relativeFrom="paragraph">
                  <wp:posOffset>128270</wp:posOffset>
                </wp:positionV>
                <wp:extent cx="3011170" cy="965200"/>
                <wp:effectExtent l="0" t="0" r="17780" b="25400"/>
                <wp:wrapNone/>
                <wp:docPr id="1935890910"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170" cy="965200"/>
                        </a:xfrm>
                        <a:prstGeom prst="rect">
                          <a:avLst/>
                        </a:prstGeom>
                        <a:solidFill>
                          <a:srgbClr val="FFFFFF"/>
                        </a:solidFill>
                        <a:ln w="9525">
                          <a:solidFill>
                            <a:srgbClr val="000000"/>
                          </a:solidFill>
                          <a:miter lim="800000"/>
                          <a:headEnd/>
                          <a:tailEnd/>
                        </a:ln>
                      </wps:spPr>
                      <wps:txbx>
                        <w:txbxContent>
                          <w:p w14:paraId="44AEED7C" w14:textId="77777777" w:rsidR="009B7824" w:rsidRDefault="009B7824" w:rsidP="009B7824">
                            <w:pPr>
                              <w:spacing w:line="360" w:lineRule="atLeast"/>
                              <w:jc w:val="center"/>
                            </w:pPr>
                            <w:r>
                              <w:rPr>
                                <w:rFonts w:hint="eastAsia"/>
                              </w:rPr>
                              <w:t>點選</w:t>
                            </w:r>
                            <w:r>
                              <w:rPr>
                                <w:rFonts w:ascii="標楷體" w:hAnsi="標楷體" w:hint="eastAsia"/>
                              </w:rPr>
                              <w:t>「</w:t>
                            </w:r>
                            <w:r>
                              <w:rPr>
                                <w:rFonts w:hint="eastAsia"/>
                                <w:b/>
                              </w:rPr>
                              <w:t>第三人生大學</w:t>
                            </w:r>
                            <w:r>
                              <w:rPr>
                                <w:rFonts w:hint="eastAsia"/>
                              </w:rPr>
                              <w:t>」</w:t>
                            </w:r>
                          </w:p>
                          <w:p w14:paraId="05D98917" w14:textId="77777777" w:rsidR="009B7824" w:rsidRDefault="009B7824" w:rsidP="009B7824">
                            <w:pPr>
                              <w:spacing w:line="360" w:lineRule="atLeast"/>
                              <w:jc w:val="center"/>
                            </w:pPr>
                            <w:r>
                              <w:rPr>
                                <w:rFonts w:hint="eastAsia"/>
                              </w:rPr>
                              <w:t>請先以</w:t>
                            </w:r>
                            <w:r w:rsidRPr="003944E1">
                              <w:rPr>
                                <w:rFonts w:hint="eastAsia"/>
                              </w:rPr>
                              <w:t>身分證號碼及</w:t>
                            </w:r>
                            <w:r w:rsidRPr="003944E1">
                              <w:rPr>
                                <w:rFonts w:hint="eastAsia"/>
                              </w:rPr>
                              <w:t>e-mail</w:t>
                            </w:r>
                            <w:r w:rsidRPr="003944E1">
                              <w:rPr>
                                <w:rFonts w:hint="eastAsia"/>
                              </w:rPr>
                              <w:t>註冊，驗證後即可開始填寫報名表</w:t>
                            </w:r>
                          </w:p>
                        </w:txbxContent>
                      </wps:txbx>
                      <wps:bodyPr rot="0" vert="horz" wrap="square" lIns="91440" tIns="5715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3A642" id="Text Box 273" o:spid="_x0000_s1029" type="#_x0000_t202" style="position:absolute;left:0;text-align:left;margin-left:5.3pt;margin-top:10.1pt;width:237.1pt;height: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">
                <v:textbox inset=",4.5pt">
                  <w:txbxContent>
                    <w:p w14:paraId="44AEED7C" w14:textId="77777777" w:rsidR="009B7824" w:rsidRDefault="009B7824" w:rsidP="009B7824">
                      <w:pPr>
                        <w:spacing w:line="360" w:lineRule="atLeast"/>
                        <w:jc w:val="center"/>
                      </w:pPr>
                      <w:r>
                        <w:rPr>
                          <w:rFonts w:hint="eastAsia"/>
                        </w:rPr>
                        <w:t>點選</w:t>
                      </w:r>
                      <w:r>
                        <w:rPr>
                          <w:rFonts w:ascii="標楷體" w:hAnsi="標楷體" w:hint="eastAsia"/>
                        </w:rPr>
                        <w:t>「</w:t>
                      </w:r>
                      <w:r>
                        <w:rPr>
                          <w:rFonts w:hint="eastAsia"/>
                          <w:b/>
                        </w:rPr>
                        <w:t>第三人生大學</w:t>
                      </w:r>
                      <w:r>
                        <w:rPr>
                          <w:rFonts w:hint="eastAsia"/>
                        </w:rPr>
                        <w:t>」</w:t>
                      </w:r>
                    </w:p>
                    <w:p w14:paraId="05D98917" w14:textId="77777777" w:rsidR="009B7824" w:rsidRDefault="009B7824" w:rsidP="009B7824">
                      <w:pPr>
                        <w:spacing w:line="360" w:lineRule="atLeast"/>
                        <w:jc w:val="center"/>
                      </w:pPr>
                      <w:r>
                        <w:rPr>
                          <w:rFonts w:hint="eastAsia"/>
                        </w:rPr>
                        <w:t>請先以</w:t>
                      </w:r>
                      <w:r w:rsidRPr="003944E1">
                        <w:rPr>
                          <w:rFonts w:hint="eastAsia"/>
                        </w:rPr>
                        <w:t>身分證號碼及</w:t>
                      </w:r>
                      <w:r w:rsidRPr="003944E1">
                        <w:rPr>
                          <w:rFonts w:hint="eastAsia"/>
                        </w:rPr>
                        <w:t>e-mail</w:t>
                      </w:r>
                      <w:r w:rsidRPr="003944E1">
                        <w:rPr>
                          <w:rFonts w:hint="eastAsia"/>
                        </w:rPr>
                        <w:t>註冊，驗證後即可開始填寫報名表</w:t>
                      </w:r>
                    </w:p>
                  </w:txbxContent>
                </v:textbox>
              </v:shape>
            </w:pict>
          </mc:Fallback>
        </mc:AlternateContent>
      </w:r>
    </w:p>
    <w:p w14:paraId="1D45EB43" w14:textId="77777777" w:rsidR="009B7824" w:rsidRPr="00FA7A3F" w:rsidRDefault="009B7824" w:rsidP="009B7824">
      <w:pPr>
        <w:kinsoku w:val="0"/>
        <w:overflowPunct w:val="0"/>
        <w:adjustRightInd w:val="0"/>
        <w:spacing w:beforeLines="50" w:before="120" w:line="280" w:lineRule="exact"/>
        <w:ind w:left="732"/>
        <w:textAlignment w:val="baseline"/>
        <w:rPr>
          <w:rFonts w:ascii="標楷體" w:hAnsi="標楷體"/>
          <w:b/>
          <w:bCs/>
          <w:color w:val="FF0000"/>
          <w:sz w:val="32"/>
          <w:szCs w:val="18"/>
        </w:rPr>
      </w:pPr>
    </w:p>
    <w:p w14:paraId="1E5F231D" w14:textId="77777777" w:rsidR="009B7824" w:rsidRPr="00FA7A3F" w:rsidRDefault="009B7824" w:rsidP="009B7824">
      <w:pPr>
        <w:kinsoku w:val="0"/>
        <w:overflowPunct w:val="0"/>
        <w:adjustRightInd w:val="0"/>
        <w:spacing w:beforeLines="50" w:before="120" w:line="280" w:lineRule="exact"/>
        <w:ind w:left="732"/>
        <w:textAlignment w:val="baseline"/>
        <w:rPr>
          <w:rFonts w:ascii="標楷體" w:hAnsi="標楷體"/>
          <w:b/>
          <w:bCs/>
          <w:color w:val="FF0000"/>
          <w:sz w:val="32"/>
          <w:szCs w:val="18"/>
        </w:rPr>
      </w:pPr>
    </w:p>
    <w:p w14:paraId="42D2C4BC" w14:textId="77777777" w:rsidR="009B7824" w:rsidRPr="00FA7A3F" w:rsidRDefault="009B7824" w:rsidP="009B7824">
      <w:pPr>
        <w:kinsoku w:val="0"/>
        <w:overflowPunct w:val="0"/>
        <w:adjustRightInd w:val="0"/>
        <w:spacing w:beforeLines="50" w:before="120" w:line="280" w:lineRule="exact"/>
        <w:ind w:left="732"/>
        <w:textAlignment w:val="baseline"/>
        <w:rPr>
          <w:rFonts w:ascii="標楷體" w:hAnsi="標楷體"/>
          <w:b/>
          <w:bCs/>
          <w:color w:val="FF0000"/>
          <w:sz w:val="32"/>
          <w:szCs w:val="18"/>
        </w:rPr>
      </w:pPr>
    </w:p>
    <w:p w14:paraId="2AD238CA" w14:textId="77777777" w:rsidR="009B7824" w:rsidRPr="00FA7A3F" w:rsidRDefault="009B7824" w:rsidP="009B7824">
      <w:pPr>
        <w:kinsoku w:val="0"/>
        <w:overflowPunct w:val="0"/>
        <w:adjustRightInd w:val="0"/>
        <w:spacing w:beforeLines="50" w:before="120" w:line="280" w:lineRule="exact"/>
        <w:ind w:left="732"/>
        <w:textAlignment w:val="baseline"/>
        <w:rPr>
          <w:rFonts w:ascii="標楷體" w:hAnsi="標楷體"/>
          <w:b/>
          <w:bCs/>
          <w:color w:val="FF0000"/>
          <w:sz w:val="32"/>
          <w:szCs w:val="18"/>
        </w:rPr>
      </w:pPr>
      <w:r>
        <w:rPr>
          <w:rFonts w:ascii="標楷體" w:hAnsi="標楷體"/>
          <w:b/>
          <w:bCs/>
          <w:noProof/>
          <w:color w:val="FF0000"/>
          <w:sz w:val="32"/>
          <w:szCs w:val="18"/>
        </w:rPr>
        <mc:AlternateContent>
          <mc:Choice Requires="wps">
            <w:drawing>
              <wp:anchor distT="0" distB="0" distL="114300" distR="114300" simplePos="0" relativeHeight="251663360" behindDoc="0" locked="0" layoutInCell="1" allowOverlap="1" wp14:anchorId="63BFB4A5" wp14:editId="4C820D5C">
                <wp:simplePos x="0" y="0"/>
                <wp:positionH relativeFrom="column">
                  <wp:posOffset>1502410</wp:posOffset>
                </wp:positionH>
                <wp:positionV relativeFrom="paragraph">
                  <wp:posOffset>83820</wp:posOffset>
                </wp:positionV>
                <wp:extent cx="6350" cy="499110"/>
                <wp:effectExtent l="76200" t="0" r="69850" b="53340"/>
                <wp:wrapNone/>
                <wp:docPr id="1569540423"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4991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465C4" id="Line 27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3pt,6.6pt" to="118.8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">
                <v:stroke endarrow="block"/>
              </v:line>
            </w:pict>
          </mc:Fallback>
        </mc:AlternateContent>
      </w:r>
      <w:r>
        <w:rPr>
          <w:rFonts w:ascii="標楷體" w:hAnsi="標楷體"/>
          <w:b/>
          <w:bCs/>
          <w:noProof/>
          <w:color w:val="FF0000"/>
          <w:sz w:val="32"/>
          <w:szCs w:val="18"/>
        </w:rPr>
        <mc:AlternateContent>
          <mc:Choice Requires="wps">
            <w:drawing>
              <wp:anchor distT="0" distB="0" distL="114300" distR="114300" simplePos="0" relativeHeight="251670528" behindDoc="0" locked="0" layoutInCell="1" allowOverlap="1" wp14:anchorId="34476015" wp14:editId="313DE16B">
                <wp:simplePos x="0" y="0"/>
                <wp:positionH relativeFrom="column">
                  <wp:posOffset>-401955</wp:posOffset>
                </wp:positionH>
                <wp:positionV relativeFrom="paragraph">
                  <wp:posOffset>191135</wp:posOffset>
                </wp:positionV>
                <wp:extent cx="276225" cy="1623060"/>
                <wp:effectExtent l="0" t="0" r="0" b="0"/>
                <wp:wrapNone/>
                <wp:docPr id="110970833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623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6CDF12" w14:textId="77777777" w:rsidR="009B7824" w:rsidRDefault="009B7824" w:rsidP="009B7824">
                            <w:pPr>
                              <w:spacing w:line="180" w:lineRule="atLeast"/>
                              <w:rPr>
                                <w:rFonts w:ascii="標楷體"/>
                                <w:sz w:val="20"/>
                              </w:rPr>
                            </w:pPr>
                            <w:r>
                              <w:rPr>
                                <w:rFonts w:ascii="標楷體" w:hint="eastAsia"/>
                                <w:sz w:val="20"/>
                              </w:rPr>
                              <w:t>資料有誤</w:t>
                            </w:r>
                          </w:p>
                          <w:p w14:paraId="3CB6735B" w14:textId="77777777" w:rsidR="009B7824" w:rsidRDefault="009B7824" w:rsidP="009B7824">
                            <w:pPr>
                              <w:spacing w:line="180" w:lineRule="atLeast"/>
                              <w:rPr>
                                <w:rFonts w:ascii="標楷體"/>
                                <w:sz w:val="20"/>
                              </w:rPr>
                            </w:pPr>
                            <w:r>
                              <w:rPr>
                                <w:rFonts w:ascii="標楷體" w:hint="eastAsia"/>
                                <w:sz w:val="20"/>
                              </w:rPr>
                              <w:t>請</w:t>
                            </w:r>
                          </w:p>
                          <w:p w14:paraId="3E743E47" w14:textId="77777777" w:rsidR="009B7824" w:rsidRDefault="009B7824" w:rsidP="009B7824">
                            <w:pPr>
                              <w:spacing w:line="180" w:lineRule="atLeast"/>
                              <w:rPr>
                                <w:rFonts w:ascii="標楷體"/>
                                <w:sz w:val="20"/>
                              </w:rPr>
                            </w:pPr>
                            <w:r>
                              <w:rPr>
                                <w:rFonts w:ascii="標楷體" w:hint="eastAsia"/>
                                <w:sz w:val="20"/>
                              </w:rPr>
                              <w:t>重新輸入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76015" id="Text Box 288" o:spid="_x0000_s1030" type="#_x0000_t202" style="position:absolute;left:0;text-align:left;margin-left:-31.65pt;margin-top:15.05pt;width:21.75pt;height:127.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" stroked="f">
                <v:textbox>
                  <w:txbxContent>
                    <w:p w14:paraId="056CDF12" w14:textId="77777777" w:rsidR="009B7824" w:rsidRDefault="009B7824" w:rsidP="009B7824">
                      <w:pPr>
                        <w:spacing w:line="180" w:lineRule="atLeast"/>
                        <w:rPr>
                          <w:rFonts w:ascii="標楷體"/>
                          <w:sz w:val="20"/>
                        </w:rPr>
                      </w:pPr>
                      <w:r>
                        <w:rPr>
                          <w:rFonts w:ascii="標楷體" w:hint="eastAsia"/>
                          <w:sz w:val="20"/>
                        </w:rPr>
                        <w:t>資料有誤</w:t>
                      </w:r>
                    </w:p>
                    <w:p w14:paraId="3CB6735B" w14:textId="77777777" w:rsidR="009B7824" w:rsidRDefault="009B7824" w:rsidP="009B7824">
                      <w:pPr>
                        <w:spacing w:line="180" w:lineRule="atLeast"/>
                        <w:rPr>
                          <w:rFonts w:ascii="標楷體"/>
                          <w:sz w:val="20"/>
                        </w:rPr>
                      </w:pPr>
                      <w:r>
                        <w:rPr>
                          <w:rFonts w:ascii="標楷體" w:hint="eastAsia"/>
                          <w:sz w:val="20"/>
                        </w:rPr>
                        <w:t>請</w:t>
                      </w:r>
                    </w:p>
                    <w:p w14:paraId="3E743E47" w14:textId="77777777" w:rsidR="009B7824" w:rsidRDefault="009B7824" w:rsidP="009B7824">
                      <w:pPr>
                        <w:spacing w:line="180" w:lineRule="atLeast"/>
                        <w:rPr>
                          <w:rFonts w:ascii="標楷體"/>
                          <w:sz w:val="20"/>
                        </w:rPr>
                      </w:pPr>
                      <w:r>
                        <w:rPr>
                          <w:rFonts w:ascii="標楷體" w:hint="eastAsia"/>
                          <w:sz w:val="20"/>
                        </w:rPr>
                        <w:t>重新輸入</w:t>
                      </w:r>
                    </w:p>
                  </w:txbxContent>
                </v:textbox>
              </v:shape>
            </w:pict>
          </mc:Fallback>
        </mc:AlternateContent>
      </w:r>
    </w:p>
    <w:p w14:paraId="5DD964B7" w14:textId="77777777" w:rsidR="009B7824" w:rsidRPr="00FA7A3F" w:rsidRDefault="009B7824" w:rsidP="009B7824">
      <w:pPr>
        <w:kinsoku w:val="0"/>
        <w:overflowPunct w:val="0"/>
        <w:adjustRightInd w:val="0"/>
        <w:spacing w:beforeLines="50" w:before="120" w:line="280" w:lineRule="exact"/>
        <w:ind w:left="732"/>
        <w:textAlignment w:val="baseline"/>
        <w:rPr>
          <w:rFonts w:ascii="標楷體" w:hAnsi="標楷體"/>
          <w:b/>
          <w:bCs/>
          <w:color w:val="FF0000"/>
          <w:sz w:val="32"/>
          <w:szCs w:val="18"/>
        </w:rPr>
      </w:pPr>
      <w:r>
        <w:rPr>
          <w:rFonts w:ascii="標楷體" w:hAnsi="標楷體"/>
          <w:noProof/>
          <w:color w:val="FF0000"/>
          <w:sz w:val="20"/>
        </w:rPr>
        <mc:AlternateContent>
          <mc:Choice Requires="wps">
            <w:drawing>
              <wp:anchor distT="0" distB="0" distL="114300" distR="114300" simplePos="0" relativeHeight="251669504" behindDoc="0" locked="0" layoutInCell="1" allowOverlap="1" wp14:anchorId="2DFD8CE8" wp14:editId="73135B3F">
                <wp:simplePos x="0" y="0"/>
                <wp:positionH relativeFrom="column">
                  <wp:posOffset>-57150</wp:posOffset>
                </wp:positionH>
                <wp:positionV relativeFrom="paragraph">
                  <wp:posOffset>74295</wp:posOffset>
                </wp:positionV>
                <wp:extent cx="1558925" cy="0"/>
                <wp:effectExtent l="0" t="0" r="0" b="0"/>
                <wp:wrapNone/>
                <wp:docPr id="406520546"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89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95123" id="Line 28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85pt" to="118.2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">
                <v:stroke endarrow="block"/>
              </v:line>
            </w:pict>
          </mc:Fallback>
        </mc:AlternateContent>
      </w:r>
      <w:r>
        <w:rPr>
          <w:rFonts w:ascii="標楷體" w:hAnsi="標楷體"/>
          <w:noProof/>
          <w:color w:val="FF0000"/>
          <w:sz w:val="20"/>
        </w:rPr>
        <mc:AlternateContent>
          <mc:Choice Requires="wps">
            <w:drawing>
              <wp:anchor distT="0" distB="0" distL="114300" distR="114300" simplePos="0" relativeHeight="251668480" behindDoc="0" locked="0" layoutInCell="1" allowOverlap="1" wp14:anchorId="48A07E37" wp14:editId="5016E769">
                <wp:simplePos x="0" y="0"/>
                <wp:positionH relativeFrom="column">
                  <wp:posOffset>-53340</wp:posOffset>
                </wp:positionH>
                <wp:positionV relativeFrom="paragraph">
                  <wp:posOffset>83820</wp:posOffset>
                </wp:positionV>
                <wp:extent cx="19050" cy="1631950"/>
                <wp:effectExtent l="0" t="0" r="19050" b="25400"/>
                <wp:wrapNone/>
                <wp:docPr id="2058697476"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163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AC6E9" id="Line 28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6.6pt" to="-2.7pt,1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"/>
            </w:pict>
          </mc:Fallback>
        </mc:AlternateContent>
      </w:r>
    </w:p>
    <w:p w14:paraId="77F99752" w14:textId="77777777" w:rsidR="009B7824" w:rsidRPr="00FA7A3F" w:rsidRDefault="009B7824" w:rsidP="009B7824">
      <w:pPr>
        <w:kinsoku w:val="0"/>
        <w:overflowPunct w:val="0"/>
        <w:adjustRightInd w:val="0"/>
        <w:spacing w:beforeLines="50" w:before="120" w:line="280" w:lineRule="exact"/>
        <w:ind w:left="732"/>
        <w:textAlignment w:val="baseline"/>
        <w:rPr>
          <w:rFonts w:ascii="標楷體" w:hAnsi="標楷體"/>
          <w:b/>
          <w:bCs/>
          <w:color w:val="FF0000"/>
          <w:sz w:val="32"/>
          <w:szCs w:val="18"/>
        </w:rPr>
      </w:pPr>
      <w:r>
        <w:rPr>
          <w:rFonts w:ascii="標楷體" w:hAnsi="標楷體"/>
          <w:b/>
          <w:bCs/>
          <w:noProof/>
          <w:color w:val="FF0000"/>
          <w:sz w:val="32"/>
          <w:szCs w:val="18"/>
        </w:rPr>
        <mc:AlternateContent>
          <mc:Choice Requires="wps">
            <w:drawing>
              <wp:anchor distT="0" distB="0" distL="114300" distR="114300" simplePos="0" relativeHeight="251662336" behindDoc="0" locked="0" layoutInCell="1" allowOverlap="1" wp14:anchorId="19B88269" wp14:editId="566FB2C3">
                <wp:simplePos x="0" y="0"/>
                <wp:positionH relativeFrom="column">
                  <wp:posOffset>54610</wp:posOffset>
                </wp:positionH>
                <wp:positionV relativeFrom="paragraph">
                  <wp:posOffset>83820</wp:posOffset>
                </wp:positionV>
                <wp:extent cx="2973705" cy="558800"/>
                <wp:effectExtent l="0" t="0" r="17145" b="12700"/>
                <wp:wrapNone/>
                <wp:docPr id="1967802621"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705" cy="558800"/>
                        </a:xfrm>
                        <a:prstGeom prst="rect">
                          <a:avLst/>
                        </a:prstGeom>
                        <a:solidFill>
                          <a:srgbClr val="FFFFFF"/>
                        </a:solidFill>
                        <a:ln w="9525">
                          <a:solidFill>
                            <a:srgbClr val="000000"/>
                          </a:solidFill>
                          <a:miter lim="800000"/>
                          <a:headEnd/>
                          <a:tailEnd/>
                        </a:ln>
                      </wps:spPr>
                      <wps:txbx>
                        <w:txbxContent>
                          <w:p w14:paraId="0C8609EE" w14:textId="77777777" w:rsidR="009B7824" w:rsidRDefault="009B7824" w:rsidP="009B7824">
                            <w:pPr>
                              <w:spacing w:line="360" w:lineRule="atLeast"/>
                              <w:jc w:val="center"/>
                            </w:pPr>
                            <w:r>
                              <w:rPr>
                                <w:rFonts w:hint="eastAsia"/>
                              </w:rPr>
                              <w:t>輸入個人基本資料並上傳身分證、照片等各項應繳資料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88269" id="Text Box 275" o:spid="_x0000_s1031" type="#_x0000_t202" style="position:absolute;left:0;text-align:left;margin-left:4.3pt;margin-top:6.6pt;width:234.15pt;height: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">
                <v:textbox>
                  <w:txbxContent>
                    <w:p w14:paraId="0C8609EE" w14:textId="77777777" w:rsidR="009B7824" w:rsidRDefault="009B7824" w:rsidP="009B7824">
                      <w:pPr>
                        <w:spacing w:line="360" w:lineRule="atLeast"/>
                        <w:jc w:val="center"/>
                      </w:pPr>
                      <w:r>
                        <w:rPr>
                          <w:rFonts w:hint="eastAsia"/>
                        </w:rPr>
                        <w:t>輸入個人基本資料並上傳身分證、照片等各項應繳資料</w:t>
                      </w:r>
                    </w:p>
                  </w:txbxContent>
                </v:textbox>
              </v:shape>
            </w:pict>
          </mc:Fallback>
        </mc:AlternateContent>
      </w:r>
    </w:p>
    <w:p w14:paraId="3D2F12A2" w14:textId="77777777" w:rsidR="009B7824" w:rsidRPr="00FA7A3F" w:rsidRDefault="009B7824" w:rsidP="009B7824">
      <w:pPr>
        <w:kinsoku w:val="0"/>
        <w:overflowPunct w:val="0"/>
        <w:adjustRightInd w:val="0"/>
        <w:spacing w:beforeLines="50" w:before="120" w:line="280" w:lineRule="exact"/>
        <w:ind w:left="732"/>
        <w:textAlignment w:val="baseline"/>
        <w:rPr>
          <w:rFonts w:ascii="標楷體" w:hAnsi="標楷體"/>
          <w:b/>
          <w:bCs/>
          <w:color w:val="FF0000"/>
          <w:sz w:val="32"/>
          <w:szCs w:val="18"/>
        </w:rPr>
      </w:pPr>
      <w:r>
        <w:rPr>
          <w:rFonts w:ascii="標楷體" w:hAnsi="標楷體"/>
          <w:b/>
          <w:bCs/>
          <w:noProof/>
          <w:color w:val="FF0000"/>
          <w:sz w:val="32"/>
          <w:szCs w:val="18"/>
        </w:rPr>
        <mc:AlternateContent>
          <mc:Choice Requires="wps">
            <w:drawing>
              <wp:anchor distT="0" distB="0" distL="114300" distR="114300" simplePos="0" relativeHeight="251676672" behindDoc="1" locked="0" layoutInCell="1" allowOverlap="1" wp14:anchorId="1629BAA9" wp14:editId="59EA9460">
                <wp:simplePos x="0" y="0"/>
                <wp:positionH relativeFrom="column">
                  <wp:posOffset>1584325</wp:posOffset>
                </wp:positionH>
                <wp:positionV relativeFrom="paragraph">
                  <wp:posOffset>108585</wp:posOffset>
                </wp:positionV>
                <wp:extent cx="476885" cy="225425"/>
                <wp:effectExtent l="0" t="0" r="0" b="0"/>
                <wp:wrapNone/>
                <wp:docPr id="279560054"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85"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37A4AA" w14:textId="77777777" w:rsidR="009B7824" w:rsidRDefault="009B7824" w:rsidP="009B7824">
                            <w:r>
                              <w:rPr>
                                <w:rFonts w:hint="eastAsia"/>
                                <w:sz w:val="20"/>
                              </w:rPr>
                              <w:t>確認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9BAA9" id="Text Box 290" o:spid="_x0000_s1032" type="#_x0000_t202" style="position:absolute;left:0;text-align:left;margin-left:124.75pt;margin-top:8.55pt;width:37.55pt;height:17.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" stroked="f">
                <v:textbox>
                  <w:txbxContent>
                    <w:p w14:paraId="0D37A4AA" w14:textId="77777777" w:rsidR="009B7824" w:rsidRDefault="009B7824" w:rsidP="009B7824">
                      <w:r>
                        <w:rPr>
                          <w:rFonts w:hint="eastAsia"/>
                          <w:sz w:val="20"/>
                        </w:rPr>
                        <w:t>確認</w:t>
                      </w:r>
                    </w:p>
                  </w:txbxContent>
                </v:textbox>
              </v:shape>
            </w:pict>
          </mc:Fallback>
        </mc:AlternateContent>
      </w:r>
    </w:p>
    <w:p w14:paraId="51EAB5C7" w14:textId="77777777" w:rsidR="009B7824" w:rsidRPr="00FA7A3F" w:rsidRDefault="009B7824" w:rsidP="009B7824">
      <w:pPr>
        <w:kinsoku w:val="0"/>
        <w:overflowPunct w:val="0"/>
        <w:adjustRightInd w:val="0"/>
        <w:spacing w:beforeLines="50" w:before="120" w:line="280" w:lineRule="exact"/>
        <w:ind w:left="732"/>
        <w:textAlignment w:val="baseline"/>
        <w:rPr>
          <w:rFonts w:ascii="標楷體" w:hAnsi="標楷體"/>
          <w:b/>
          <w:bCs/>
          <w:color w:val="FF0000"/>
          <w:sz w:val="32"/>
          <w:szCs w:val="18"/>
        </w:rPr>
      </w:pPr>
      <w:r>
        <w:rPr>
          <w:rFonts w:ascii="標楷體" w:hAnsi="標楷體"/>
          <w:b/>
          <w:bCs/>
          <w:noProof/>
          <w:color w:val="FF0000"/>
          <w:sz w:val="32"/>
          <w:szCs w:val="18"/>
        </w:rPr>
        <mc:AlternateContent>
          <mc:Choice Requires="wps">
            <w:drawing>
              <wp:anchor distT="0" distB="0" distL="114300" distR="114300" simplePos="0" relativeHeight="251671552" behindDoc="0" locked="0" layoutInCell="1" allowOverlap="1" wp14:anchorId="174AFC72" wp14:editId="32C36586">
                <wp:simplePos x="0" y="0"/>
                <wp:positionH relativeFrom="column">
                  <wp:posOffset>109855</wp:posOffset>
                </wp:positionH>
                <wp:positionV relativeFrom="paragraph">
                  <wp:posOffset>253365</wp:posOffset>
                </wp:positionV>
                <wp:extent cx="1198245" cy="421005"/>
                <wp:effectExtent l="0" t="0" r="0" b="0"/>
                <wp:wrapNone/>
                <wp:docPr id="1108472017"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245" cy="42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4BFE3" w14:textId="77777777" w:rsidR="009B7824" w:rsidRDefault="009B7824" w:rsidP="009B7824">
                            <w:pPr>
                              <w:pStyle w:val="afff4"/>
                              <w:rPr>
                                <w:rFonts w:ascii="標楷體" w:eastAsia="標楷體"/>
                                <w:sz w:val="20"/>
                              </w:rPr>
                            </w:pPr>
                            <w:r>
                              <w:rPr>
                                <w:rFonts w:ascii="標楷體" w:eastAsia="標楷體" w:hint="eastAsia"/>
                                <w:sz w:val="20"/>
                              </w:rPr>
                              <w:t>錯誤更正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AFC72" id="Text Box 289" o:spid="_x0000_s1033" type="#_x0000_t202" style="position:absolute;left:0;text-align:left;margin-left:8.65pt;margin-top:19.95pt;width:94.35pt;height:3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" filled="f" stroked="f">
                <v:textbox>
                  <w:txbxContent>
                    <w:p w14:paraId="2AB4BFE3" w14:textId="77777777" w:rsidR="009B7824" w:rsidRDefault="009B7824" w:rsidP="009B7824">
                      <w:pPr>
                        <w:pStyle w:val="afff4"/>
                        <w:rPr>
                          <w:rFonts w:ascii="標楷體" w:eastAsia="標楷體"/>
                          <w:sz w:val="20"/>
                        </w:rPr>
                      </w:pPr>
                      <w:r>
                        <w:rPr>
                          <w:rFonts w:ascii="標楷體" w:eastAsia="標楷體" w:hint="eastAsia"/>
                          <w:sz w:val="20"/>
                        </w:rPr>
                        <w:t>錯誤更正</w:t>
                      </w:r>
                    </w:p>
                  </w:txbxContent>
                </v:textbox>
              </v:shape>
            </w:pict>
          </mc:Fallback>
        </mc:AlternateContent>
      </w:r>
      <w:r>
        <w:rPr>
          <w:rFonts w:ascii="標楷體" w:hAnsi="標楷體"/>
          <w:b/>
          <w:bCs/>
          <w:noProof/>
          <w:color w:val="FF0000"/>
          <w:sz w:val="32"/>
          <w:szCs w:val="18"/>
        </w:rPr>
        <mc:AlternateContent>
          <mc:Choice Requires="wps">
            <w:drawing>
              <wp:anchor distT="0" distB="0" distL="114300" distR="114300" simplePos="0" relativeHeight="251664384" behindDoc="0" locked="0" layoutInCell="1" allowOverlap="1" wp14:anchorId="0D1AA3CB" wp14:editId="520A5B9E">
                <wp:simplePos x="0" y="0"/>
                <wp:positionH relativeFrom="column">
                  <wp:posOffset>1516380</wp:posOffset>
                </wp:positionH>
                <wp:positionV relativeFrom="paragraph">
                  <wp:posOffset>121920</wp:posOffset>
                </wp:positionV>
                <wp:extent cx="0" cy="1193800"/>
                <wp:effectExtent l="76200" t="0" r="57150" b="63500"/>
                <wp:wrapNone/>
                <wp:docPr id="541598045"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93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BE225" id="Line 27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4pt,9.6pt" to="119.4pt,10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">
                <v:stroke endarrow="block"/>
              </v:line>
            </w:pict>
          </mc:Fallback>
        </mc:AlternateContent>
      </w:r>
    </w:p>
    <w:p w14:paraId="344C86D5" w14:textId="77777777" w:rsidR="009B7824" w:rsidRPr="00FA7A3F" w:rsidRDefault="009B7824" w:rsidP="009B7824">
      <w:pPr>
        <w:kinsoku w:val="0"/>
        <w:overflowPunct w:val="0"/>
        <w:adjustRightInd w:val="0"/>
        <w:spacing w:beforeLines="50" w:before="120" w:line="280" w:lineRule="exact"/>
        <w:ind w:left="732"/>
        <w:textAlignment w:val="baseline"/>
        <w:rPr>
          <w:rFonts w:ascii="標楷體" w:hAnsi="標楷體"/>
          <w:b/>
          <w:bCs/>
          <w:color w:val="FF0000"/>
          <w:sz w:val="32"/>
          <w:szCs w:val="18"/>
        </w:rPr>
      </w:pPr>
      <w:r>
        <w:rPr>
          <w:rFonts w:ascii="標楷體" w:hAnsi="標楷體"/>
          <w:b/>
          <w:bCs/>
          <w:noProof/>
          <w:color w:val="FF0000"/>
          <w:sz w:val="32"/>
          <w:szCs w:val="18"/>
        </w:rPr>
        <mc:AlternateContent>
          <mc:Choice Requires="wps">
            <w:drawing>
              <wp:anchor distT="0" distB="0" distL="114300" distR="114300" simplePos="0" relativeHeight="251677696" behindDoc="0" locked="0" layoutInCell="1" allowOverlap="1" wp14:anchorId="72699111" wp14:editId="56EF1CC1">
                <wp:simplePos x="0" y="0"/>
                <wp:positionH relativeFrom="column">
                  <wp:posOffset>1627505</wp:posOffset>
                </wp:positionH>
                <wp:positionV relativeFrom="paragraph">
                  <wp:posOffset>81915</wp:posOffset>
                </wp:positionV>
                <wp:extent cx="1198245" cy="421005"/>
                <wp:effectExtent l="0" t="0" r="0" b="0"/>
                <wp:wrapNone/>
                <wp:docPr id="447909235"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245" cy="42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22ECB" w14:textId="77777777" w:rsidR="009B7824" w:rsidRDefault="009B7824" w:rsidP="009B7824">
                            <w:pPr>
                              <w:pStyle w:val="afff4"/>
                              <w:rPr>
                                <w:rFonts w:ascii="標楷體" w:eastAsia="標楷體"/>
                                <w:sz w:val="20"/>
                              </w:rPr>
                            </w:pPr>
                            <w:r>
                              <w:rPr>
                                <w:rFonts w:ascii="標楷體" w:eastAsia="標楷體" w:hint="eastAsia"/>
                                <w:sz w:val="20"/>
                              </w:rPr>
                              <w:t>正確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99111" id="_x0000_s1034" type="#_x0000_t202" style="position:absolute;left:0;text-align:left;margin-left:128.15pt;margin-top:6.45pt;width:94.35pt;height:3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" filled="f" stroked="f">
                <v:textbox>
                  <w:txbxContent>
                    <w:p w14:paraId="73322ECB" w14:textId="77777777" w:rsidR="009B7824" w:rsidRDefault="009B7824" w:rsidP="009B7824">
                      <w:pPr>
                        <w:pStyle w:val="afff4"/>
                        <w:rPr>
                          <w:rFonts w:ascii="標楷體" w:eastAsia="標楷體"/>
                          <w:sz w:val="20"/>
                        </w:rPr>
                      </w:pPr>
                      <w:r>
                        <w:rPr>
                          <w:rFonts w:ascii="標楷體" w:eastAsia="標楷體" w:hint="eastAsia"/>
                          <w:sz w:val="20"/>
                        </w:rPr>
                        <w:t>正確</w:t>
                      </w:r>
                    </w:p>
                  </w:txbxContent>
                </v:textbox>
              </v:shape>
            </w:pict>
          </mc:Fallback>
        </mc:AlternateContent>
      </w:r>
      <w:r>
        <w:rPr>
          <w:rFonts w:ascii="標楷體" w:hAnsi="標楷體" w:hint="eastAsia"/>
          <w:b/>
          <w:bCs/>
          <w:color w:val="FF0000"/>
          <w:sz w:val="32"/>
          <w:szCs w:val="18"/>
        </w:rPr>
        <w:t xml:space="preserve"> </w:t>
      </w:r>
    </w:p>
    <w:p w14:paraId="76DD76A9" w14:textId="77777777" w:rsidR="009B7824" w:rsidRPr="00FA7A3F" w:rsidRDefault="009B7824" w:rsidP="009B7824">
      <w:pPr>
        <w:kinsoku w:val="0"/>
        <w:overflowPunct w:val="0"/>
        <w:adjustRightInd w:val="0"/>
        <w:spacing w:beforeLines="50" w:before="120" w:line="280" w:lineRule="exact"/>
        <w:ind w:left="732"/>
        <w:textAlignment w:val="baseline"/>
        <w:rPr>
          <w:rFonts w:ascii="標楷體" w:hAnsi="標楷體"/>
          <w:b/>
          <w:bCs/>
          <w:color w:val="FF0000"/>
          <w:sz w:val="32"/>
          <w:szCs w:val="18"/>
        </w:rPr>
      </w:pPr>
      <w:r>
        <w:rPr>
          <w:rFonts w:ascii="標楷體" w:hAnsi="標楷體"/>
          <w:noProof/>
          <w:color w:val="FF0000"/>
          <w:sz w:val="20"/>
        </w:rPr>
        <mc:AlternateContent>
          <mc:Choice Requires="wps">
            <w:drawing>
              <wp:anchor distT="0" distB="0" distL="114300" distR="114300" simplePos="0" relativeHeight="251674624" behindDoc="0" locked="0" layoutInCell="1" allowOverlap="1" wp14:anchorId="2E2F0164" wp14:editId="5C5514AC">
                <wp:simplePos x="0" y="0"/>
                <wp:positionH relativeFrom="column">
                  <wp:posOffset>-53975</wp:posOffset>
                </wp:positionH>
                <wp:positionV relativeFrom="paragraph">
                  <wp:posOffset>68580</wp:posOffset>
                </wp:positionV>
                <wp:extent cx="1558925" cy="0"/>
                <wp:effectExtent l="0" t="0" r="0" b="0"/>
                <wp:wrapNone/>
                <wp:docPr id="1293319638"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589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57DFA" id="Line 296" o:spid="_x0000_s1026" style="position:absolute;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5.4pt" to="118.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">
                <v:stroke endarrow="block"/>
              </v:line>
            </w:pict>
          </mc:Fallback>
        </mc:AlternateContent>
      </w:r>
    </w:p>
    <w:p w14:paraId="291E3711" w14:textId="77777777" w:rsidR="009B7824" w:rsidRPr="00FA7A3F" w:rsidRDefault="009B7824" w:rsidP="009B7824">
      <w:pPr>
        <w:kinsoku w:val="0"/>
        <w:overflowPunct w:val="0"/>
        <w:adjustRightInd w:val="0"/>
        <w:spacing w:beforeLines="50" w:before="120" w:line="280" w:lineRule="exact"/>
        <w:ind w:left="732"/>
        <w:textAlignment w:val="baseline"/>
        <w:rPr>
          <w:rFonts w:ascii="標楷體" w:hAnsi="標楷體"/>
          <w:b/>
          <w:bCs/>
          <w:color w:val="FF0000"/>
          <w:sz w:val="32"/>
          <w:szCs w:val="18"/>
        </w:rPr>
      </w:pPr>
      <w:r>
        <w:rPr>
          <w:rFonts w:ascii="標楷體" w:hAnsi="標楷體"/>
          <w:noProof/>
          <w:color w:val="FF0000"/>
          <w:sz w:val="20"/>
        </w:rPr>
        <mc:AlternateContent>
          <mc:Choice Requires="wps">
            <w:drawing>
              <wp:anchor distT="0" distB="0" distL="114300" distR="114300" simplePos="0" relativeHeight="251667456" behindDoc="0" locked="0" layoutInCell="1" allowOverlap="1" wp14:anchorId="4706DEEE" wp14:editId="6DA31F22">
                <wp:simplePos x="0" y="0"/>
                <wp:positionH relativeFrom="column">
                  <wp:posOffset>-27940</wp:posOffset>
                </wp:positionH>
                <wp:positionV relativeFrom="paragraph">
                  <wp:posOffset>185420</wp:posOffset>
                </wp:positionV>
                <wp:extent cx="1544320" cy="12700"/>
                <wp:effectExtent l="0" t="0" r="36830" b="25400"/>
                <wp:wrapNone/>
                <wp:docPr id="1553960715"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4320" cy="1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421BA" id="Line 28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4.6pt" to="119.4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"/>
            </w:pict>
          </mc:Fallback>
        </mc:AlternateContent>
      </w:r>
    </w:p>
    <w:p w14:paraId="073362D1" w14:textId="77777777" w:rsidR="009B7824" w:rsidRPr="00FA7A3F" w:rsidRDefault="009B7824" w:rsidP="009B7824">
      <w:pPr>
        <w:kinsoku w:val="0"/>
        <w:overflowPunct w:val="0"/>
        <w:adjustRightInd w:val="0"/>
        <w:spacing w:beforeLines="50" w:before="120" w:line="280" w:lineRule="exact"/>
        <w:ind w:left="732"/>
        <w:textAlignment w:val="baseline"/>
        <w:rPr>
          <w:rFonts w:ascii="標楷體" w:hAnsi="標楷體"/>
          <w:b/>
          <w:bCs/>
          <w:color w:val="FF0000"/>
          <w:sz w:val="32"/>
          <w:szCs w:val="18"/>
        </w:rPr>
      </w:pPr>
    </w:p>
    <w:p w14:paraId="5962A505" w14:textId="77777777" w:rsidR="009B7824" w:rsidRPr="00FA7A3F" w:rsidRDefault="009B7824" w:rsidP="009B7824">
      <w:pPr>
        <w:kinsoku w:val="0"/>
        <w:overflowPunct w:val="0"/>
        <w:adjustRightInd w:val="0"/>
        <w:spacing w:beforeLines="50" w:before="120" w:line="280" w:lineRule="exact"/>
        <w:ind w:left="732"/>
        <w:textAlignment w:val="baseline"/>
        <w:rPr>
          <w:rFonts w:ascii="標楷體" w:hAnsi="標楷體"/>
          <w:b/>
          <w:bCs/>
          <w:color w:val="FF0000"/>
          <w:sz w:val="32"/>
          <w:szCs w:val="18"/>
        </w:rPr>
      </w:pPr>
      <w:r>
        <w:rPr>
          <w:rFonts w:ascii="標楷體" w:hAnsi="標楷體"/>
          <w:b/>
          <w:bCs/>
          <w:noProof/>
          <w:color w:val="FF0000"/>
          <w:sz w:val="32"/>
          <w:szCs w:val="18"/>
        </w:rPr>
        <mc:AlternateContent>
          <mc:Choice Requires="wps">
            <w:drawing>
              <wp:anchor distT="0" distB="0" distL="114300" distR="114300" simplePos="0" relativeHeight="251665408" behindDoc="0" locked="0" layoutInCell="1" allowOverlap="1" wp14:anchorId="25EE50EA" wp14:editId="42A2FAB2">
                <wp:simplePos x="0" y="0"/>
                <wp:positionH relativeFrom="column">
                  <wp:posOffset>149860</wp:posOffset>
                </wp:positionH>
                <wp:positionV relativeFrom="paragraph">
                  <wp:posOffset>83820</wp:posOffset>
                </wp:positionV>
                <wp:extent cx="2931795" cy="596900"/>
                <wp:effectExtent l="0" t="0" r="20955" b="12700"/>
                <wp:wrapNone/>
                <wp:docPr id="1297121860"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795" cy="596900"/>
                        </a:xfrm>
                        <a:prstGeom prst="rect">
                          <a:avLst/>
                        </a:prstGeom>
                        <a:solidFill>
                          <a:srgbClr val="FFFFFF"/>
                        </a:solidFill>
                        <a:ln w="9525">
                          <a:solidFill>
                            <a:srgbClr val="000000"/>
                          </a:solidFill>
                          <a:miter lim="800000"/>
                          <a:headEnd/>
                          <a:tailEnd/>
                        </a:ln>
                      </wps:spPr>
                      <wps:txbx>
                        <w:txbxContent>
                          <w:p w14:paraId="673A1EF3" w14:textId="77777777" w:rsidR="009B7824" w:rsidRPr="00B874C9" w:rsidRDefault="009B7824" w:rsidP="009B7824">
                            <w:pPr>
                              <w:spacing w:line="360" w:lineRule="atLeast"/>
                              <w:ind w:left="480" w:hangingChars="200" w:hanging="480"/>
                              <w:rPr>
                                <w:rFonts w:ascii="標楷體" w:hAnsi="標楷體"/>
                                <w:bCs/>
                                <w:szCs w:val="24"/>
                              </w:rPr>
                            </w:pPr>
                            <w:r w:rsidRPr="00B874C9">
                              <w:rPr>
                                <w:rFonts w:ascii="標楷體" w:hAnsi="標楷體" w:hint="eastAsia"/>
                                <w:bCs/>
                                <w:szCs w:val="24"/>
                              </w:rPr>
                              <w:t>特殊境遇家庭、低收入戶及中低收入戶考生於報名期限內上傳證明文件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E50EA" id="Text Box 279" o:spid="_x0000_s1035" type="#_x0000_t202" style="position:absolute;left:0;text-align:left;margin-left:11.8pt;margin-top:6.6pt;width:230.85pt;height:4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">
                <v:textbox>
                  <w:txbxContent>
                    <w:p w14:paraId="673A1EF3" w14:textId="77777777" w:rsidR="009B7824" w:rsidRPr="00B874C9" w:rsidRDefault="009B7824" w:rsidP="009B7824">
                      <w:pPr>
                        <w:spacing w:line="360" w:lineRule="atLeast"/>
                        <w:ind w:left="480" w:hangingChars="200" w:hanging="480"/>
                        <w:rPr>
                          <w:rFonts w:ascii="標楷體" w:hAnsi="標楷體"/>
                          <w:bCs/>
                          <w:szCs w:val="24"/>
                        </w:rPr>
                      </w:pPr>
                      <w:r w:rsidRPr="00B874C9">
                        <w:rPr>
                          <w:rFonts w:ascii="標楷體" w:hAnsi="標楷體" w:hint="eastAsia"/>
                          <w:bCs/>
                          <w:szCs w:val="24"/>
                        </w:rPr>
                        <w:t>特殊境遇家庭、低收入戶及中低收入戶考生於報名期限內上傳證明文件</w:t>
                      </w:r>
                    </w:p>
                  </w:txbxContent>
                </v:textbox>
              </v:shape>
            </w:pict>
          </mc:Fallback>
        </mc:AlternateContent>
      </w:r>
    </w:p>
    <w:p w14:paraId="38619A64" w14:textId="77777777" w:rsidR="009B7824" w:rsidRPr="00FA7A3F" w:rsidRDefault="009B7824" w:rsidP="009B7824">
      <w:pPr>
        <w:kinsoku w:val="0"/>
        <w:overflowPunct w:val="0"/>
        <w:adjustRightInd w:val="0"/>
        <w:spacing w:beforeLines="50" w:before="120" w:line="280" w:lineRule="exact"/>
        <w:ind w:left="732"/>
        <w:textAlignment w:val="baseline"/>
        <w:rPr>
          <w:rFonts w:ascii="標楷體" w:hAnsi="標楷體"/>
          <w:b/>
          <w:bCs/>
          <w:color w:val="FF0000"/>
          <w:sz w:val="32"/>
          <w:szCs w:val="18"/>
        </w:rPr>
      </w:pPr>
    </w:p>
    <w:p w14:paraId="136CC58C" w14:textId="77777777" w:rsidR="009B7824" w:rsidRPr="00FA7A3F" w:rsidRDefault="009B7824" w:rsidP="009B7824">
      <w:pPr>
        <w:tabs>
          <w:tab w:val="center" w:pos="5185"/>
        </w:tabs>
        <w:kinsoku w:val="0"/>
        <w:overflowPunct w:val="0"/>
        <w:adjustRightInd w:val="0"/>
        <w:spacing w:beforeLines="50" w:before="120" w:line="280" w:lineRule="exact"/>
        <w:ind w:left="732"/>
        <w:textAlignment w:val="baseline"/>
        <w:rPr>
          <w:rFonts w:ascii="標楷體" w:hAnsi="標楷體"/>
          <w:b/>
          <w:bCs/>
          <w:i/>
          <w:color w:val="FF0000"/>
          <w:sz w:val="32"/>
          <w:szCs w:val="18"/>
        </w:rPr>
      </w:pPr>
      <w:r>
        <w:rPr>
          <w:rFonts w:ascii="標楷體" w:hAnsi="標楷體"/>
          <w:b/>
          <w:bCs/>
          <w:noProof/>
          <w:color w:val="FF0000"/>
          <w:sz w:val="32"/>
          <w:szCs w:val="18"/>
        </w:rPr>
        <mc:AlternateContent>
          <mc:Choice Requires="wps">
            <w:drawing>
              <wp:anchor distT="0" distB="0" distL="114300" distR="114300" simplePos="0" relativeHeight="251666432" behindDoc="0" locked="0" layoutInCell="1" allowOverlap="1" wp14:anchorId="017868C4" wp14:editId="0357E27A">
                <wp:simplePos x="0" y="0"/>
                <wp:positionH relativeFrom="column">
                  <wp:posOffset>1503045</wp:posOffset>
                </wp:positionH>
                <wp:positionV relativeFrom="paragraph">
                  <wp:posOffset>193675</wp:posOffset>
                </wp:positionV>
                <wp:extent cx="0" cy="365125"/>
                <wp:effectExtent l="0" t="0" r="0" b="0"/>
                <wp:wrapNone/>
                <wp:docPr id="363863663"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BFC22" id="Line 28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35pt,15.25pt" to="118.3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">
                <v:stroke endarrow="block"/>
              </v:line>
            </w:pict>
          </mc:Fallback>
        </mc:AlternateContent>
      </w:r>
      <w:r w:rsidRPr="00FA7A3F">
        <w:rPr>
          <w:rFonts w:ascii="標楷體" w:hAnsi="標楷體"/>
          <w:b/>
          <w:bCs/>
          <w:i/>
          <w:color w:val="FF0000"/>
          <w:sz w:val="32"/>
          <w:szCs w:val="18"/>
        </w:rPr>
        <w:tab/>
      </w:r>
    </w:p>
    <w:p w14:paraId="4EE34FD2" w14:textId="77777777" w:rsidR="009B7824" w:rsidRPr="00B874C9" w:rsidRDefault="009B7824" w:rsidP="009B7824">
      <w:pPr>
        <w:tabs>
          <w:tab w:val="center" w:pos="5185"/>
        </w:tabs>
        <w:kinsoku w:val="0"/>
        <w:overflowPunct w:val="0"/>
        <w:adjustRightInd w:val="0"/>
        <w:spacing w:beforeLines="50" w:before="120" w:line="280" w:lineRule="exact"/>
        <w:ind w:left="732"/>
        <w:textAlignment w:val="baseline"/>
        <w:rPr>
          <w:rFonts w:ascii="標楷體" w:hAnsi="標楷體"/>
          <w:b/>
          <w:bCs/>
          <w:iCs/>
          <w:color w:val="FF0000"/>
          <w:sz w:val="32"/>
          <w:szCs w:val="18"/>
        </w:rPr>
      </w:pPr>
    </w:p>
    <w:p w14:paraId="0179FB77" w14:textId="77777777" w:rsidR="009B7824" w:rsidRPr="00FA7A3F" w:rsidRDefault="009B7824" w:rsidP="009B7824">
      <w:pPr>
        <w:kinsoku w:val="0"/>
        <w:overflowPunct w:val="0"/>
        <w:adjustRightInd w:val="0"/>
        <w:spacing w:beforeLines="50" w:before="120" w:line="280" w:lineRule="exact"/>
        <w:ind w:left="732"/>
        <w:textAlignment w:val="baseline"/>
        <w:rPr>
          <w:rFonts w:ascii="標楷體" w:hAnsi="標楷體"/>
          <w:b/>
          <w:bCs/>
          <w:color w:val="FF0000"/>
          <w:sz w:val="32"/>
          <w:szCs w:val="18"/>
        </w:rPr>
      </w:pPr>
      <w:r>
        <w:rPr>
          <w:rFonts w:ascii="標楷體" w:hAnsi="標楷體"/>
          <w:b/>
          <w:bCs/>
          <w:noProof/>
          <w:color w:val="FF0000"/>
          <w:sz w:val="32"/>
          <w:szCs w:val="18"/>
        </w:rPr>
        <mc:AlternateContent>
          <mc:Choice Requires="wps">
            <w:drawing>
              <wp:anchor distT="0" distB="0" distL="114300" distR="114300" simplePos="0" relativeHeight="251675648" behindDoc="0" locked="0" layoutInCell="1" allowOverlap="1" wp14:anchorId="5D98096F" wp14:editId="2CAEC59E">
                <wp:simplePos x="0" y="0"/>
                <wp:positionH relativeFrom="column">
                  <wp:posOffset>188595</wp:posOffset>
                </wp:positionH>
                <wp:positionV relativeFrom="paragraph">
                  <wp:posOffset>69850</wp:posOffset>
                </wp:positionV>
                <wp:extent cx="2952750" cy="328930"/>
                <wp:effectExtent l="0" t="0" r="0" b="0"/>
                <wp:wrapNone/>
                <wp:docPr id="782587921"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328930"/>
                        </a:xfrm>
                        <a:prstGeom prst="rect">
                          <a:avLst/>
                        </a:prstGeom>
                        <a:solidFill>
                          <a:srgbClr val="FFFFFF"/>
                        </a:solidFill>
                        <a:ln w="9525">
                          <a:solidFill>
                            <a:srgbClr val="000000"/>
                          </a:solidFill>
                          <a:miter lim="800000"/>
                          <a:headEnd/>
                          <a:tailEnd/>
                        </a:ln>
                      </wps:spPr>
                      <wps:txbx>
                        <w:txbxContent>
                          <w:p w14:paraId="3BC23E33" w14:textId="77777777" w:rsidR="009B7824" w:rsidRPr="00D2477F" w:rsidRDefault="009B7824" w:rsidP="009B7824">
                            <w:pPr>
                              <w:spacing w:line="320" w:lineRule="atLeast"/>
                              <w:jc w:val="center"/>
                              <w:rPr>
                                <w:rFonts w:ascii="標楷體" w:hAnsi="標楷體"/>
                              </w:rPr>
                            </w:pPr>
                            <w:r>
                              <w:rPr>
                                <w:rFonts w:ascii="標楷體" w:hAnsi="標楷體" w:hint="eastAsia"/>
                              </w:rPr>
                              <w:t>完成報名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8096F" id="Text Box 297" o:spid="_x0000_s1036" type="#_x0000_t202" style="position:absolute;left:0;text-align:left;margin-left:14.85pt;margin-top:5.5pt;width:232.5pt;height:25.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">
                <v:textbox>
                  <w:txbxContent>
                    <w:p w14:paraId="3BC23E33" w14:textId="77777777" w:rsidR="009B7824" w:rsidRPr="00D2477F" w:rsidRDefault="009B7824" w:rsidP="009B7824">
                      <w:pPr>
                        <w:spacing w:line="320" w:lineRule="atLeast"/>
                        <w:jc w:val="center"/>
                        <w:rPr>
                          <w:rFonts w:ascii="標楷體" w:hAnsi="標楷體"/>
                        </w:rPr>
                      </w:pPr>
                      <w:r>
                        <w:rPr>
                          <w:rFonts w:ascii="標楷體" w:hAnsi="標楷體" w:hint="eastAsia"/>
                        </w:rPr>
                        <w:t>完成報名</w:t>
                      </w:r>
                    </w:p>
                  </w:txbxContent>
                </v:textbox>
              </v:shape>
            </w:pict>
          </mc:Fallback>
        </mc:AlternateContent>
      </w:r>
    </w:p>
    <w:p w14:paraId="3FB0C558" w14:textId="77777777" w:rsidR="009B7824" w:rsidRPr="00FA7A3F" w:rsidRDefault="009B7824" w:rsidP="009B7824">
      <w:pPr>
        <w:kinsoku w:val="0"/>
        <w:overflowPunct w:val="0"/>
        <w:adjustRightInd w:val="0"/>
        <w:spacing w:beforeLines="50" w:before="120" w:line="280" w:lineRule="exact"/>
        <w:ind w:left="732"/>
        <w:textAlignment w:val="baseline"/>
        <w:rPr>
          <w:rFonts w:ascii="標楷體" w:hAnsi="標楷體"/>
          <w:b/>
          <w:bCs/>
          <w:color w:val="FF0000"/>
          <w:sz w:val="32"/>
          <w:szCs w:val="18"/>
        </w:rPr>
      </w:pPr>
    </w:p>
    <w:p w14:paraId="7B8F94E3" w14:textId="77777777" w:rsidR="009B7824" w:rsidRPr="00FA7A3F" w:rsidRDefault="009B7824" w:rsidP="009B7824">
      <w:pPr>
        <w:kinsoku w:val="0"/>
        <w:overflowPunct w:val="0"/>
        <w:adjustRightInd w:val="0"/>
        <w:spacing w:beforeLines="50" w:before="120" w:line="280" w:lineRule="exact"/>
        <w:ind w:left="732"/>
        <w:textAlignment w:val="baseline"/>
        <w:rPr>
          <w:rFonts w:ascii="標楷體" w:hAnsi="標楷體"/>
          <w:b/>
          <w:bCs/>
          <w:color w:val="FF0000"/>
          <w:sz w:val="32"/>
          <w:szCs w:val="18"/>
        </w:rPr>
      </w:pPr>
    </w:p>
    <w:p w14:paraId="4E4FBE8D" w14:textId="77777777" w:rsidR="009B7824" w:rsidRPr="00FA7A3F" w:rsidRDefault="009B7824" w:rsidP="009B7824">
      <w:pPr>
        <w:kinsoku w:val="0"/>
        <w:overflowPunct w:val="0"/>
        <w:adjustRightInd w:val="0"/>
        <w:spacing w:beforeLines="50" w:before="120" w:line="280" w:lineRule="exact"/>
        <w:ind w:left="732"/>
        <w:textAlignment w:val="baseline"/>
        <w:rPr>
          <w:rFonts w:ascii="標楷體" w:hAnsi="標楷體"/>
          <w:b/>
          <w:bCs/>
          <w:color w:val="FF0000"/>
          <w:sz w:val="32"/>
          <w:szCs w:val="18"/>
        </w:rPr>
      </w:pPr>
    </w:p>
    <w:p w14:paraId="644E0B40" w14:textId="77777777" w:rsidR="009B7824" w:rsidRPr="00FA7A3F" w:rsidRDefault="009B7824" w:rsidP="009B7824">
      <w:pPr>
        <w:tabs>
          <w:tab w:val="left" w:pos="7312"/>
        </w:tabs>
        <w:kinsoku w:val="0"/>
        <w:overflowPunct w:val="0"/>
        <w:adjustRightInd w:val="0"/>
        <w:spacing w:beforeLines="50" w:before="120" w:line="280" w:lineRule="exact"/>
        <w:ind w:left="732"/>
        <w:textAlignment w:val="baseline"/>
        <w:rPr>
          <w:rFonts w:ascii="標楷體" w:hAnsi="標楷體"/>
          <w:b/>
          <w:bCs/>
          <w:color w:val="FF0000"/>
          <w:sz w:val="32"/>
          <w:szCs w:val="18"/>
        </w:rPr>
      </w:pPr>
      <w:r w:rsidRPr="00FA7A3F">
        <w:rPr>
          <w:rFonts w:ascii="標楷體" w:hAnsi="標楷體"/>
          <w:b/>
          <w:bCs/>
          <w:color w:val="FF0000"/>
          <w:sz w:val="32"/>
          <w:szCs w:val="18"/>
        </w:rPr>
        <w:tab/>
      </w:r>
    </w:p>
    <w:p w14:paraId="211282E6" w14:textId="77777777" w:rsidR="009B7824" w:rsidRPr="00FA7A3F" w:rsidRDefault="009B7824" w:rsidP="009B7824">
      <w:pPr>
        <w:kinsoku w:val="0"/>
        <w:overflowPunct w:val="0"/>
        <w:adjustRightInd w:val="0"/>
        <w:spacing w:beforeLines="50" w:before="120" w:line="280" w:lineRule="exact"/>
        <w:ind w:left="732"/>
        <w:textAlignment w:val="baseline"/>
        <w:rPr>
          <w:rFonts w:ascii="標楷體" w:hAnsi="標楷體"/>
          <w:b/>
          <w:bCs/>
          <w:color w:val="FF0000"/>
          <w:sz w:val="32"/>
          <w:szCs w:val="18"/>
        </w:rPr>
      </w:pPr>
    </w:p>
    <w:p w14:paraId="5E347391" w14:textId="77777777" w:rsidR="009B7824" w:rsidRPr="00FA7A3F" w:rsidRDefault="009B7824" w:rsidP="009B7824">
      <w:pPr>
        <w:kinsoku w:val="0"/>
        <w:overflowPunct w:val="0"/>
        <w:adjustRightInd w:val="0"/>
        <w:spacing w:beforeLines="30" w:before="72" w:line="360" w:lineRule="exact"/>
        <w:ind w:leftChars="200" w:left="960" w:hangingChars="200" w:hanging="480"/>
        <w:jc w:val="both"/>
        <w:textAlignment w:val="baseline"/>
        <w:rPr>
          <w:rFonts w:ascii="標楷體" w:hAnsi="標楷體"/>
          <w:b/>
          <w:color w:val="FF0000"/>
        </w:rPr>
      </w:pPr>
    </w:p>
    <w:p w14:paraId="1CC457ED" w14:textId="1D425C7E" w:rsidR="00C949B2" w:rsidRPr="00FA7A3F" w:rsidRDefault="00C949B2" w:rsidP="009B7824">
      <w:pPr>
        <w:kinsoku w:val="0"/>
        <w:overflowPunct w:val="0"/>
        <w:adjustRightInd w:val="0"/>
        <w:spacing w:beforeLines="10" w:before="24" w:line="330" w:lineRule="exact"/>
        <w:textAlignment w:val="baseline"/>
        <w:rPr>
          <w:rFonts w:ascii="標楷體" w:hAnsi="標楷體"/>
          <w:b/>
          <w:color w:val="FF0000"/>
          <w:sz w:val="28"/>
          <w:szCs w:val="28"/>
        </w:rPr>
        <w:sectPr w:rsidR="00C949B2" w:rsidRPr="00FA7A3F" w:rsidSect="00E83517">
          <w:footerReference w:type="default" r:id="rId12"/>
          <w:pgSz w:w="11907" w:h="16840" w:code="9"/>
          <w:pgMar w:top="1134" w:right="1134" w:bottom="1134" w:left="1134" w:header="567" w:footer="567" w:gutter="0"/>
          <w:pgNumType w:start="1"/>
          <w:cols w:space="425"/>
          <w:titlePg/>
          <w:docGrid w:linePitch="326"/>
        </w:sectPr>
      </w:pPr>
    </w:p>
    <w:p w14:paraId="336DCFA7" w14:textId="1816D4DA" w:rsidR="006C6A9A" w:rsidRPr="008F3D47" w:rsidRDefault="000F7FF3" w:rsidP="00770581">
      <w:pPr>
        <w:spacing w:beforeLines="100" w:before="240" w:afterLines="200" w:after="480"/>
        <w:ind w:right="45"/>
        <w:jc w:val="center"/>
        <w:rPr>
          <w:rFonts w:ascii="標楷體" w:hAnsi="標楷體"/>
          <w:b/>
          <w:sz w:val="32"/>
          <w:szCs w:val="32"/>
        </w:rPr>
      </w:pPr>
      <w:r w:rsidRPr="003F16C7">
        <w:rPr>
          <w:rFonts w:ascii="標楷體" w:hAnsi="標楷體" w:hint="eastAsia"/>
          <w:b/>
          <w:sz w:val="32"/>
        </w:rPr>
        <w:lastRenderedPageBreak/>
        <w:t>淡江大學</w:t>
      </w:r>
      <w:r w:rsidR="00AB61E5" w:rsidRPr="003F16C7">
        <w:rPr>
          <w:rFonts w:ascii="標楷體" w:hAnsi="標楷體" w:hint="eastAsia"/>
          <w:b/>
          <w:sz w:val="32"/>
        </w:rPr>
        <w:t>11</w:t>
      </w:r>
      <w:r w:rsidR="00FA44AF">
        <w:rPr>
          <w:rFonts w:ascii="標楷體" w:hAnsi="標楷體" w:hint="eastAsia"/>
          <w:b/>
          <w:sz w:val="32"/>
        </w:rPr>
        <w:t>4</w:t>
      </w:r>
      <w:r w:rsidRPr="003F16C7">
        <w:rPr>
          <w:rFonts w:ascii="標楷體" w:hAnsi="標楷體" w:hint="eastAsia"/>
          <w:b/>
          <w:sz w:val="32"/>
        </w:rPr>
        <w:t>學年度</w:t>
      </w:r>
      <w:r w:rsidR="00690C2D">
        <w:rPr>
          <w:rFonts w:ascii="標楷體" w:hAnsi="標楷體" w:hint="eastAsia"/>
          <w:b/>
          <w:sz w:val="32"/>
        </w:rPr>
        <w:t>第三人生大學</w:t>
      </w:r>
      <w:r w:rsidR="00E1189B">
        <w:rPr>
          <w:rFonts w:ascii="標楷體" w:hAnsi="標楷體" w:hint="eastAsia"/>
          <w:b/>
          <w:sz w:val="32"/>
        </w:rPr>
        <w:t>入學</w:t>
      </w:r>
      <w:r w:rsidRPr="003F16C7">
        <w:rPr>
          <w:rFonts w:ascii="標楷體" w:hAnsi="標楷體" w:hint="eastAsia"/>
          <w:b/>
          <w:sz w:val="32"/>
        </w:rPr>
        <w:t>招生簡章目錄</w:t>
      </w:r>
    </w:p>
    <w:p w14:paraId="025CA06D" w14:textId="77777777" w:rsidR="003D4AA1" w:rsidRDefault="003D4AA1" w:rsidP="001104B8">
      <w:pPr>
        <w:spacing w:line="360" w:lineRule="auto"/>
        <w:rPr>
          <w:rFonts w:ascii="標楷體" w:hAnsi="標楷體"/>
          <w:b/>
          <w:bCs/>
          <w:color w:val="FF0000"/>
          <w:kern w:val="18"/>
        </w:rPr>
      </w:pPr>
    </w:p>
    <w:sdt>
      <w:sdtPr>
        <w:rPr>
          <w:rFonts w:ascii="Times New Roman" w:hAnsi="Times New Roman"/>
          <w:b w:val="0"/>
          <w:kern w:val="2"/>
          <w:sz w:val="24"/>
          <w:szCs w:val="20"/>
          <w:lang w:val="zh-TW"/>
        </w:rPr>
        <w:id w:val="1348371847"/>
        <w:docPartObj>
          <w:docPartGallery w:val="Table of Contents"/>
          <w:docPartUnique/>
        </w:docPartObj>
      </w:sdtPr>
      <w:sdtEndPr>
        <w:rPr>
          <w:bCs/>
        </w:rPr>
      </w:sdtEndPr>
      <w:sdtContent>
        <w:p w14:paraId="633F1BBB" w14:textId="08D0308C" w:rsidR="00BD3A48" w:rsidRPr="005B7E28" w:rsidRDefault="00BD3A48">
          <w:pPr>
            <w:pStyle w:val="affff0"/>
            <w:rPr>
              <w:szCs w:val="28"/>
            </w:rPr>
          </w:pPr>
        </w:p>
        <w:p w14:paraId="3B6FE8A8" w14:textId="62E99FB4" w:rsidR="009B7824" w:rsidRPr="005B7E28" w:rsidRDefault="00BD3A48" w:rsidP="00F06DB2">
          <w:pPr>
            <w:pStyle w:val="12"/>
            <w:rPr>
              <w:rFonts w:asciiTheme="minorHAnsi" w:eastAsiaTheme="minorEastAsia" w:hAnsiTheme="minorHAnsi" w:cstheme="minorBidi"/>
              <w:spacing w:val="0"/>
              <w:kern w:val="2"/>
              <w14:ligatures w14:val="standardContextual"/>
            </w:rPr>
          </w:pPr>
          <w:r w:rsidRPr="005B7E28">
            <w:fldChar w:fldCharType="begin"/>
          </w:r>
          <w:r w:rsidRPr="005B7E28">
            <w:instrText xml:space="preserve"> TOC \o "1-3" \h \z \u </w:instrText>
          </w:r>
          <w:r w:rsidRPr="005B7E28">
            <w:fldChar w:fldCharType="separate"/>
          </w:r>
          <w:hyperlink w:anchor="_Toc201916929" w:history="1">
            <w:r w:rsidR="009B7824" w:rsidRPr="005B7E28">
              <w:rPr>
                <w:rStyle w:val="af"/>
                <w:rFonts w:hint="eastAsia"/>
              </w:rPr>
              <w:t>壹、報考資格及相關規定</w:t>
            </w:r>
            <w:r w:rsidR="009B7824" w:rsidRPr="005B7E28">
              <w:rPr>
                <w:webHidden/>
              </w:rPr>
              <w:tab/>
            </w:r>
            <w:r w:rsidR="009B7824" w:rsidRPr="005B7E28">
              <w:rPr>
                <w:webHidden/>
              </w:rPr>
              <w:fldChar w:fldCharType="begin"/>
            </w:r>
            <w:r w:rsidR="009B7824" w:rsidRPr="005B7E28">
              <w:rPr>
                <w:webHidden/>
              </w:rPr>
              <w:instrText xml:space="preserve"> PAGEREF _Toc201916929 \h </w:instrText>
            </w:r>
            <w:r w:rsidR="009B7824" w:rsidRPr="005B7E28">
              <w:rPr>
                <w:webHidden/>
              </w:rPr>
            </w:r>
            <w:r w:rsidR="009B7824" w:rsidRPr="005B7E28">
              <w:rPr>
                <w:webHidden/>
              </w:rPr>
              <w:fldChar w:fldCharType="separate"/>
            </w:r>
            <w:r w:rsidR="009B7824" w:rsidRPr="005B7E28">
              <w:rPr>
                <w:webHidden/>
              </w:rPr>
              <w:t>1</w:t>
            </w:r>
            <w:r w:rsidR="009B7824" w:rsidRPr="005B7E28">
              <w:rPr>
                <w:webHidden/>
              </w:rPr>
              <w:fldChar w:fldCharType="end"/>
            </w:r>
          </w:hyperlink>
        </w:p>
        <w:p w14:paraId="4F3D42E2" w14:textId="272BC18C" w:rsidR="009B7824" w:rsidRPr="005B7E28" w:rsidRDefault="009B7824" w:rsidP="00F06DB2">
          <w:pPr>
            <w:pStyle w:val="12"/>
            <w:rPr>
              <w:rFonts w:asciiTheme="minorHAnsi" w:eastAsiaTheme="minorEastAsia" w:hAnsiTheme="minorHAnsi" w:cstheme="minorBidi"/>
              <w:spacing w:val="0"/>
              <w:kern w:val="2"/>
              <w14:ligatures w14:val="standardContextual"/>
            </w:rPr>
          </w:pPr>
          <w:hyperlink w:anchor="_Toc201916930" w:history="1">
            <w:r w:rsidRPr="005B7E28">
              <w:rPr>
                <w:rStyle w:val="af"/>
                <w:rFonts w:hint="eastAsia"/>
              </w:rPr>
              <w:t>貳、報名與注意事項</w:t>
            </w:r>
            <w:r w:rsidRPr="005B7E28">
              <w:rPr>
                <w:webHidden/>
              </w:rPr>
              <w:tab/>
            </w:r>
            <w:r w:rsidRPr="005B7E28">
              <w:rPr>
                <w:webHidden/>
              </w:rPr>
              <w:fldChar w:fldCharType="begin"/>
            </w:r>
            <w:r w:rsidRPr="005B7E28">
              <w:rPr>
                <w:webHidden/>
              </w:rPr>
              <w:instrText xml:space="preserve"> PAGEREF _Toc201916930 \h </w:instrText>
            </w:r>
            <w:r w:rsidRPr="005B7E28">
              <w:rPr>
                <w:webHidden/>
              </w:rPr>
            </w:r>
            <w:r w:rsidRPr="005B7E28">
              <w:rPr>
                <w:webHidden/>
              </w:rPr>
              <w:fldChar w:fldCharType="separate"/>
            </w:r>
            <w:r w:rsidRPr="005B7E28">
              <w:rPr>
                <w:webHidden/>
              </w:rPr>
              <w:t>1</w:t>
            </w:r>
            <w:r w:rsidRPr="005B7E28">
              <w:rPr>
                <w:webHidden/>
              </w:rPr>
              <w:fldChar w:fldCharType="end"/>
            </w:r>
          </w:hyperlink>
        </w:p>
        <w:p w14:paraId="7C3BA75F" w14:textId="0620BB7A" w:rsidR="009B7824" w:rsidRPr="005B7E28" w:rsidRDefault="009B7824" w:rsidP="00F06DB2">
          <w:pPr>
            <w:pStyle w:val="12"/>
            <w:rPr>
              <w:rFonts w:asciiTheme="minorHAnsi" w:eastAsiaTheme="minorEastAsia" w:hAnsiTheme="minorHAnsi" w:cstheme="minorBidi"/>
              <w:spacing w:val="0"/>
              <w:kern w:val="2"/>
              <w14:ligatures w14:val="standardContextual"/>
            </w:rPr>
          </w:pPr>
          <w:hyperlink w:anchor="_Toc201916931" w:history="1">
            <w:r w:rsidRPr="005B7E28">
              <w:rPr>
                <w:rStyle w:val="af"/>
                <w:rFonts w:hint="eastAsia"/>
              </w:rPr>
              <w:t>參、考試日期、地點</w:t>
            </w:r>
            <w:r w:rsidRPr="005B7E28">
              <w:rPr>
                <w:webHidden/>
              </w:rPr>
              <w:tab/>
            </w:r>
            <w:r w:rsidRPr="005B7E28">
              <w:rPr>
                <w:webHidden/>
              </w:rPr>
              <w:fldChar w:fldCharType="begin"/>
            </w:r>
            <w:r w:rsidRPr="005B7E28">
              <w:rPr>
                <w:webHidden/>
              </w:rPr>
              <w:instrText xml:space="preserve"> PAGEREF _Toc201916931 \h </w:instrText>
            </w:r>
            <w:r w:rsidRPr="005B7E28">
              <w:rPr>
                <w:webHidden/>
              </w:rPr>
            </w:r>
            <w:r w:rsidRPr="005B7E28">
              <w:rPr>
                <w:webHidden/>
              </w:rPr>
              <w:fldChar w:fldCharType="separate"/>
            </w:r>
            <w:r w:rsidRPr="005B7E28">
              <w:rPr>
                <w:webHidden/>
              </w:rPr>
              <w:t>4</w:t>
            </w:r>
            <w:r w:rsidRPr="005B7E28">
              <w:rPr>
                <w:webHidden/>
              </w:rPr>
              <w:fldChar w:fldCharType="end"/>
            </w:r>
          </w:hyperlink>
        </w:p>
        <w:p w14:paraId="1790EE76" w14:textId="0BA19A9B" w:rsidR="009B7824" w:rsidRPr="005B7E28" w:rsidRDefault="009B7824" w:rsidP="00F06DB2">
          <w:pPr>
            <w:pStyle w:val="12"/>
            <w:rPr>
              <w:rFonts w:asciiTheme="minorHAnsi" w:eastAsiaTheme="minorEastAsia" w:hAnsiTheme="minorHAnsi" w:cstheme="minorBidi"/>
              <w:spacing w:val="0"/>
              <w:kern w:val="2"/>
              <w14:ligatures w14:val="standardContextual"/>
            </w:rPr>
          </w:pPr>
          <w:hyperlink w:anchor="_Toc201916932" w:history="1">
            <w:r w:rsidRPr="005B7E28">
              <w:rPr>
                <w:rStyle w:val="af"/>
                <w:rFonts w:hint="eastAsia"/>
              </w:rPr>
              <w:t>肆、招生系別、名額、採計科目或考試科目及其他規定</w:t>
            </w:r>
            <w:r w:rsidRPr="005B7E28">
              <w:rPr>
                <w:webHidden/>
              </w:rPr>
              <w:tab/>
            </w:r>
            <w:r w:rsidRPr="005B7E28">
              <w:rPr>
                <w:webHidden/>
              </w:rPr>
              <w:fldChar w:fldCharType="begin"/>
            </w:r>
            <w:r w:rsidRPr="005B7E28">
              <w:rPr>
                <w:webHidden/>
              </w:rPr>
              <w:instrText xml:space="preserve"> PAGEREF _Toc201916932 \h </w:instrText>
            </w:r>
            <w:r w:rsidRPr="005B7E28">
              <w:rPr>
                <w:webHidden/>
              </w:rPr>
            </w:r>
            <w:r w:rsidRPr="005B7E28">
              <w:rPr>
                <w:webHidden/>
              </w:rPr>
              <w:fldChar w:fldCharType="separate"/>
            </w:r>
            <w:r w:rsidRPr="005B7E28">
              <w:rPr>
                <w:webHidden/>
              </w:rPr>
              <w:t>4</w:t>
            </w:r>
            <w:r w:rsidRPr="005B7E28">
              <w:rPr>
                <w:webHidden/>
              </w:rPr>
              <w:fldChar w:fldCharType="end"/>
            </w:r>
          </w:hyperlink>
        </w:p>
        <w:p w14:paraId="2E18DD97" w14:textId="249AC0F1" w:rsidR="009B7824" w:rsidRPr="005B7E28" w:rsidRDefault="009B7824" w:rsidP="00F06DB2">
          <w:pPr>
            <w:pStyle w:val="12"/>
            <w:rPr>
              <w:rFonts w:asciiTheme="minorHAnsi" w:eastAsiaTheme="minorEastAsia" w:hAnsiTheme="minorHAnsi" w:cstheme="minorBidi"/>
              <w:spacing w:val="0"/>
              <w:kern w:val="2"/>
              <w14:ligatures w14:val="standardContextual"/>
            </w:rPr>
          </w:pPr>
          <w:hyperlink w:anchor="_Toc201916933" w:history="1">
            <w:r w:rsidRPr="005B7E28">
              <w:rPr>
                <w:rStyle w:val="af"/>
                <w:rFonts w:hint="eastAsia"/>
              </w:rPr>
              <w:t>伍、修業及授課相關規定</w:t>
            </w:r>
            <w:r w:rsidRPr="005B7E28">
              <w:rPr>
                <w:webHidden/>
              </w:rPr>
              <w:tab/>
            </w:r>
            <w:r w:rsidRPr="005B7E28">
              <w:rPr>
                <w:webHidden/>
              </w:rPr>
              <w:fldChar w:fldCharType="begin"/>
            </w:r>
            <w:r w:rsidRPr="005B7E28">
              <w:rPr>
                <w:webHidden/>
              </w:rPr>
              <w:instrText xml:space="preserve"> PAGEREF _Toc201916933 \h </w:instrText>
            </w:r>
            <w:r w:rsidRPr="005B7E28">
              <w:rPr>
                <w:webHidden/>
              </w:rPr>
            </w:r>
            <w:r w:rsidRPr="005B7E28">
              <w:rPr>
                <w:webHidden/>
              </w:rPr>
              <w:fldChar w:fldCharType="separate"/>
            </w:r>
            <w:r w:rsidRPr="005B7E28">
              <w:rPr>
                <w:webHidden/>
              </w:rPr>
              <w:t>4</w:t>
            </w:r>
            <w:r w:rsidRPr="005B7E28">
              <w:rPr>
                <w:webHidden/>
              </w:rPr>
              <w:fldChar w:fldCharType="end"/>
            </w:r>
          </w:hyperlink>
        </w:p>
        <w:p w14:paraId="0AF9B097" w14:textId="7A6F0FEC" w:rsidR="009B7824" w:rsidRPr="005B7E28" w:rsidRDefault="009B7824" w:rsidP="00F06DB2">
          <w:pPr>
            <w:pStyle w:val="12"/>
            <w:rPr>
              <w:rFonts w:asciiTheme="minorHAnsi" w:eastAsiaTheme="minorEastAsia" w:hAnsiTheme="minorHAnsi" w:cstheme="minorBidi"/>
              <w:spacing w:val="0"/>
              <w:kern w:val="2"/>
              <w14:ligatures w14:val="standardContextual"/>
            </w:rPr>
          </w:pPr>
          <w:hyperlink w:anchor="_Toc201916934" w:history="1">
            <w:r w:rsidRPr="005B7E28">
              <w:rPr>
                <w:rStyle w:val="af"/>
                <w:rFonts w:hint="eastAsia"/>
              </w:rPr>
              <w:t>陸、評分方式</w:t>
            </w:r>
            <w:r w:rsidRPr="005B7E28">
              <w:rPr>
                <w:webHidden/>
              </w:rPr>
              <w:tab/>
            </w:r>
            <w:r w:rsidRPr="005B7E28">
              <w:rPr>
                <w:webHidden/>
              </w:rPr>
              <w:fldChar w:fldCharType="begin"/>
            </w:r>
            <w:r w:rsidRPr="005B7E28">
              <w:rPr>
                <w:webHidden/>
              </w:rPr>
              <w:instrText xml:space="preserve"> PAGEREF _Toc201916934 \h </w:instrText>
            </w:r>
            <w:r w:rsidRPr="005B7E28">
              <w:rPr>
                <w:webHidden/>
              </w:rPr>
            </w:r>
            <w:r w:rsidRPr="005B7E28">
              <w:rPr>
                <w:webHidden/>
              </w:rPr>
              <w:fldChar w:fldCharType="separate"/>
            </w:r>
            <w:r w:rsidRPr="005B7E28">
              <w:rPr>
                <w:webHidden/>
              </w:rPr>
              <w:t>4</w:t>
            </w:r>
            <w:r w:rsidRPr="005B7E28">
              <w:rPr>
                <w:webHidden/>
              </w:rPr>
              <w:fldChar w:fldCharType="end"/>
            </w:r>
          </w:hyperlink>
        </w:p>
        <w:p w14:paraId="27F85651" w14:textId="7BB0A384" w:rsidR="009B7824" w:rsidRPr="005B7E28" w:rsidRDefault="009B7824" w:rsidP="00F06DB2">
          <w:pPr>
            <w:pStyle w:val="12"/>
            <w:rPr>
              <w:rFonts w:asciiTheme="minorHAnsi" w:eastAsiaTheme="minorEastAsia" w:hAnsiTheme="minorHAnsi" w:cstheme="minorBidi"/>
              <w:spacing w:val="0"/>
              <w:kern w:val="2"/>
              <w14:ligatures w14:val="standardContextual"/>
            </w:rPr>
          </w:pPr>
          <w:hyperlink w:anchor="_Toc201916935" w:history="1">
            <w:r w:rsidRPr="005B7E28">
              <w:rPr>
                <w:rStyle w:val="af"/>
                <w:rFonts w:hint="eastAsia"/>
              </w:rPr>
              <w:t>柒、錄取標準及公告</w:t>
            </w:r>
            <w:r w:rsidRPr="005B7E28">
              <w:rPr>
                <w:webHidden/>
              </w:rPr>
              <w:tab/>
            </w:r>
            <w:r w:rsidRPr="005B7E28">
              <w:rPr>
                <w:webHidden/>
              </w:rPr>
              <w:fldChar w:fldCharType="begin"/>
            </w:r>
            <w:r w:rsidRPr="005B7E28">
              <w:rPr>
                <w:webHidden/>
              </w:rPr>
              <w:instrText xml:space="preserve"> PAGEREF _Toc201916935 \h </w:instrText>
            </w:r>
            <w:r w:rsidRPr="005B7E28">
              <w:rPr>
                <w:webHidden/>
              </w:rPr>
            </w:r>
            <w:r w:rsidRPr="005B7E28">
              <w:rPr>
                <w:webHidden/>
              </w:rPr>
              <w:fldChar w:fldCharType="separate"/>
            </w:r>
            <w:r w:rsidRPr="005B7E28">
              <w:rPr>
                <w:webHidden/>
              </w:rPr>
              <w:t>5</w:t>
            </w:r>
            <w:r w:rsidRPr="005B7E28">
              <w:rPr>
                <w:webHidden/>
              </w:rPr>
              <w:fldChar w:fldCharType="end"/>
            </w:r>
          </w:hyperlink>
        </w:p>
        <w:p w14:paraId="7D142382" w14:textId="783681E4" w:rsidR="009B7824" w:rsidRPr="005B7E28" w:rsidRDefault="009B7824" w:rsidP="00F06DB2">
          <w:pPr>
            <w:pStyle w:val="12"/>
            <w:rPr>
              <w:rFonts w:asciiTheme="minorHAnsi" w:eastAsiaTheme="minorEastAsia" w:hAnsiTheme="minorHAnsi" w:cstheme="minorBidi"/>
              <w:spacing w:val="0"/>
              <w:kern w:val="2"/>
              <w14:ligatures w14:val="standardContextual"/>
            </w:rPr>
          </w:pPr>
          <w:hyperlink w:anchor="_Toc201916936" w:history="1">
            <w:r w:rsidRPr="005B7E28">
              <w:rPr>
                <w:rStyle w:val="af"/>
                <w:rFonts w:hint="eastAsia"/>
              </w:rPr>
              <w:t>捌、成績複查</w:t>
            </w:r>
            <w:r w:rsidRPr="005B7E28">
              <w:rPr>
                <w:webHidden/>
              </w:rPr>
              <w:tab/>
            </w:r>
            <w:r w:rsidRPr="005B7E28">
              <w:rPr>
                <w:webHidden/>
              </w:rPr>
              <w:fldChar w:fldCharType="begin"/>
            </w:r>
            <w:r w:rsidRPr="005B7E28">
              <w:rPr>
                <w:webHidden/>
              </w:rPr>
              <w:instrText xml:space="preserve"> PAGEREF _Toc201916936 \h </w:instrText>
            </w:r>
            <w:r w:rsidRPr="005B7E28">
              <w:rPr>
                <w:webHidden/>
              </w:rPr>
            </w:r>
            <w:r w:rsidRPr="005B7E28">
              <w:rPr>
                <w:webHidden/>
              </w:rPr>
              <w:fldChar w:fldCharType="separate"/>
            </w:r>
            <w:r w:rsidRPr="005B7E28">
              <w:rPr>
                <w:webHidden/>
              </w:rPr>
              <w:t>5</w:t>
            </w:r>
            <w:r w:rsidRPr="005B7E28">
              <w:rPr>
                <w:webHidden/>
              </w:rPr>
              <w:fldChar w:fldCharType="end"/>
            </w:r>
          </w:hyperlink>
        </w:p>
        <w:p w14:paraId="08A33A60" w14:textId="59BD96AF" w:rsidR="009B7824" w:rsidRPr="005B7E28" w:rsidRDefault="009B7824" w:rsidP="00F06DB2">
          <w:pPr>
            <w:pStyle w:val="12"/>
            <w:rPr>
              <w:rFonts w:asciiTheme="minorHAnsi" w:eastAsiaTheme="minorEastAsia" w:hAnsiTheme="minorHAnsi" w:cstheme="minorBidi"/>
              <w:spacing w:val="0"/>
              <w:kern w:val="2"/>
              <w14:ligatures w14:val="standardContextual"/>
            </w:rPr>
          </w:pPr>
          <w:hyperlink w:anchor="_Toc201916937" w:history="1">
            <w:r w:rsidRPr="005B7E28">
              <w:rPr>
                <w:rStyle w:val="af"/>
                <w:rFonts w:hint="eastAsia"/>
              </w:rPr>
              <w:t>玖、考生申訴辦法</w:t>
            </w:r>
            <w:r w:rsidRPr="005B7E28">
              <w:rPr>
                <w:webHidden/>
              </w:rPr>
              <w:tab/>
            </w:r>
            <w:r w:rsidRPr="005B7E28">
              <w:rPr>
                <w:webHidden/>
              </w:rPr>
              <w:fldChar w:fldCharType="begin"/>
            </w:r>
            <w:r w:rsidRPr="005B7E28">
              <w:rPr>
                <w:webHidden/>
              </w:rPr>
              <w:instrText xml:space="preserve"> PAGEREF _Toc201916937 \h </w:instrText>
            </w:r>
            <w:r w:rsidRPr="005B7E28">
              <w:rPr>
                <w:webHidden/>
              </w:rPr>
            </w:r>
            <w:r w:rsidRPr="005B7E28">
              <w:rPr>
                <w:webHidden/>
              </w:rPr>
              <w:fldChar w:fldCharType="separate"/>
            </w:r>
            <w:r w:rsidRPr="005B7E28">
              <w:rPr>
                <w:webHidden/>
              </w:rPr>
              <w:t>5</w:t>
            </w:r>
            <w:r w:rsidRPr="005B7E28">
              <w:rPr>
                <w:webHidden/>
              </w:rPr>
              <w:fldChar w:fldCharType="end"/>
            </w:r>
          </w:hyperlink>
        </w:p>
        <w:p w14:paraId="790329FF" w14:textId="204E57ED" w:rsidR="009B7824" w:rsidRPr="005B7E28" w:rsidRDefault="009B7824" w:rsidP="00F06DB2">
          <w:pPr>
            <w:pStyle w:val="12"/>
            <w:rPr>
              <w:rFonts w:asciiTheme="minorHAnsi" w:eastAsiaTheme="minorEastAsia" w:hAnsiTheme="minorHAnsi" w:cstheme="minorBidi"/>
              <w:spacing w:val="0"/>
              <w:kern w:val="2"/>
              <w14:ligatures w14:val="standardContextual"/>
            </w:rPr>
          </w:pPr>
          <w:hyperlink w:anchor="_Toc201916938" w:history="1">
            <w:r w:rsidRPr="005B7E28">
              <w:rPr>
                <w:rStyle w:val="af"/>
                <w:rFonts w:hint="eastAsia"/>
              </w:rPr>
              <w:t>拾、報到註冊</w:t>
            </w:r>
            <w:r w:rsidRPr="005B7E28">
              <w:rPr>
                <w:webHidden/>
              </w:rPr>
              <w:tab/>
            </w:r>
            <w:r w:rsidRPr="005B7E28">
              <w:rPr>
                <w:webHidden/>
              </w:rPr>
              <w:fldChar w:fldCharType="begin"/>
            </w:r>
            <w:r w:rsidRPr="005B7E28">
              <w:rPr>
                <w:webHidden/>
              </w:rPr>
              <w:instrText xml:space="preserve"> PAGEREF _Toc201916938 \h </w:instrText>
            </w:r>
            <w:r w:rsidRPr="005B7E28">
              <w:rPr>
                <w:webHidden/>
              </w:rPr>
            </w:r>
            <w:r w:rsidRPr="005B7E28">
              <w:rPr>
                <w:webHidden/>
              </w:rPr>
              <w:fldChar w:fldCharType="separate"/>
            </w:r>
            <w:r w:rsidRPr="005B7E28">
              <w:rPr>
                <w:webHidden/>
              </w:rPr>
              <w:t>6</w:t>
            </w:r>
            <w:r w:rsidRPr="005B7E28">
              <w:rPr>
                <w:webHidden/>
              </w:rPr>
              <w:fldChar w:fldCharType="end"/>
            </w:r>
          </w:hyperlink>
        </w:p>
        <w:p w14:paraId="096F1387" w14:textId="44B2D35A" w:rsidR="009B7824" w:rsidRPr="005B7E28" w:rsidRDefault="009B7824" w:rsidP="00F06DB2">
          <w:pPr>
            <w:pStyle w:val="12"/>
            <w:rPr>
              <w:rFonts w:asciiTheme="minorHAnsi" w:eastAsiaTheme="minorEastAsia" w:hAnsiTheme="minorHAnsi" w:cstheme="minorBidi"/>
              <w:spacing w:val="0"/>
              <w:kern w:val="2"/>
              <w14:ligatures w14:val="standardContextual"/>
            </w:rPr>
          </w:pPr>
          <w:hyperlink w:anchor="_Toc201916939" w:history="1">
            <w:r w:rsidRPr="005B7E28">
              <w:rPr>
                <w:rStyle w:val="af"/>
                <w:rFonts w:hint="eastAsia"/>
              </w:rPr>
              <w:t>拾壹、學雜費收費標準</w:t>
            </w:r>
            <w:r w:rsidRPr="005B7E28">
              <w:rPr>
                <w:webHidden/>
              </w:rPr>
              <w:tab/>
            </w:r>
            <w:r w:rsidRPr="005B7E28">
              <w:rPr>
                <w:webHidden/>
              </w:rPr>
              <w:fldChar w:fldCharType="begin"/>
            </w:r>
            <w:r w:rsidRPr="005B7E28">
              <w:rPr>
                <w:webHidden/>
              </w:rPr>
              <w:instrText xml:space="preserve"> PAGEREF _Toc201916939 \h </w:instrText>
            </w:r>
            <w:r w:rsidRPr="005B7E28">
              <w:rPr>
                <w:webHidden/>
              </w:rPr>
            </w:r>
            <w:r w:rsidRPr="005B7E28">
              <w:rPr>
                <w:webHidden/>
              </w:rPr>
              <w:fldChar w:fldCharType="separate"/>
            </w:r>
            <w:r w:rsidRPr="005B7E28">
              <w:rPr>
                <w:webHidden/>
              </w:rPr>
              <w:t>7</w:t>
            </w:r>
            <w:r w:rsidRPr="005B7E28">
              <w:rPr>
                <w:webHidden/>
              </w:rPr>
              <w:fldChar w:fldCharType="end"/>
            </w:r>
          </w:hyperlink>
        </w:p>
        <w:p w14:paraId="054CC723" w14:textId="41AAAB2A" w:rsidR="009B7824" w:rsidRPr="005B7E28" w:rsidRDefault="009B7824" w:rsidP="00F06DB2">
          <w:pPr>
            <w:pStyle w:val="12"/>
            <w:rPr>
              <w:rStyle w:val="af"/>
            </w:rPr>
          </w:pPr>
          <w:hyperlink w:anchor="_Toc201916940" w:history="1">
            <w:r w:rsidRPr="005B7E28">
              <w:rPr>
                <w:rStyle w:val="af"/>
                <w:rFonts w:hint="eastAsia"/>
              </w:rPr>
              <w:t>拾貳、其他未盡事宜以本校相關法規及招生委員會決議為準。</w:t>
            </w:r>
            <w:r w:rsidRPr="005B7E28">
              <w:rPr>
                <w:webHidden/>
              </w:rPr>
              <w:tab/>
            </w:r>
            <w:r w:rsidRPr="005B7E28">
              <w:rPr>
                <w:webHidden/>
              </w:rPr>
              <w:fldChar w:fldCharType="begin"/>
            </w:r>
            <w:r w:rsidRPr="005B7E28">
              <w:rPr>
                <w:webHidden/>
              </w:rPr>
              <w:instrText xml:space="preserve"> PAGEREF _Toc201916940 \h </w:instrText>
            </w:r>
            <w:r w:rsidRPr="005B7E28">
              <w:rPr>
                <w:webHidden/>
              </w:rPr>
            </w:r>
            <w:r w:rsidRPr="005B7E28">
              <w:rPr>
                <w:webHidden/>
              </w:rPr>
              <w:fldChar w:fldCharType="separate"/>
            </w:r>
            <w:r w:rsidRPr="005B7E28">
              <w:rPr>
                <w:webHidden/>
              </w:rPr>
              <w:t>7</w:t>
            </w:r>
            <w:r w:rsidRPr="005B7E28">
              <w:rPr>
                <w:webHidden/>
              </w:rPr>
              <w:fldChar w:fldCharType="end"/>
            </w:r>
          </w:hyperlink>
        </w:p>
        <w:p w14:paraId="4CE39E00" w14:textId="77777777" w:rsidR="009B7824" w:rsidRPr="005B7E28" w:rsidRDefault="009B7824" w:rsidP="009B7824">
          <w:pPr>
            <w:rPr>
              <w:sz w:val="28"/>
              <w:szCs w:val="28"/>
            </w:rPr>
          </w:pPr>
        </w:p>
        <w:p w14:paraId="6D8039D1" w14:textId="53314130" w:rsidR="009B7824" w:rsidRPr="005B7E28" w:rsidRDefault="009B7824" w:rsidP="00162FF3">
          <w:pPr>
            <w:pStyle w:val="12"/>
            <w:ind w:firstLineChars="200" w:firstLine="480"/>
            <w:rPr>
              <w:rFonts w:asciiTheme="minorHAnsi" w:eastAsiaTheme="minorEastAsia" w:hAnsiTheme="minorHAnsi" w:cstheme="minorBidi"/>
              <w:spacing w:val="0"/>
              <w:kern w:val="2"/>
              <w14:ligatures w14:val="standardContextual"/>
            </w:rPr>
          </w:pPr>
          <w:r w:rsidRPr="005B7E28">
            <w:rPr>
              <w:rFonts w:hint="eastAsia"/>
            </w:rPr>
            <w:t>附錄</w:t>
          </w:r>
          <w:r w:rsidRPr="005B7E28">
            <w:rPr>
              <w:rFonts w:hint="eastAsia"/>
            </w:rPr>
            <w:t>1</w:t>
          </w:r>
          <w:r w:rsidRPr="005B7E28">
            <w:rPr>
              <w:rFonts w:hint="eastAsia"/>
            </w:rPr>
            <w:t xml:space="preserve">　</w:t>
          </w:r>
          <w:hyperlink w:anchor="_Toc201916941" w:history="1">
            <w:r w:rsidRPr="005B7E28">
              <w:rPr>
                <w:rStyle w:val="af"/>
                <w:rFonts w:hint="eastAsia"/>
              </w:rPr>
              <w:t>入學大學同等學力認定標準</w:t>
            </w:r>
            <w:r w:rsidRPr="005B7E28">
              <w:rPr>
                <w:webHidden/>
              </w:rPr>
              <w:tab/>
            </w:r>
            <w:r w:rsidRPr="005B7E28">
              <w:rPr>
                <w:webHidden/>
              </w:rPr>
              <w:fldChar w:fldCharType="begin"/>
            </w:r>
            <w:r w:rsidRPr="005B7E28">
              <w:rPr>
                <w:webHidden/>
              </w:rPr>
              <w:instrText xml:space="preserve"> PAGEREF _Toc201916941 \h </w:instrText>
            </w:r>
            <w:r w:rsidRPr="005B7E28">
              <w:rPr>
                <w:webHidden/>
              </w:rPr>
            </w:r>
            <w:r w:rsidRPr="005B7E28">
              <w:rPr>
                <w:webHidden/>
              </w:rPr>
              <w:fldChar w:fldCharType="separate"/>
            </w:r>
            <w:r w:rsidRPr="005B7E28">
              <w:rPr>
                <w:webHidden/>
              </w:rPr>
              <w:t>8</w:t>
            </w:r>
            <w:r w:rsidRPr="005B7E28">
              <w:rPr>
                <w:webHidden/>
              </w:rPr>
              <w:fldChar w:fldCharType="end"/>
            </w:r>
          </w:hyperlink>
        </w:p>
        <w:p w14:paraId="6B36F84A" w14:textId="57D4D18E" w:rsidR="009B7824" w:rsidRPr="005B7E28" w:rsidRDefault="009B7824" w:rsidP="00162FF3">
          <w:pPr>
            <w:pStyle w:val="12"/>
            <w:ind w:firstLineChars="200" w:firstLine="480"/>
            <w:rPr>
              <w:rFonts w:asciiTheme="minorHAnsi" w:eastAsiaTheme="minorEastAsia" w:hAnsiTheme="minorHAnsi" w:cstheme="minorBidi"/>
              <w:spacing w:val="0"/>
              <w:kern w:val="2"/>
              <w14:ligatures w14:val="standardContextual"/>
            </w:rPr>
          </w:pPr>
          <w:r w:rsidRPr="005B7E28">
            <w:rPr>
              <w:rFonts w:hint="eastAsia"/>
            </w:rPr>
            <w:t>附錄</w:t>
          </w:r>
          <w:r w:rsidRPr="005B7E28">
            <w:rPr>
              <w:rFonts w:hint="eastAsia"/>
            </w:rPr>
            <w:t>2</w:t>
          </w:r>
          <w:r w:rsidRPr="005B7E28">
            <w:rPr>
              <w:rFonts w:hint="eastAsia"/>
            </w:rPr>
            <w:t xml:space="preserve">　</w:t>
          </w:r>
          <w:hyperlink w:anchor="_Toc201916942" w:history="1">
            <w:r w:rsidRPr="005B7E28">
              <w:rPr>
                <w:rStyle w:val="af"/>
                <w:rFonts w:hint="eastAsia"/>
              </w:rPr>
              <w:t>淡江大學對外招生試場及違規處理規則</w:t>
            </w:r>
            <w:r w:rsidRPr="005B7E28">
              <w:rPr>
                <w:webHidden/>
              </w:rPr>
              <w:tab/>
            </w:r>
            <w:r w:rsidRPr="005B7E28">
              <w:rPr>
                <w:webHidden/>
              </w:rPr>
              <w:fldChar w:fldCharType="begin"/>
            </w:r>
            <w:r w:rsidRPr="005B7E28">
              <w:rPr>
                <w:webHidden/>
              </w:rPr>
              <w:instrText xml:space="preserve"> PAGEREF _Toc201916942 \h </w:instrText>
            </w:r>
            <w:r w:rsidRPr="005B7E28">
              <w:rPr>
                <w:webHidden/>
              </w:rPr>
            </w:r>
            <w:r w:rsidRPr="005B7E28">
              <w:rPr>
                <w:webHidden/>
              </w:rPr>
              <w:fldChar w:fldCharType="separate"/>
            </w:r>
            <w:r w:rsidRPr="005B7E28">
              <w:rPr>
                <w:webHidden/>
              </w:rPr>
              <w:t>14</w:t>
            </w:r>
            <w:r w:rsidRPr="005B7E28">
              <w:rPr>
                <w:webHidden/>
              </w:rPr>
              <w:fldChar w:fldCharType="end"/>
            </w:r>
          </w:hyperlink>
        </w:p>
        <w:p w14:paraId="36E02858" w14:textId="48D3F3CD" w:rsidR="009B7824" w:rsidRPr="005B7E28" w:rsidRDefault="009B7824" w:rsidP="00162FF3">
          <w:pPr>
            <w:pStyle w:val="12"/>
            <w:ind w:firstLineChars="200" w:firstLine="480"/>
            <w:rPr>
              <w:rFonts w:asciiTheme="minorHAnsi" w:eastAsiaTheme="minorEastAsia" w:hAnsiTheme="minorHAnsi" w:cstheme="minorBidi"/>
              <w:spacing w:val="0"/>
              <w:kern w:val="2"/>
              <w14:ligatures w14:val="standardContextual"/>
            </w:rPr>
          </w:pPr>
          <w:r w:rsidRPr="005B7E28">
            <w:rPr>
              <w:rFonts w:hint="eastAsia"/>
            </w:rPr>
            <w:t>附錄</w:t>
          </w:r>
          <w:r w:rsidRPr="005B7E28">
            <w:rPr>
              <w:rFonts w:hint="eastAsia"/>
            </w:rPr>
            <w:t>3</w:t>
          </w:r>
          <w:r w:rsidRPr="005B7E28">
            <w:rPr>
              <w:rFonts w:hint="eastAsia"/>
            </w:rPr>
            <w:t xml:space="preserve">　</w:t>
          </w:r>
          <w:hyperlink w:anchor="_Toc201916943" w:history="1">
            <w:r w:rsidRPr="005B7E28">
              <w:rPr>
                <w:rStyle w:val="af"/>
                <w:rFonts w:ascii="標楷體" w:hint="eastAsia"/>
              </w:rPr>
              <w:t>國外學歷切結書</w:t>
            </w:r>
            <w:r w:rsidRPr="005B7E28">
              <w:rPr>
                <w:webHidden/>
              </w:rPr>
              <w:tab/>
            </w:r>
            <w:r w:rsidRPr="005B7E28">
              <w:rPr>
                <w:webHidden/>
              </w:rPr>
              <w:fldChar w:fldCharType="begin"/>
            </w:r>
            <w:r w:rsidRPr="005B7E28">
              <w:rPr>
                <w:webHidden/>
              </w:rPr>
              <w:instrText xml:space="preserve"> PAGEREF _Toc201916943 \h </w:instrText>
            </w:r>
            <w:r w:rsidRPr="005B7E28">
              <w:rPr>
                <w:webHidden/>
              </w:rPr>
            </w:r>
            <w:r w:rsidRPr="005B7E28">
              <w:rPr>
                <w:webHidden/>
              </w:rPr>
              <w:fldChar w:fldCharType="separate"/>
            </w:r>
            <w:r w:rsidRPr="005B7E28">
              <w:rPr>
                <w:webHidden/>
              </w:rPr>
              <w:t>17</w:t>
            </w:r>
            <w:r w:rsidRPr="005B7E28">
              <w:rPr>
                <w:webHidden/>
              </w:rPr>
              <w:fldChar w:fldCharType="end"/>
            </w:r>
          </w:hyperlink>
        </w:p>
        <w:p w14:paraId="50787C61" w14:textId="79819B25" w:rsidR="009B7824" w:rsidRPr="005B7E28" w:rsidRDefault="009B7824" w:rsidP="00162FF3">
          <w:pPr>
            <w:pStyle w:val="12"/>
            <w:ind w:firstLineChars="200" w:firstLine="480"/>
            <w:rPr>
              <w:rFonts w:asciiTheme="minorHAnsi" w:eastAsiaTheme="minorEastAsia" w:hAnsiTheme="minorHAnsi" w:cstheme="minorBidi"/>
              <w:spacing w:val="0"/>
              <w:kern w:val="2"/>
              <w14:ligatures w14:val="standardContextual"/>
            </w:rPr>
          </w:pPr>
          <w:r w:rsidRPr="005B7E28">
            <w:rPr>
              <w:rFonts w:hint="eastAsia"/>
            </w:rPr>
            <w:t>附錄</w:t>
          </w:r>
          <w:r w:rsidRPr="005B7E28">
            <w:rPr>
              <w:rFonts w:hint="eastAsia"/>
            </w:rPr>
            <w:t>4</w:t>
          </w:r>
          <w:r w:rsidRPr="005B7E28">
            <w:rPr>
              <w:rFonts w:hint="eastAsia"/>
            </w:rPr>
            <w:t xml:space="preserve">　</w:t>
          </w:r>
          <w:hyperlink w:anchor="_Toc201916944" w:history="1">
            <w:r w:rsidRPr="005B7E28">
              <w:rPr>
                <w:rStyle w:val="af"/>
                <w:rFonts w:ascii="標楷體" w:hint="eastAsia"/>
              </w:rPr>
              <w:t>造字申請表</w:t>
            </w:r>
            <w:r w:rsidRPr="005B7E28">
              <w:rPr>
                <w:webHidden/>
              </w:rPr>
              <w:tab/>
            </w:r>
            <w:r w:rsidRPr="005B7E28">
              <w:rPr>
                <w:webHidden/>
              </w:rPr>
              <w:fldChar w:fldCharType="begin"/>
            </w:r>
            <w:r w:rsidRPr="005B7E28">
              <w:rPr>
                <w:webHidden/>
              </w:rPr>
              <w:instrText xml:space="preserve"> PAGEREF _Toc201916944 \h </w:instrText>
            </w:r>
            <w:r w:rsidRPr="005B7E28">
              <w:rPr>
                <w:webHidden/>
              </w:rPr>
            </w:r>
            <w:r w:rsidRPr="005B7E28">
              <w:rPr>
                <w:webHidden/>
              </w:rPr>
              <w:fldChar w:fldCharType="separate"/>
            </w:r>
            <w:r w:rsidRPr="005B7E28">
              <w:rPr>
                <w:webHidden/>
              </w:rPr>
              <w:t>18</w:t>
            </w:r>
            <w:r w:rsidRPr="005B7E28">
              <w:rPr>
                <w:webHidden/>
              </w:rPr>
              <w:fldChar w:fldCharType="end"/>
            </w:r>
          </w:hyperlink>
        </w:p>
        <w:p w14:paraId="394868DC" w14:textId="7C29CD61" w:rsidR="009B7824" w:rsidRPr="005B7E28" w:rsidRDefault="009B7824" w:rsidP="00162FF3">
          <w:pPr>
            <w:pStyle w:val="12"/>
            <w:ind w:firstLineChars="200" w:firstLine="480"/>
            <w:rPr>
              <w:rFonts w:asciiTheme="minorHAnsi" w:eastAsiaTheme="minorEastAsia" w:hAnsiTheme="minorHAnsi" w:cstheme="minorBidi"/>
              <w:spacing w:val="0"/>
              <w:kern w:val="2"/>
              <w14:ligatures w14:val="standardContextual"/>
            </w:rPr>
          </w:pPr>
          <w:r w:rsidRPr="005B7E28">
            <w:rPr>
              <w:rFonts w:hint="eastAsia"/>
            </w:rPr>
            <w:t>附錄</w:t>
          </w:r>
          <w:r w:rsidRPr="005B7E28">
            <w:rPr>
              <w:rFonts w:hint="eastAsia"/>
            </w:rPr>
            <w:t>5</w:t>
          </w:r>
          <w:r w:rsidRPr="005B7E28">
            <w:rPr>
              <w:rFonts w:hint="eastAsia"/>
            </w:rPr>
            <w:t xml:space="preserve">　</w:t>
          </w:r>
          <w:hyperlink w:anchor="_Toc201916945" w:history="1">
            <w:r w:rsidRPr="005B7E28">
              <w:rPr>
                <w:rStyle w:val="af"/>
                <w:rFonts w:ascii="標楷體" w:hint="eastAsia"/>
              </w:rPr>
              <w:t>淡江大學弱勢學生招生報名費及應試相關費用補助注意事項</w:t>
            </w:r>
            <w:r w:rsidRPr="005B7E28">
              <w:rPr>
                <w:webHidden/>
              </w:rPr>
              <w:tab/>
            </w:r>
            <w:r w:rsidRPr="005B7E28">
              <w:rPr>
                <w:webHidden/>
              </w:rPr>
              <w:fldChar w:fldCharType="begin"/>
            </w:r>
            <w:r w:rsidRPr="005B7E28">
              <w:rPr>
                <w:webHidden/>
              </w:rPr>
              <w:instrText xml:space="preserve"> PAGEREF _Toc201916945 \h </w:instrText>
            </w:r>
            <w:r w:rsidRPr="005B7E28">
              <w:rPr>
                <w:webHidden/>
              </w:rPr>
            </w:r>
            <w:r w:rsidRPr="005B7E28">
              <w:rPr>
                <w:webHidden/>
              </w:rPr>
              <w:fldChar w:fldCharType="separate"/>
            </w:r>
            <w:r w:rsidRPr="005B7E28">
              <w:rPr>
                <w:webHidden/>
              </w:rPr>
              <w:t>19</w:t>
            </w:r>
            <w:r w:rsidRPr="005B7E28">
              <w:rPr>
                <w:webHidden/>
              </w:rPr>
              <w:fldChar w:fldCharType="end"/>
            </w:r>
          </w:hyperlink>
        </w:p>
        <w:p w14:paraId="29EB8EAC" w14:textId="548E9298" w:rsidR="009B7824" w:rsidRPr="005B7E28" w:rsidRDefault="009B7824" w:rsidP="00162FF3">
          <w:pPr>
            <w:pStyle w:val="12"/>
            <w:ind w:firstLineChars="200" w:firstLine="480"/>
            <w:rPr>
              <w:rFonts w:asciiTheme="minorHAnsi" w:eastAsiaTheme="minorEastAsia" w:hAnsiTheme="minorHAnsi" w:cstheme="minorBidi"/>
              <w:spacing w:val="0"/>
              <w:kern w:val="2"/>
              <w14:ligatures w14:val="standardContextual"/>
            </w:rPr>
          </w:pPr>
          <w:r w:rsidRPr="005B7E28">
            <w:rPr>
              <w:rFonts w:hint="eastAsia"/>
            </w:rPr>
            <w:t>附錄</w:t>
          </w:r>
          <w:r w:rsidRPr="005B7E28">
            <w:rPr>
              <w:rFonts w:hint="eastAsia"/>
            </w:rPr>
            <w:t>6</w:t>
          </w:r>
          <w:r w:rsidRPr="005B7E28">
            <w:rPr>
              <w:rFonts w:hint="eastAsia"/>
            </w:rPr>
            <w:t xml:space="preserve">　</w:t>
          </w:r>
          <w:hyperlink w:anchor="_Toc201916946" w:history="1">
            <w:r w:rsidRPr="005B7E28">
              <w:rPr>
                <w:rStyle w:val="af"/>
                <w:rFonts w:hint="eastAsia"/>
              </w:rPr>
              <w:t>淡江大學招生申訴處理要點</w:t>
            </w:r>
            <w:r w:rsidRPr="005B7E28">
              <w:rPr>
                <w:webHidden/>
              </w:rPr>
              <w:tab/>
            </w:r>
            <w:r w:rsidRPr="005B7E28">
              <w:rPr>
                <w:webHidden/>
              </w:rPr>
              <w:fldChar w:fldCharType="begin"/>
            </w:r>
            <w:r w:rsidRPr="005B7E28">
              <w:rPr>
                <w:webHidden/>
              </w:rPr>
              <w:instrText xml:space="preserve"> PAGEREF _Toc201916946 \h </w:instrText>
            </w:r>
            <w:r w:rsidRPr="005B7E28">
              <w:rPr>
                <w:webHidden/>
              </w:rPr>
            </w:r>
            <w:r w:rsidRPr="005B7E28">
              <w:rPr>
                <w:webHidden/>
              </w:rPr>
              <w:fldChar w:fldCharType="separate"/>
            </w:r>
            <w:r w:rsidRPr="005B7E28">
              <w:rPr>
                <w:webHidden/>
              </w:rPr>
              <w:t>21</w:t>
            </w:r>
            <w:r w:rsidRPr="005B7E28">
              <w:rPr>
                <w:webHidden/>
              </w:rPr>
              <w:fldChar w:fldCharType="end"/>
            </w:r>
          </w:hyperlink>
        </w:p>
        <w:p w14:paraId="4CCD32A7" w14:textId="54425463" w:rsidR="009B7824" w:rsidRPr="005B7E28" w:rsidRDefault="009B7824" w:rsidP="00162FF3">
          <w:pPr>
            <w:pStyle w:val="12"/>
            <w:ind w:firstLineChars="200" w:firstLine="480"/>
            <w:rPr>
              <w:rFonts w:asciiTheme="minorHAnsi" w:eastAsiaTheme="minorEastAsia" w:hAnsiTheme="minorHAnsi" w:cstheme="minorBidi"/>
              <w:spacing w:val="0"/>
              <w:kern w:val="2"/>
              <w14:ligatures w14:val="standardContextual"/>
            </w:rPr>
          </w:pPr>
          <w:r w:rsidRPr="005B7E28">
            <w:rPr>
              <w:rFonts w:hint="eastAsia"/>
            </w:rPr>
            <w:t>附錄</w:t>
          </w:r>
          <w:r w:rsidRPr="005B7E28">
            <w:rPr>
              <w:rFonts w:hint="eastAsia"/>
            </w:rPr>
            <w:t>7</w:t>
          </w:r>
          <w:r w:rsidRPr="005B7E28">
            <w:rPr>
              <w:rFonts w:hint="eastAsia"/>
            </w:rPr>
            <w:t xml:space="preserve">　</w:t>
          </w:r>
          <w:hyperlink w:anchor="_Toc201916947" w:history="1">
            <w:r w:rsidRPr="005B7E28">
              <w:rPr>
                <w:rStyle w:val="af"/>
                <w:rFonts w:hint="eastAsia"/>
              </w:rPr>
              <w:t>淡江大學考生個人資料蒐集、處理及利用告知事項</w:t>
            </w:r>
            <w:r w:rsidRPr="005B7E28">
              <w:rPr>
                <w:webHidden/>
              </w:rPr>
              <w:tab/>
            </w:r>
            <w:r w:rsidRPr="005B7E28">
              <w:rPr>
                <w:webHidden/>
              </w:rPr>
              <w:fldChar w:fldCharType="begin"/>
            </w:r>
            <w:r w:rsidRPr="005B7E28">
              <w:rPr>
                <w:webHidden/>
              </w:rPr>
              <w:instrText xml:space="preserve"> PAGEREF _Toc201916947 \h </w:instrText>
            </w:r>
            <w:r w:rsidRPr="005B7E28">
              <w:rPr>
                <w:webHidden/>
              </w:rPr>
            </w:r>
            <w:r w:rsidRPr="005B7E28">
              <w:rPr>
                <w:webHidden/>
              </w:rPr>
              <w:fldChar w:fldCharType="separate"/>
            </w:r>
            <w:r w:rsidRPr="005B7E28">
              <w:rPr>
                <w:webHidden/>
              </w:rPr>
              <w:t>22</w:t>
            </w:r>
            <w:r w:rsidRPr="005B7E28">
              <w:rPr>
                <w:webHidden/>
              </w:rPr>
              <w:fldChar w:fldCharType="end"/>
            </w:r>
          </w:hyperlink>
        </w:p>
        <w:p w14:paraId="771D0628" w14:textId="5F5FD412" w:rsidR="009B7824" w:rsidRPr="005B7E28" w:rsidRDefault="009B7824" w:rsidP="00162FF3">
          <w:pPr>
            <w:pStyle w:val="12"/>
            <w:ind w:firstLineChars="200" w:firstLine="480"/>
            <w:rPr>
              <w:rFonts w:asciiTheme="minorHAnsi" w:eastAsiaTheme="minorEastAsia" w:hAnsiTheme="minorHAnsi" w:cstheme="minorBidi"/>
              <w:spacing w:val="0"/>
              <w:kern w:val="2"/>
              <w14:ligatures w14:val="standardContextual"/>
            </w:rPr>
          </w:pPr>
          <w:r w:rsidRPr="005B7E28">
            <w:rPr>
              <w:rFonts w:hint="eastAsia"/>
            </w:rPr>
            <w:t>附錄</w:t>
          </w:r>
          <w:r w:rsidRPr="005B7E28">
            <w:rPr>
              <w:rFonts w:hint="eastAsia"/>
            </w:rPr>
            <w:t>8</w:t>
          </w:r>
          <w:r w:rsidRPr="005B7E28">
            <w:rPr>
              <w:rFonts w:hint="eastAsia"/>
            </w:rPr>
            <w:t xml:space="preserve">　</w:t>
          </w:r>
          <w:hyperlink w:anchor="_Toc201916948" w:history="1">
            <w:r w:rsidRPr="005B7E28">
              <w:rPr>
                <w:rStyle w:val="af"/>
                <w:rFonts w:hint="eastAsia"/>
              </w:rPr>
              <w:t>淡江大學招生入學視訊面試規範</w:t>
            </w:r>
            <w:r w:rsidRPr="005B7E28">
              <w:rPr>
                <w:webHidden/>
              </w:rPr>
              <w:tab/>
            </w:r>
            <w:r w:rsidRPr="005B7E28">
              <w:rPr>
                <w:webHidden/>
              </w:rPr>
              <w:fldChar w:fldCharType="begin"/>
            </w:r>
            <w:r w:rsidRPr="005B7E28">
              <w:rPr>
                <w:webHidden/>
              </w:rPr>
              <w:instrText xml:space="preserve"> PAGEREF _Toc201916948 \h </w:instrText>
            </w:r>
            <w:r w:rsidRPr="005B7E28">
              <w:rPr>
                <w:webHidden/>
              </w:rPr>
            </w:r>
            <w:r w:rsidRPr="005B7E28">
              <w:rPr>
                <w:webHidden/>
              </w:rPr>
              <w:fldChar w:fldCharType="separate"/>
            </w:r>
            <w:r w:rsidRPr="005B7E28">
              <w:rPr>
                <w:webHidden/>
              </w:rPr>
              <w:t>23</w:t>
            </w:r>
            <w:r w:rsidRPr="005B7E28">
              <w:rPr>
                <w:webHidden/>
              </w:rPr>
              <w:fldChar w:fldCharType="end"/>
            </w:r>
          </w:hyperlink>
        </w:p>
        <w:p w14:paraId="0717CD92" w14:textId="2F823667" w:rsidR="00BD3A48" w:rsidRDefault="00BD3A48">
          <w:r w:rsidRPr="005B7E28">
            <w:rPr>
              <w:b/>
              <w:bCs/>
              <w:sz w:val="28"/>
              <w:szCs w:val="28"/>
              <w:lang w:val="zh-TW"/>
            </w:rPr>
            <w:fldChar w:fldCharType="end"/>
          </w:r>
        </w:p>
      </w:sdtContent>
    </w:sdt>
    <w:p w14:paraId="1E2689C7" w14:textId="3D9048A1" w:rsidR="007E012B" w:rsidRPr="007E012B" w:rsidRDefault="007E012B" w:rsidP="001104B8">
      <w:pPr>
        <w:spacing w:line="360" w:lineRule="auto"/>
        <w:rPr>
          <w:rFonts w:ascii="標楷體" w:hAnsi="標楷體"/>
          <w:b/>
          <w:bCs/>
          <w:color w:val="FF0000"/>
          <w:kern w:val="18"/>
        </w:rPr>
        <w:sectPr w:rsidR="007E012B" w:rsidRPr="007E012B" w:rsidSect="00E83517">
          <w:pgSz w:w="11907" w:h="16840" w:code="9"/>
          <w:pgMar w:top="1134" w:right="1134" w:bottom="1134" w:left="1134" w:header="567" w:footer="567" w:gutter="0"/>
          <w:pgNumType w:start="1"/>
          <w:cols w:space="425"/>
          <w:titlePg/>
          <w:docGrid w:linePitch="326"/>
        </w:sectPr>
      </w:pPr>
    </w:p>
    <w:p w14:paraId="47806AC3" w14:textId="5028EE3B" w:rsidR="002C3E5F" w:rsidRPr="00F773B6" w:rsidRDefault="004A0C71" w:rsidP="00F773B6">
      <w:pPr>
        <w:pStyle w:val="aff"/>
        <w:tabs>
          <w:tab w:val="left" w:pos="1185"/>
          <w:tab w:val="center" w:pos="5097"/>
        </w:tabs>
        <w:spacing w:before="60" w:after="0" w:line="0" w:lineRule="atLeast"/>
        <w:ind w:right="11" w:firstLine="0"/>
        <w:jc w:val="center"/>
        <w:rPr>
          <w:rFonts w:ascii="標楷體" w:eastAsia="標楷體" w:hAnsi="標楷體"/>
          <w:sz w:val="32"/>
          <w:szCs w:val="32"/>
        </w:rPr>
      </w:pPr>
      <w:r w:rsidRPr="00F773B6">
        <w:rPr>
          <w:rFonts w:ascii="標楷體" w:eastAsia="標楷體" w:hAnsi="標楷體"/>
          <w:sz w:val="32"/>
          <w:szCs w:val="32"/>
        </w:rPr>
        <w:lastRenderedPageBreak/>
        <w:t>淡江大學</w:t>
      </w:r>
      <w:r w:rsidR="00CD6448" w:rsidRPr="00F773B6">
        <w:rPr>
          <w:rFonts w:ascii="標楷體" w:eastAsia="標楷體" w:hAnsi="標楷體"/>
          <w:sz w:val="32"/>
          <w:szCs w:val="32"/>
        </w:rPr>
        <w:t>1</w:t>
      </w:r>
      <w:r w:rsidR="00040E30" w:rsidRPr="00F773B6">
        <w:rPr>
          <w:rFonts w:ascii="標楷體" w:eastAsia="標楷體" w:hAnsi="標楷體" w:hint="eastAsia"/>
          <w:sz w:val="32"/>
          <w:szCs w:val="32"/>
        </w:rPr>
        <w:t>1</w:t>
      </w:r>
      <w:r w:rsidR="00D81112">
        <w:rPr>
          <w:rFonts w:ascii="標楷體" w:eastAsia="標楷體" w:hAnsi="標楷體" w:hint="eastAsia"/>
          <w:sz w:val="32"/>
          <w:szCs w:val="32"/>
        </w:rPr>
        <w:t>4</w:t>
      </w:r>
      <w:r w:rsidRPr="00F773B6">
        <w:rPr>
          <w:rFonts w:ascii="標楷體" w:eastAsia="標楷體" w:hAnsi="標楷體"/>
          <w:sz w:val="32"/>
          <w:szCs w:val="32"/>
        </w:rPr>
        <w:t>學年度</w:t>
      </w:r>
      <w:r w:rsidR="00680178" w:rsidRPr="00680178">
        <w:rPr>
          <w:rFonts w:ascii="標楷體" w:eastAsia="標楷體" w:hAnsi="標楷體" w:hint="eastAsia"/>
          <w:sz w:val="32"/>
          <w:szCs w:val="32"/>
        </w:rPr>
        <w:t>第三人生大學</w:t>
      </w:r>
      <w:r w:rsidR="00261B73">
        <w:rPr>
          <w:rFonts w:ascii="標楷體" w:eastAsia="標楷體" w:hAnsi="標楷體" w:hint="eastAsia"/>
          <w:sz w:val="32"/>
          <w:szCs w:val="32"/>
        </w:rPr>
        <w:t>入學</w:t>
      </w:r>
      <w:r w:rsidRPr="00F773B6">
        <w:rPr>
          <w:rFonts w:ascii="標楷體" w:eastAsia="標楷體" w:hAnsi="標楷體"/>
          <w:sz w:val="32"/>
          <w:szCs w:val="32"/>
        </w:rPr>
        <w:t>招生簡章</w:t>
      </w:r>
    </w:p>
    <w:bookmarkStart w:id="1" w:name="壹、報考資格及相關規定"/>
    <w:p w14:paraId="248CA205" w14:textId="77777777" w:rsidR="004A0C71" w:rsidRPr="003D4AA1" w:rsidRDefault="005A140F" w:rsidP="00F773B6">
      <w:pPr>
        <w:pStyle w:val="affff0"/>
        <w:spacing w:before="0" w:line="240" w:lineRule="auto"/>
        <w:outlineLvl w:val="0"/>
      </w:pPr>
      <w:r w:rsidRPr="003D4AA1">
        <w:fldChar w:fldCharType="begin"/>
      </w:r>
      <w:r w:rsidRPr="003D4AA1">
        <w:instrText xml:space="preserve"> HYPERLINK  \l "</w:instrText>
      </w:r>
      <w:r w:rsidRPr="003D4AA1">
        <w:rPr>
          <w:rFonts w:hint="eastAsia"/>
        </w:rPr>
        <w:instrText>壹、報考資格及相關規定</w:instrText>
      </w:r>
      <w:r w:rsidRPr="003D4AA1">
        <w:instrText xml:space="preserve">" </w:instrText>
      </w:r>
      <w:r w:rsidRPr="003D4AA1">
        <w:fldChar w:fldCharType="separate"/>
      </w:r>
      <w:bookmarkStart w:id="2" w:name="_Toc201916929"/>
      <w:bookmarkStart w:id="3" w:name="_Toc201916010"/>
      <w:bookmarkStart w:id="4" w:name="_Toc165985617"/>
      <w:r w:rsidR="00D56E43" w:rsidRPr="003D4AA1">
        <w:rPr>
          <w:rStyle w:val="af"/>
          <w:rFonts w:hint="eastAsia"/>
          <w:color w:val="auto"/>
          <w:u w:val="none"/>
        </w:rPr>
        <w:t>壹、</w:t>
      </w:r>
      <w:r w:rsidR="003C1A0D" w:rsidRPr="003D4AA1">
        <w:rPr>
          <w:rStyle w:val="af"/>
          <w:color w:val="auto"/>
          <w:u w:val="none"/>
        </w:rPr>
        <w:t>報</w:t>
      </w:r>
      <w:r w:rsidR="003C1A0D" w:rsidRPr="003D4AA1">
        <w:rPr>
          <w:rStyle w:val="af"/>
          <w:rFonts w:hint="eastAsia"/>
          <w:color w:val="auto"/>
          <w:u w:val="none"/>
        </w:rPr>
        <w:t>考</w:t>
      </w:r>
      <w:r w:rsidR="003C1A0D" w:rsidRPr="003D4AA1">
        <w:rPr>
          <w:rStyle w:val="af"/>
          <w:color w:val="auto"/>
          <w:u w:val="none"/>
        </w:rPr>
        <w:t>資格</w:t>
      </w:r>
      <w:r w:rsidR="003C1A0D" w:rsidRPr="003D4AA1">
        <w:rPr>
          <w:rStyle w:val="af"/>
          <w:rFonts w:hint="eastAsia"/>
          <w:color w:val="auto"/>
          <w:u w:val="none"/>
        </w:rPr>
        <w:t>及相關規定</w:t>
      </w:r>
      <w:bookmarkEnd w:id="2"/>
      <w:bookmarkEnd w:id="3"/>
      <w:bookmarkEnd w:id="4"/>
      <w:r w:rsidRPr="003D4AA1">
        <w:fldChar w:fldCharType="end"/>
      </w:r>
      <w:bookmarkEnd w:id="1"/>
    </w:p>
    <w:p w14:paraId="423051DD" w14:textId="77777777" w:rsidR="00C04AE6" w:rsidRDefault="003C1AC2" w:rsidP="00B81F48">
      <w:pPr>
        <w:pStyle w:val="31"/>
        <w:spacing w:line="276" w:lineRule="auto"/>
        <w:ind w:leftChars="100" w:left="720" w:rightChars="100" w:right="240" w:hangingChars="200" w:hanging="480"/>
        <w:jc w:val="both"/>
        <w:rPr>
          <w:rFonts w:hAnsi="標楷體"/>
          <w:sz w:val="24"/>
          <w:szCs w:val="24"/>
        </w:rPr>
      </w:pPr>
      <w:r w:rsidRPr="00171486">
        <w:rPr>
          <w:rFonts w:hAnsi="標楷體" w:hint="eastAsia"/>
          <w:sz w:val="24"/>
          <w:szCs w:val="24"/>
        </w:rPr>
        <w:t>一、</w:t>
      </w:r>
      <w:r w:rsidR="00BA440B" w:rsidRPr="00171486">
        <w:rPr>
          <w:rFonts w:hAnsi="標楷體" w:hint="eastAsia"/>
          <w:sz w:val="24"/>
          <w:szCs w:val="24"/>
        </w:rPr>
        <w:t>報考資</w:t>
      </w:r>
      <w:r w:rsidR="00875BBE" w:rsidRPr="00171486">
        <w:rPr>
          <w:rFonts w:hAnsi="標楷體" w:hint="eastAsia"/>
          <w:sz w:val="24"/>
          <w:szCs w:val="24"/>
        </w:rPr>
        <w:t>格</w:t>
      </w:r>
    </w:p>
    <w:p w14:paraId="52C16007" w14:textId="2B620422" w:rsidR="00875BBE" w:rsidRPr="00C04AE6" w:rsidRDefault="0068797B" w:rsidP="00B81F48">
      <w:pPr>
        <w:pStyle w:val="31"/>
        <w:spacing w:line="276" w:lineRule="auto"/>
        <w:ind w:leftChars="300" w:left="720" w:right="-1"/>
        <w:jc w:val="both"/>
        <w:rPr>
          <w:rFonts w:hAnsi="標楷體"/>
          <w:sz w:val="24"/>
          <w:szCs w:val="24"/>
        </w:rPr>
      </w:pPr>
      <w:r w:rsidRPr="0068797B">
        <w:rPr>
          <w:rFonts w:hAnsi="標楷體" w:hint="eastAsia"/>
          <w:bCs/>
          <w:sz w:val="24"/>
          <w:szCs w:val="24"/>
        </w:rPr>
        <w:t>需具國內公立或已立案之私立高級中等以上學校畢業</w:t>
      </w:r>
      <w:r w:rsidR="00E937DB">
        <w:rPr>
          <w:rFonts w:hAnsi="標楷體" w:hint="eastAsia"/>
          <w:bCs/>
          <w:sz w:val="24"/>
          <w:szCs w:val="24"/>
        </w:rPr>
        <w:t>，</w:t>
      </w:r>
      <w:r w:rsidR="00E937DB" w:rsidRPr="0068797B">
        <w:rPr>
          <w:rFonts w:hAnsi="標楷體" w:hint="eastAsia"/>
          <w:bCs/>
          <w:sz w:val="24"/>
          <w:szCs w:val="24"/>
        </w:rPr>
        <w:t>或符合</w:t>
      </w:r>
      <w:r w:rsidR="00E937DB">
        <w:rPr>
          <w:rFonts w:hAnsi="標楷體" w:hint="eastAsia"/>
          <w:bCs/>
          <w:sz w:val="24"/>
          <w:szCs w:val="24"/>
        </w:rPr>
        <w:t>教育部採認規定之境外</w:t>
      </w:r>
      <w:r w:rsidR="00AE1CAC">
        <w:rPr>
          <w:rFonts w:hAnsi="標楷體" w:hint="eastAsia"/>
          <w:bCs/>
          <w:sz w:val="24"/>
          <w:szCs w:val="24"/>
        </w:rPr>
        <w:t>高級中學以上學校畢業</w:t>
      </w:r>
      <w:r w:rsidR="00E937DB">
        <w:rPr>
          <w:rFonts w:hAnsi="標楷體" w:hint="eastAsia"/>
          <w:bCs/>
          <w:sz w:val="24"/>
          <w:szCs w:val="24"/>
        </w:rPr>
        <w:t>，</w:t>
      </w:r>
      <w:r w:rsidRPr="0068797B">
        <w:rPr>
          <w:rFonts w:hAnsi="標楷體" w:hint="eastAsia"/>
          <w:bCs/>
          <w:sz w:val="24"/>
          <w:szCs w:val="24"/>
        </w:rPr>
        <w:t>或符合</w:t>
      </w:r>
      <w:r w:rsidR="00651B96">
        <w:rPr>
          <w:rFonts w:hAnsi="標楷體" w:hint="eastAsia"/>
          <w:bCs/>
          <w:sz w:val="24"/>
          <w:szCs w:val="24"/>
        </w:rPr>
        <w:t>「</w:t>
      </w:r>
      <w:r w:rsidRPr="0068797B">
        <w:rPr>
          <w:rFonts w:hAnsi="標楷體" w:hint="eastAsia"/>
          <w:bCs/>
          <w:sz w:val="24"/>
          <w:szCs w:val="24"/>
        </w:rPr>
        <w:t>入學大學同等學力認定標準</w:t>
      </w:r>
      <w:r w:rsidR="006A13F2">
        <w:rPr>
          <w:rFonts w:hAnsi="標楷體" w:hint="eastAsia"/>
          <w:bCs/>
          <w:sz w:val="24"/>
          <w:szCs w:val="24"/>
        </w:rPr>
        <w:t>」</w:t>
      </w:r>
      <w:r w:rsidR="00EF0E7E">
        <w:rPr>
          <w:rFonts w:hAnsi="標楷體" w:hint="eastAsia"/>
          <w:bCs/>
          <w:sz w:val="24"/>
          <w:szCs w:val="24"/>
        </w:rPr>
        <w:t>第二條</w:t>
      </w:r>
      <w:r w:rsidR="00EA1E4A" w:rsidRPr="00EA1E4A">
        <w:rPr>
          <w:rFonts w:hAnsi="標楷體" w:hint="eastAsia"/>
          <w:bCs/>
          <w:sz w:val="24"/>
          <w:szCs w:val="24"/>
        </w:rPr>
        <w:t>規定之中華民國國籍者</w:t>
      </w:r>
      <w:r w:rsidR="005A0F9B">
        <w:rPr>
          <w:rFonts w:hAnsi="標楷體"/>
          <w:bCs/>
          <w:sz w:val="24"/>
          <w:szCs w:val="24"/>
        </w:rPr>
        <w:t>(</w:t>
      </w:r>
      <w:r w:rsidR="005A0F9B">
        <w:rPr>
          <w:rFonts w:hAnsi="標楷體" w:hint="eastAsia"/>
          <w:bCs/>
          <w:sz w:val="24"/>
          <w:szCs w:val="24"/>
        </w:rPr>
        <w:t>請參</w:t>
      </w:r>
      <w:r w:rsidR="005A0F9B" w:rsidRPr="00171486">
        <w:rPr>
          <w:rFonts w:hAnsi="標楷體" w:hint="eastAsia"/>
          <w:bCs/>
          <w:sz w:val="24"/>
          <w:szCs w:val="24"/>
        </w:rPr>
        <w:t>閱</w:t>
      </w:r>
      <w:hyperlink w:anchor="入學大學同等學力認定標準" w:history="1">
        <w:r w:rsidR="005A0F9B" w:rsidRPr="000B1498">
          <w:rPr>
            <w:rStyle w:val="af"/>
            <w:rFonts w:hAnsi="標楷體" w:hint="eastAsia"/>
            <w:b/>
            <w:bCs/>
            <w:color w:val="auto"/>
            <w:sz w:val="24"/>
            <w:szCs w:val="24"/>
            <w:u w:val="none"/>
          </w:rPr>
          <w:t>附錄1</w:t>
        </w:r>
      </w:hyperlink>
      <w:r w:rsidR="007118B5">
        <w:rPr>
          <w:rFonts w:hint="eastAsia"/>
        </w:rPr>
        <w:t>)</w:t>
      </w:r>
      <w:r w:rsidR="003E3CD3">
        <w:rPr>
          <w:rFonts w:hAnsi="標楷體" w:hint="eastAsia"/>
          <w:bCs/>
          <w:sz w:val="24"/>
          <w:szCs w:val="24"/>
        </w:rPr>
        <w:t>，</w:t>
      </w:r>
      <w:r w:rsidR="00742A7A" w:rsidRPr="00742A7A">
        <w:rPr>
          <w:rFonts w:hAnsi="標楷體" w:hint="eastAsia"/>
          <w:bCs/>
          <w:sz w:val="24"/>
          <w:szCs w:val="24"/>
        </w:rPr>
        <w:t>並</w:t>
      </w:r>
      <w:r w:rsidRPr="00742A7A">
        <w:rPr>
          <w:rFonts w:hAnsi="標楷體" w:hint="eastAsia"/>
          <w:bCs/>
          <w:sz w:val="24"/>
          <w:szCs w:val="24"/>
        </w:rPr>
        <w:t>以年滿五十五歲</w:t>
      </w:r>
      <w:r w:rsidR="001A3CA6">
        <w:rPr>
          <w:rFonts w:hAnsi="標楷體" w:hint="eastAsia"/>
          <w:bCs/>
          <w:sz w:val="24"/>
          <w:szCs w:val="24"/>
        </w:rPr>
        <w:t>以上</w:t>
      </w:r>
      <w:r w:rsidRPr="00742A7A">
        <w:rPr>
          <w:rFonts w:hAnsi="標楷體" w:hint="eastAsia"/>
          <w:bCs/>
          <w:sz w:val="24"/>
          <w:szCs w:val="24"/>
        </w:rPr>
        <w:t>者為優先</w:t>
      </w:r>
      <w:r w:rsidR="00FA3886">
        <w:rPr>
          <w:rFonts w:hAnsi="標楷體" w:hint="eastAsia"/>
          <w:bCs/>
          <w:sz w:val="24"/>
          <w:szCs w:val="24"/>
        </w:rPr>
        <w:t>錄取</w:t>
      </w:r>
      <w:r w:rsidRPr="0068797B">
        <w:rPr>
          <w:rFonts w:hAnsi="標楷體" w:hint="eastAsia"/>
          <w:bCs/>
          <w:sz w:val="24"/>
          <w:szCs w:val="24"/>
        </w:rPr>
        <w:t>對象</w:t>
      </w:r>
      <w:r w:rsidR="00AE1CAC">
        <w:rPr>
          <w:rFonts w:hAnsi="標楷體" w:hint="eastAsia"/>
          <w:bCs/>
          <w:sz w:val="24"/>
          <w:szCs w:val="24"/>
        </w:rPr>
        <w:t>，</w:t>
      </w:r>
      <w:r w:rsidR="00EF0CA3">
        <w:rPr>
          <w:rFonts w:hAnsi="標楷體" w:hint="eastAsia"/>
          <w:bCs/>
          <w:sz w:val="24"/>
          <w:szCs w:val="24"/>
        </w:rPr>
        <w:t>三十</w:t>
      </w:r>
      <w:r w:rsidR="001A5A1A">
        <w:rPr>
          <w:rFonts w:hAnsi="標楷體" w:hint="eastAsia"/>
          <w:bCs/>
          <w:sz w:val="24"/>
          <w:szCs w:val="24"/>
        </w:rPr>
        <w:t>歳以上亦可報名</w:t>
      </w:r>
      <w:r w:rsidR="0088403A" w:rsidRPr="0088403A">
        <w:rPr>
          <w:rFonts w:hAnsi="標楷體" w:hint="eastAsia"/>
          <w:bCs/>
          <w:sz w:val="24"/>
          <w:szCs w:val="24"/>
        </w:rPr>
        <w:t>(即1995</w:t>
      </w:r>
      <w:r w:rsidR="00EF0CA3">
        <w:rPr>
          <w:rFonts w:hAnsi="標楷體" w:hint="eastAsia"/>
          <w:bCs/>
          <w:sz w:val="24"/>
          <w:szCs w:val="24"/>
        </w:rPr>
        <w:t>年</w:t>
      </w:r>
      <w:r w:rsidR="0088403A" w:rsidRPr="0088403A">
        <w:rPr>
          <w:rFonts w:hAnsi="標楷體" w:hint="eastAsia"/>
          <w:bCs/>
          <w:sz w:val="24"/>
          <w:szCs w:val="24"/>
        </w:rPr>
        <w:t>8</w:t>
      </w:r>
      <w:r w:rsidR="00EF0CA3">
        <w:rPr>
          <w:rFonts w:hAnsi="標楷體" w:hint="eastAsia"/>
          <w:bCs/>
          <w:sz w:val="24"/>
          <w:szCs w:val="24"/>
        </w:rPr>
        <w:t>月</w:t>
      </w:r>
      <w:r w:rsidR="0088403A" w:rsidRPr="0088403A">
        <w:rPr>
          <w:rFonts w:hAnsi="標楷體" w:hint="eastAsia"/>
          <w:bCs/>
          <w:sz w:val="24"/>
          <w:szCs w:val="24"/>
        </w:rPr>
        <w:t>31</w:t>
      </w:r>
      <w:r w:rsidR="00EF0CA3">
        <w:rPr>
          <w:rFonts w:hAnsi="標楷體" w:hint="eastAsia"/>
          <w:bCs/>
          <w:sz w:val="24"/>
          <w:szCs w:val="24"/>
        </w:rPr>
        <w:t>日</w:t>
      </w:r>
      <w:r w:rsidR="0088403A" w:rsidRPr="0088403A">
        <w:rPr>
          <w:rFonts w:hAnsi="標楷體" w:hint="eastAsia"/>
          <w:bCs/>
          <w:sz w:val="24"/>
          <w:szCs w:val="24"/>
        </w:rPr>
        <w:t>(含)以前出生者)</w:t>
      </w:r>
      <w:r w:rsidRPr="0068797B">
        <w:rPr>
          <w:rFonts w:hAnsi="標楷體" w:hint="eastAsia"/>
          <w:bCs/>
          <w:sz w:val="24"/>
          <w:szCs w:val="24"/>
        </w:rPr>
        <w:t>。</w:t>
      </w:r>
      <w:r w:rsidR="007118B5">
        <w:rPr>
          <w:rFonts w:hAnsi="標楷體" w:hint="eastAsia"/>
          <w:bCs/>
          <w:sz w:val="24"/>
          <w:szCs w:val="24"/>
        </w:rPr>
        <w:t>本招生</w:t>
      </w:r>
      <w:r w:rsidR="0057443E">
        <w:rPr>
          <w:rFonts w:hAnsi="標楷體" w:hint="eastAsia"/>
          <w:bCs/>
          <w:sz w:val="24"/>
          <w:szCs w:val="24"/>
        </w:rPr>
        <w:t>之對象不包含僑生、港澳生、</w:t>
      </w:r>
      <w:r w:rsidR="00055AD0">
        <w:rPr>
          <w:rFonts w:hAnsi="標楷體" w:hint="eastAsia"/>
          <w:bCs/>
          <w:sz w:val="24"/>
          <w:szCs w:val="24"/>
        </w:rPr>
        <w:t>外國學生或大陸地區學生等境外生</w:t>
      </w:r>
      <w:r w:rsidR="003C1AC2" w:rsidRPr="00171486">
        <w:rPr>
          <w:rFonts w:hAnsi="標楷體" w:hint="eastAsia"/>
          <w:bCs/>
          <w:sz w:val="24"/>
          <w:szCs w:val="24"/>
        </w:rPr>
        <w:t>。</w:t>
      </w:r>
    </w:p>
    <w:p w14:paraId="5F8DD717" w14:textId="77777777" w:rsidR="00ED699C" w:rsidRPr="00944EED" w:rsidRDefault="003C1AC2" w:rsidP="00B81F48">
      <w:pPr>
        <w:pStyle w:val="31"/>
        <w:spacing w:line="276" w:lineRule="auto"/>
        <w:ind w:leftChars="100" w:left="720" w:rightChars="100" w:right="240" w:hangingChars="200" w:hanging="480"/>
        <w:jc w:val="both"/>
        <w:rPr>
          <w:rFonts w:hAnsi="標楷體"/>
          <w:sz w:val="24"/>
          <w:szCs w:val="24"/>
        </w:rPr>
      </w:pPr>
      <w:r w:rsidRPr="00944EED">
        <w:rPr>
          <w:rFonts w:hAnsi="標楷體" w:hint="eastAsia"/>
          <w:sz w:val="24"/>
          <w:szCs w:val="24"/>
        </w:rPr>
        <w:t>二、</w:t>
      </w:r>
      <w:r w:rsidR="00875BBE" w:rsidRPr="00944EED">
        <w:rPr>
          <w:rFonts w:hAnsi="標楷體" w:hint="eastAsia"/>
          <w:sz w:val="24"/>
          <w:szCs w:val="24"/>
        </w:rPr>
        <w:t>相關規定</w:t>
      </w:r>
    </w:p>
    <w:p w14:paraId="5F81726F" w14:textId="77777777" w:rsidR="00C04AE6" w:rsidRDefault="008E5D3C">
      <w:pPr>
        <w:pStyle w:val="31"/>
        <w:numPr>
          <w:ilvl w:val="0"/>
          <w:numId w:val="5"/>
        </w:numPr>
        <w:spacing w:line="276" w:lineRule="auto"/>
        <w:ind w:left="1276" w:right="-1" w:hanging="556"/>
        <w:jc w:val="both"/>
        <w:rPr>
          <w:rFonts w:hAnsi="標楷體"/>
          <w:sz w:val="24"/>
          <w:szCs w:val="24"/>
        </w:rPr>
      </w:pPr>
      <w:r w:rsidRPr="00944EED">
        <w:rPr>
          <w:rFonts w:hAnsi="標楷體" w:cs="新細明體" w:hint="eastAsia"/>
          <w:sz w:val="24"/>
          <w:szCs w:val="24"/>
        </w:rPr>
        <w:t>持符合教育部規定之</w:t>
      </w:r>
      <w:r w:rsidR="00582ED3" w:rsidRPr="00944EED">
        <w:rPr>
          <w:rFonts w:hAnsi="標楷體" w:cs="新細明體" w:hint="eastAsia"/>
          <w:sz w:val="24"/>
          <w:szCs w:val="24"/>
        </w:rPr>
        <w:t>境</w:t>
      </w:r>
      <w:r w:rsidRPr="00944EED">
        <w:rPr>
          <w:rFonts w:hAnsi="標楷體" w:cs="新細明體" w:hint="eastAsia"/>
          <w:sz w:val="24"/>
          <w:szCs w:val="24"/>
        </w:rPr>
        <w:t>外專科以上學校學歷報考者，需符合「大學辦理</w:t>
      </w:r>
      <w:r w:rsidR="0003110A" w:rsidRPr="00944EED">
        <w:rPr>
          <w:rFonts w:hAnsi="標楷體" w:cs="新細明體" w:hint="eastAsia"/>
          <w:sz w:val="24"/>
          <w:szCs w:val="24"/>
        </w:rPr>
        <w:t>國</w:t>
      </w:r>
      <w:r w:rsidRPr="00944EED">
        <w:rPr>
          <w:rFonts w:hAnsi="標楷體" w:cs="新細明體" w:hint="eastAsia"/>
          <w:sz w:val="24"/>
          <w:szCs w:val="24"/>
        </w:rPr>
        <w:t>外學歷採認辦法」法規規定。</w:t>
      </w:r>
    </w:p>
    <w:p w14:paraId="712E88BA" w14:textId="77777777" w:rsidR="00C04AE6" w:rsidRDefault="008E5D3C">
      <w:pPr>
        <w:pStyle w:val="31"/>
        <w:numPr>
          <w:ilvl w:val="0"/>
          <w:numId w:val="5"/>
        </w:numPr>
        <w:spacing w:line="276" w:lineRule="auto"/>
        <w:ind w:left="1276" w:right="-1" w:hanging="556"/>
        <w:jc w:val="both"/>
        <w:rPr>
          <w:rFonts w:hAnsi="標楷體"/>
          <w:sz w:val="24"/>
          <w:szCs w:val="24"/>
        </w:rPr>
      </w:pPr>
      <w:r w:rsidRPr="00C04AE6">
        <w:rPr>
          <w:rFonts w:hAnsi="標楷體" w:cs="新細明體" w:hint="eastAsia"/>
          <w:sz w:val="24"/>
          <w:szCs w:val="24"/>
        </w:rPr>
        <w:t>持大陸地區學歷報考者，需符合「大陸地區學歷採認辦法」法規規定。</w:t>
      </w:r>
    </w:p>
    <w:p w14:paraId="21404DFE" w14:textId="77777777" w:rsidR="00C04AE6" w:rsidRDefault="008E5D3C">
      <w:pPr>
        <w:pStyle w:val="31"/>
        <w:numPr>
          <w:ilvl w:val="0"/>
          <w:numId w:val="5"/>
        </w:numPr>
        <w:spacing w:line="276" w:lineRule="auto"/>
        <w:ind w:left="1276" w:right="-1" w:hanging="556"/>
        <w:jc w:val="both"/>
        <w:rPr>
          <w:rFonts w:hAnsi="標楷體"/>
          <w:sz w:val="24"/>
          <w:szCs w:val="24"/>
        </w:rPr>
      </w:pPr>
      <w:r w:rsidRPr="00C04AE6">
        <w:rPr>
          <w:rFonts w:hAnsi="標楷體" w:cs="新細明體" w:hint="eastAsia"/>
          <w:sz w:val="24"/>
          <w:szCs w:val="24"/>
        </w:rPr>
        <w:t>持香港及澳門學歷報考者，需符合「香港澳門學歷檢覈及採認辦法」法規規定。</w:t>
      </w:r>
    </w:p>
    <w:bookmarkStart w:id="5" w:name="貳、報名與注意事項"/>
    <w:p w14:paraId="12FE2715" w14:textId="77777777" w:rsidR="00875BBE" w:rsidRPr="003D4AA1" w:rsidRDefault="00B742B1" w:rsidP="00F773B6">
      <w:pPr>
        <w:pStyle w:val="affff0"/>
        <w:spacing w:before="0"/>
        <w:outlineLvl w:val="0"/>
      </w:pPr>
      <w:r w:rsidRPr="003D4AA1">
        <w:fldChar w:fldCharType="begin"/>
      </w:r>
      <w:r w:rsidRPr="003D4AA1">
        <w:instrText xml:space="preserve"> HYPERLINK  \l "</w:instrText>
      </w:r>
      <w:r w:rsidRPr="003D4AA1">
        <w:rPr>
          <w:rFonts w:hint="eastAsia"/>
        </w:rPr>
        <w:instrText>貳、報名與注意事項</w:instrText>
      </w:r>
      <w:r w:rsidRPr="003D4AA1">
        <w:instrText xml:space="preserve">" </w:instrText>
      </w:r>
      <w:r w:rsidRPr="003D4AA1">
        <w:fldChar w:fldCharType="separate"/>
      </w:r>
      <w:bookmarkStart w:id="6" w:name="_Toc201916930"/>
      <w:bookmarkStart w:id="7" w:name="_Toc201916011"/>
      <w:bookmarkStart w:id="8" w:name="_Toc165985618"/>
      <w:r w:rsidR="00D56E43" w:rsidRPr="003D4AA1">
        <w:rPr>
          <w:rStyle w:val="af"/>
          <w:rFonts w:hint="eastAsia"/>
          <w:color w:val="auto"/>
          <w:u w:val="none"/>
        </w:rPr>
        <w:t>貳、</w:t>
      </w:r>
      <w:r w:rsidR="00875BBE" w:rsidRPr="003D4AA1">
        <w:rPr>
          <w:rStyle w:val="af"/>
          <w:color w:val="auto"/>
          <w:u w:val="none"/>
        </w:rPr>
        <w:t>報名</w:t>
      </w:r>
      <w:r w:rsidR="00875BBE" w:rsidRPr="003D4AA1">
        <w:rPr>
          <w:rStyle w:val="af"/>
          <w:rFonts w:hint="eastAsia"/>
          <w:color w:val="auto"/>
          <w:u w:val="none"/>
        </w:rPr>
        <w:t>與注意事項</w:t>
      </w:r>
      <w:bookmarkEnd w:id="5"/>
      <w:bookmarkEnd w:id="6"/>
      <w:bookmarkEnd w:id="7"/>
      <w:bookmarkEnd w:id="8"/>
      <w:r w:rsidRPr="003D4AA1">
        <w:fldChar w:fldCharType="end"/>
      </w:r>
    </w:p>
    <w:p w14:paraId="3B2E0561" w14:textId="77777777" w:rsidR="009F1BAA" w:rsidRDefault="00A27C17" w:rsidP="00B81F48">
      <w:pPr>
        <w:kinsoku w:val="0"/>
        <w:overflowPunct w:val="0"/>
        <w:adjustRightInd w:val="0"/>
        <w:spacing w:line="276" w:lineRule="auto"/>
        <w:ind w:leftChars="100" w:left="720" w:right="-1" w:hangingChars="200" w:hanging="480"/>
        <w:jc w:val="both"/>
        <w:textAlignment w:val="baseline"/>
        <w:rPr>
          <w:sz w:val="26"/>
        </w:rPr>
      </w:pPr>
      <w:r w:rsidRPr="00B81F48">
        <w:rPr>
          <w:rFonts w:hint="eastAsia"/>
          <w:b/>
          <w:iCs/>
          <w:szCs w:val="24"/>
        </w:rPr>
        <w:t>一、</w:t>
      </w:r>
      <w:r w:rsidR="002A1F7A" w:rsidRPr="00FC2C3C">
        <w:rPr>
          <w:rFonts w:ascii="標楷體" w:hAnsi="標楷體" w:hint="eastAsia"/>
          <w:b/>
          <w:bCs/>
          <w:color w:val="FF0000"/>
          <w:u w:val="single"/>
        </w:rPr>
        <w:t>本校採先報名考試，</w:t>
      </w:r>
      <w:r w:rsidR="00FC2C3C" w:rsidRPr="00FC2C3C">
        <w:rPr>
          <w:rFonts w:ascii="標楷體" w:hAnsi="標楷體" w:hint="eastAsia"/>
          <w:b/>
          <w:bCs/>
          <w:color w:val="FF0000"/>
          <w:u w:val="single"/>
        </w:rPr>
        <w:t>於報到註冊後</w:t>
      </w:r>
      <w:r w:rsidR="002A1F7A" w:rsidRPr="00FC2C3C">
        <w:rPr>
          <w:rFonts w:ascii="標楷體" w:hAnsi="標楷體" w:hint="eastAsia"/>
          <w:b/>
          <w:bCs/>
          <w:color w:val="FF0000"/>
          <w:u w:val="single"/>
        </w:rPr>
        <w:t>再審核報考資格，惟同等學力考生報名時須繳證明文件影本供相關單位審核。考生報名前請確認報考資格</w:t>
      </w:r>
      <w:r w:rsidR="002A1F7A" w:rsidRPr="00FC2C3C">
        <w:rPr>
          <w:rFonts w:ascii="標楷體" w:hAnsi="標楷體" w:hint="eastAsia"/>
          <w:b/>
          <w:bCs/>
          <w:color w:val="FF0000"/>
        </w:rPr>
        <w:t>。</w:t>
      </w:r>
      <w:r w:rsidRPr="00FC2C3C">
        <w:rPr>
          <w:rFonts w:hint="eastAsia"/>
          <w:bCs/>
          <w:iCs/>
          <w:szCs w:val="24"/>
        </w:rPr>
        <w:t>若報考資格不符規定、網路登錄之資料或所繳證件及資料有偽造、假借、冒用、變造或不實等情事，一經發現，本校將採下列方式處理</w:t>
      </w:r>
      <w:r w:rsidRPr="00FC2C3C">
        <w:rPr>
          <w:rFonts w:hAnsi="標楷體" w:hint="eastAsia"/>
          <w:szCs w:val="24"/>
        </w:rPr>
        <w:t>：</w:t>
      </w:r>
    </w:p>
    <w:p w14:paraId="6F912F48" w14:textId="77777777" w:rsidR="009F1BAA" w:rsidRDefault="00A27C17">
      <w:pPr>
        <w:numPr>
          <w:ilvl w:val="0"/>
          <w:numId w:val="6"/>
        </w:numPr>
        <w:kinsoku w:val="0"/>
        <w:overflowPunct w:val="0"/>
        <w:adjustRightInd w:val="0"/>
        <w:spacing w:line="276" w:lineRule="auto"/>
        <w:ind w:left="1276" w:right="-1" w:hanging="556"/>
        <w:textAlignment w:val="baseline"/>
        <w:rPr>
          <w:sz w:val="26"/>
        </w:rPr>
      </w:pPr>
      <w:r w:rsidRPr="00FC2C3C">
        <w:rPr>
          <w:rFonts w:hAnsi="標楷體" w:hint="eastAsia"/>
          <w:szCs w:val="24"/>
        </w:rPr>
        <w:t>報名後考試前</w:t>
      </w:r>
      <w:r w:rsidR="00E37849" w:rsidRPr="00FC2C3C">
        <w:rPr>
          <w:rFonts w:hAnsi="標楷體" w:hint="eastAsia"/>
          <w:szCs w:val="24"/>
        </w:rPr>
        <w:t>發現</w:t>
      </w:r>
      <w:r w:rsidRPr="00FC2C3C">
        <w:rPr>
          <w:rFonts w:hAnsi="標楷體" w:hint="eastAsia"/>
          <w:szCs w:val="24"/>
        </w:rPr>
        <w:t>者，取消考試資格。</w:t>
      </w:r>
    </w:p>
    <w:p w14:paraId="2FCFBD37" w14:textId="77777777" w:rsidR="009F1BAA" w:rsidRDefault="00A27C17">
      <w:pPr>
        <w:numPr>
          <w:ilvl w:val="0"/>
          <w:numId w:val="6"/>
        </w:numPr>
        <w:kinsoku w:val="0"/>
        <w:overflowPunct w:val="0"/>
        <w:adjustRightInd w:val="0"/>
        <w:spacing w:line="276" w:lineRule="auto"/>
        <w:ind w:left="1276" w:right="-1" w:hanging="556"/>
        <w:textAlignment w:val="baseline"/>
        <w:rPr>
          <w:sz w:val="26"/>
        </w:rPr>
      </w:pPr>
      <w:r w:rsidRPr="009F1BAA">
        <w:rPr>
          <w:rFonts w:hAnsi="標楷體" w:hint="eastAsia"/>
          <w:szCs w:val="24"/>
        </w:rPr>
        <w:t>錄取後未註冊前</w:t>
      </w:r>
      <w:r w:rsidR="00E37849" w:rsidRPr="009F1BAA">
        <w:rPr>
          <w:rFonts w:hAnsi="標楷體" w:hint="eastAsia"/>
          <w:szCs w:val="24"/>
        </w:rPr>
        <w:t>發現</w:t>
      </w:r>
      <w:r w:rsidRPr="009F1BAA">
        <w:rPr>
          <w:rFonts w:hAnsi="標楷體" w:hint="eastAsia"/>
          <w:szCs w:val="24"/>
        </w:rPr>
        <w:t>者，取消錄取資格。</w:t>
      </w:r>
    </w:p>
    <w:p w14:paraId="4F9ABBB9" w14:textId="4404346B" w:rsidR="009F1BAA" w:rsidRDefault="00A27C17">
      <w:pPr>
        <w:numPr>
          <w:ilvl w:val="0"/>
          <w:numId w:val="6"/>
        </w:numPr>
        <w:kinsoku w:val="0"/>
        <w:overflowPunct w:val="0"/>
        <w:adjustRightInd w:val="0"/>
        <w:spacing w:line="276" w:lineRule="auto"/>
        <w:ind w:left="1276" w:right="-1" w:hanging="556"/>
        <w:textAlignment w:val="baseline"/>
        <w:rPr>
          <w:sz w:val="26"/>
        </w:rPr>
      </w:pPr>
      <w:r w:rsidRPr="009F1BAA">
        <w:rPr>
          <w:rFonts w:hAnsi="標楷體" w:hint="eastAsia"/>
          <w:szCs w:val="24"/>
        </w:rPr>
        <w:t>註冊入學後</w:t>
      </w:r>
      <w:r w:rsidR="00E37849" w:rsidRPr="009F1BAA">
        <w:rPr>
          <w:rFonts w:hAnsi="標楷體" w:hint="eastAsia"/>
          <w:szCs w:val="24"/>
        </w:rPr>
        <w:t>發現</w:t>
      </w:r>
      <w:r w:rsidRPr="009F1BAA">
        <w:rPr>
          <w:rFonts w:hAnsi="標楷體" w:hint="eastAsia"/>
          <w:szCs w:val="24"/>
        </w:rPr>
        <w:t>者，</w:t>
      </w:r>
      <w:r w:rsidR="00E37849" w:rsidRPr="009F1BAA">
        <w:rPr>
          <w:rFonts w:hAnsi="標楷體" w:hint="eastAsia"/>
          <w:szCs w:val="24"/>
        </w:rPr>
        <w:t>撤銷入學資格</w:t>
      </w:r>
      <w:r w:rsidR="00101AAF">
        <w:rPr>
          <w:rFonts w:hAnsi="標楷體" w:hint="eastAsia"/>
          <w:szCs w:val="24"/>
        </w:rPr>
        <w:t>並退學</w:t>
      </w:r>
      <w:r w:rsidRPr="009F1BAA">
        <w:rPr>
          <w:rFonts w:hAnsi="標楷體" w:hint="eastAsia"/>
          <w:szCs w:val="24"/>
        </w:rPr>
        <w:t>，並應負法律責任且不發給與修業有關之任何證明文件。</w:t>
      </w:r>
    </w:p>
    <w:p w14:paraId="7E2092C0" w14:textId="65022E80" w:rsidR="00A27C17" w:rsidRPr="009F1BAA" w:rsidRDefault="00E96ABA">
      <w:pPr>
        <w:numPr>
          <w:ilvl w:val="0"/>
          <w:numId w:val="6"/>
        </w:numPr>
        <w:kinsoku w:val="0"/>
        <w:overflowPunct w:val="0"/>
        <w:adjustRightInd w:val="0"/>
        <w:spacing w:line="276" w:lineRule="auto"/>
        <w:ind w:left="1276" w:right="-1" w:hanging="556"/>
        <w:textAlignment w:val="baseline"/>
        <w:rPr>
          <w:sz w:val="26"/>
        </w:rPr>
      </w:pPr>
      <w:r w:rsidRPr="009F1BAA">
        <w:rPr>
          <w:rFonts w:hAnsi="標楷體" w:hint="eastAsia"/>
          <w:szCs w:val="24"/>
        </w:rPr>
        <w:t>畢業後始發現者，除依法追繳其學</w:t>
      </w:r>
      <w:r w:rsidR="000C793E">
        <w:rPr>
          <w:rFonts w:hAnsi="標楷體" w:hint="eastAsia"/>
          <w:szCs w:val="24"/>
        </w:rPr>
        <w:t>分</w:t>
      </w:r>
      <w:r w:rsidR="00A875A1">
        <w:rPr>
          <w:rFonts w:hAnsi="標楷體" w:hint="eastAsia"/>
          <w:szCs w:val="24"/>
        </w:rPr>
        <w:t>(</w:t>
      </w:r>
      <w:r w:rsidRPr="009F1BAA">
        <w:rPr>
          <w:rFonts w:hAnsi="標楷體" w:hint="eastAsia"/>
          <w:szCs w:val="24"/>
        </w:rPr>
        <w:t>位</w:t>
      </w:r>
      <w:r w:rsidR="00A875A1">
        <w:rPr>
          <w:rFonts w:hAnsi="標楷體" w:hint="eastAsia"/>
          <w:szCs w:val="24"/>
        </w:rPr>
        <w:t>)</w:t>
      </w:r>
      <w:r w:rsidR="00A875A1">
        <w:rPr>
          <w:rFonts w:hAnsi="標楷體" w:hint="eastAsia"/>
          <w:szCs w:val="24"/>
        </w:rPr>
        <w:t>學程</w:t>
      </w:r>
      <w:r w:rsidRPr="009F1BAA">
        <w:rPr>
          <w:rFonts w:hAnsi="標楷體" w:hint="eastAsia"/>
          <w:szCs w:val="24"/>
        </w:rPr>
        <w:t>證書外，並公告撤銷其畢業資格，情節重大者</w:t>
      </w:r>
      <w:r w:rsidR="00A27C17" w:rsidRPr="009F1BAA">
        <w:rPr>
          <w:rFonts w:hAnsi="標楷體" w:hint="eastAsia"/>
          <w:szCs w:val="24"/>
        </w:rPr>
        <w:t>函送司法單位審理。</w:t>
      </w:r>
    </w:p>
    <w:p w14:paraId="42AADB31" w14:textId="77777777" w:rsidR="00D93483" w:rsidRPr="00E3742E" w:rsidRDefault="00D93483" w:rsidP="00B81F48">
      <w:pPr>
        <w:kinsoku w:val="0"/>
        <w:overflowPunct w:val="0"/>
        <w:adjustRightInd w:val="0"/>
        <w:spacing w:line="276" w:lineRule="auto"/>
        <w:ind w:leftChars="100" w:left="720" w:rightChars="100" w:right="240" w:hangingChars="200" w:hanging="480"/>
        <w:textAlignment w:val="baseline"/>
        <w:rPr>
          <w:rFonts w:ascii="標楷體" w:hAnsi="標楷體"/>
          <w:b/>
          <w:szCs w:val="24"/>
        </w:rPr>
      </w:pPr>
      <w:r w:rsidRPr="00E3742E">
        <w:rPr>
          <w:rFonts w:ascii="標楷體" w:hAnsi="標楷體" w:hint="eastAsia"/>
          <w:b/>
          <w:bCs/>
          <w:szCs w:val="24"/>
        </w:rPr>
        <w:t>二、</w:t>
      </w:r>
      <w:r w:rsidRPr="00E3742E">
        <w:rPr>
          <w:rFonts w:ascii="標楷體" w:hAnsi="標楷體"/>
          <w:b/>
          <w:bCs/>
          <w:szCs w:val="24"/>
        </w:rPr>
        <w:t>報名日期</w:t>
      </w:r>
      <w:r w:rsidRPr="00E3742E">
        <w:rPr>
          <w:rFonts w:ascii="標楷體" w:hAnsi="標楷體"/>
        </w:rPr>
        <w:t>：</w:t>
      </w:r>
    </w:p>
    <w:p w14:paraId="2FA7C1FD" w14:textId="4094F03B" w:rsidR="009F1BAA" w:rsidRDefault="00AD1BD7" w:rsidP="000F52E8">
      <w:pPr>
        <w:kinsoku w:val="0"/>
        <w:overflowPunct w:val="0"/>
        <w:adjustRightInd w:val="0"/>
        <w:spacing w:line="276" w:lineRule="auto"/>
        <w:ind w:leftChars="300" w:left="720" w:rightChars="-177" w:right="-425"/>
        <w:textAlignment w:val="baseline"/>
        <w:rPr>
          <w:rFonts w:ascii="標楷體" w:hAnsi="標楷體"/>
          <w:b/>
          <w:bCs/>
          <w:color w:val="FF0000"/>
          <w:kern w:val="0"/>
        </w:rPr>
      </w:pPr>
      <w:r>
        <w:rPr>
          <w:rFonts w:ascii="標楷體" w:hAnsi="標楷體" w:hint="eastAsia"/>
          <w:b/>
          <w:bCs/>
          <w:color w:val="FF0000"/>
          <w:kern w:val="0"/>
        </w:rPr>
        <w:t>11</w:t>
      </w:r>
      <w:r w:rsidR="00314656">
        <w:rPr>
          <w:rFonts w:ascii="標楷體" w:hAnsi="標楷體" w:hint="eastAsia"/>
          <w:b/>
          <w:bCs/>
          <w:color w:val="FF0000"/>
          <w:kern w:val="0"/>
        </w:rPr>
        <w:t>4</w:t>
      </w:r>
      <w:r w:rsidR="00D40606" w:rsidRPr="00FA7A3F">
        <w:rPr>
          <w:rFonts w:ascii="標楷體" w:hAnsi="標楷體" w:hint="eastAsia"/>
          <w:b/>
          <w:bCs/>
          <w:color w:val="FF0000"/>
          <w:kern w:val="0"/>
        </w:rPr>
        <w:t>年</w:t>
      </w:r>
      <w:r w:rsidR="0020624A" w:rsidRPr="00592895">
        <w:rPr>
          <w:rFonts w:ascii="標楷體" w:hAnsi="標楷體" w:hint="eastAsia"/>
          <w:b/>
          <w:bCs/>
          <w:color w:val="FF0000"/>
          <w:kern w:val="0"/>
        </w:rPr>
        <w:t>7</w:t>
      </w:r>
      <w:r w:rsidR="00D40606" w:rsidRPr="00592895">
        <w:rPr>
          <w:rFonts w:ascii="標楷體" w:hAnsi="標楷體" w:hint="eastAsia"/>
          <w:b/>
          <w:bCs/>
          <w:color w:val="FF0000"/>
          <w:kern w:val="0"/>
        </w:rPr>
        <w:t>月</w:t>
      </w:r>
      <w:r w:rsidR="007F0871">
        <w:rPr>
          <w:rFonts w:ascii="標楷體" w:hAnsi="標楷體" w:hint="eastAsia"/>
          <w:b/>
          <w:bCs/>
          <w:color w:val="FF0000"/>
          <w:kern w:val="0"/>
        </w:rPr>
        <w:t>28</w:t>
      </w:r>
      <w:r w:rsidR="00D40606" w:rsidRPr="00592895">
        <w:rPr>
          <w:rFonts w:ascii="標楷體" w:hAnsi="標楷體" w:hint="eastAsia"/>
          <w:b/>
          <w:bCs/>
          <w:color w:val="FF0000"/>
          <w:kern w:val="0"/>
        </w:rPr>
        <w:t>日</w:t>
      </w:r>
      <w:r w:rsidRPr="00592895">
        <w:rPr>
          <w:rFonts w:ascii="標楷體" w:hAnsi="標楷體" w:hint="eastAsia"/>
          <w:b/>
          <w:bCs/>
          <w:color w:val="FF0000"/>
          <w:kern w:val="0"/>
        </w:rPr>
        <w:t>（星期</w:t>
      </w:r>
      <w:r w:rsidR="007F0871">
        <w:rPr>
          <w:rFonts w:ascii="標楷體" w:hAnsi="標楷體" w:hint="eastAsia"/>
          <w:b/>
          <w:bCs/>
          <w:color w:val="FF0000"/>
          <w:kern w:val="0"/>
        </w:rPr>
        <w:t>一</w:t>
      </w:r>
      <w:r w:rsidR="003C422C" w:rsidRPr="00592895">
        <w:rPr>
          <w:rFonts w:ascii="標楷體" w:hAnsi="標楷體" w:hint="eastAsia"/>
          <w:b/>
          <w:bCs/>
          <w:color w:val="FF0000"/>
          <w:kern w:val="0"/>
        </w:rPr>
        <w:t>）</w:t>
      </w:r>
      <w:r w:rsidR="00D40606" w:rsidRPr="00592895">
        <w:rPr>
          <w:rFonts w:ascii="標楷體" w:hAnsi="標楷體" w:hint="eastAsia"/>
          <w:b/>
          <w:bCs/>
          <w:color w:val="FF0000"/>
          <w:kern w:val="0"/>
        </w:rPr>
        <w:t>上午10時至8月</w:t>
      </w:r>
      <w:r w:rsidR="00FA472F" w:rsidRPr="00592895">
        <w:rPr>
          <w:rFonts w:ascii="標楷體" w:hAnsi="標楷體" w:hint="eastAsia"/>
          <w:b/>
          <w:bCs/>
          <w:color w:val="FF0000"/>
          <w:kern w:val="0"/>
        </w:rPr>
        <w:t>1</w:t>
      </w:r>
      <w:r w:rsidR="00801D00">
        <w:rPr>
          <w:rFonts w:ascii="標楷體" w:hAnsi="標楷體" w:hint="eastAsia"/>
          <w:b/>
          <w:bCs/>
          <w:color w:val="FF0000"/>
          <w:kern w:val="0"/>
        </w:rPr>
        <w:t>1</w:t>
      </w:r>
      <w:r w:rsidR="00D40606" w:rsidRPr="00592895">
        <w:rPr>
          <w:rFonts w:ascii="標楷體" w:hAnsi="標楷體" w:hint="eastAsia"/>
          <w:b/>
          <w:bCs/>
          <w:color w:val="FF0000"/>
          <w:kern w:val="0"/>
        </w:rPr>
        <w:t>日</w:t>
      </w:r>
      <w:r w:rsidR="00AA7BAF" w:rsidRPr="00592895">
        <w:rPr>
          <w:rFonts w:ascii="標楷體" w:hAnsi="標楷體" w:hint="eastAsia"/>
          <w:b/>
          <w:bCs/>
          <w:color w:val="FF0000"/>
          <w:kern w:val="0"/>
        </w:rPr>
        <w:t>（星期</w:t>
      </w:r>
      <w:r w:rsidR="00801D00">
        <w:rPr>
          <w:rFonts w:ascii="標楷體" w:hAnsi="標楷體" w:hint="eastAsia"/>
          <w:b/>
          <w:bCs/>
          <w:color w:val="FF0000"/>
          <w:kern w:val="0"/>
        </w:rPr>
        <w:t>一</w:t>
      </w:r>
      <w:r w:rsidR="003C422C" w:rsidRPr="00592895">
        <w:rPr>
          <w:rFonts w:ascii="標楷體" w:hAnsi="標楷體" w:hint="eastAsia"/>
          <w:b/>
          <w:bCs/>
          <w:color w:val="FF0000"/>
          <w:kern w:val="0"/>
        </w:rPr>
        <w:t>）</w:t>
      </w:r>
      <w:r w:rsidR="00C1216F" w:rsidRPr="00592895">
        <w:rPr>
          <w:rFonts w:ascii="標楷體" w:hAnsi="標楷體" w:hint="eastAsia"/>
          <w:b/>
          <w:bCs/>
          <w:color w:val="FF0000"/>
          <w:kern w:val="0"/>
        </w:rPr>
        <w:t>中</w:t>
      </w:r>
      <w:r w:rsidR="00D40606" w:rsidRPr="00592895">
        <w:rPr>
          <w:rFonts w:ascii="標楷體" w:hAnsi="標楷體" w:hint="eastAsia"/>
          <w:b/>
          <w:bCs/>
          <w:color w:val="FF0000"/>
          <w:kern w:val="0"/>
        </w:rPr>
        <w:t>午</w:t>
      </w:r>
      <w:r w:rsidR="00C1216F" w:rsidRPr="00592895">
        <w:rPr>
          <w:rFonts w:ascii="標楷體" w:hAnsi="標楷體" w:hint="eastAsia"/>
          <w:b/>
          <w:bCs/>
          <w:color w:val="FF0000"/>
          <w:kern w:val="0"/>
        </w:rPr>
        <w:t>12</w:t>
      </w:r>
      <w:r w:rsidR="00A16E1B" w:rsidRPr="00592895">
        <w:rPr>
          <w:rFonts w:ascii="標楷體" w:hAnsi="標楷體" w:hint="eastAsia"/>
          <w:b/>
          <w:bCs/>
          <w:color w:val="FF0000"/>
          <w:kern w:val="0"/>
        </w:rPr>
        <w:t>時</w:t>
      </w:r>
      <w:r w:rsidR="00D40606" w:rsidRPr="00592895">
        <w:rPr>
          <w:rFonts w:ascii="標楷體" w:hAnsi="標楷體" w:hint="eastAsia"/>
          <w:b/>
          <w:bCs/>
          <w:color w:val="FF0000"/>
          <w:kern w:val="0"/>
        </w:rPr>
        <w:t>止</w:t>
      </w:r>
      <w:r w:rsidR="00D40606" w:rsidRPr="00FA7A3F">
        <w:rPr>
          <w:rFonts w:ascii="標楷體" w:hAnsi="標楷體" w:hint="eastAsia"/>
          <w:b/>
          <w:bCs/>
          <w:color w:val="FF0000"/>
          <w:kern w:val="0"/>
        </w:rPr>
        <w:t>，</w:t>
      </w:r>
      <w:r w:rsidR="00D40606" w:rsidRPr="00FA7A3F">
        <w:rPr>
          <w:rFonts w:hAnsi="標楷體" w:hint="eastAsia"/>
          <w:b/>
          <w:bCs/>
          <w:color w:val="FF0000"/>
          <w:szCs w:val="24"/>
        </w:rPr>
        <w:t>逾時不受理</w:t>
      </w:r>
      <w:r w:rsidR="00D40606" w:rsidRPr="00FA7A3F">
        <w:rPr>
          <w:rFonts w:hAnsi="標楷體"/>
          <w:b/>
          <w:bCs/>
          <w:color w:val="FF0000"/>
          <w:szCs w:val="24"/>
        </w:rPr>
        <w:t>。</w:t>
      </w:r>
    </w:p>
    <w:p w14:paraId="09DAF7F0" w14:textId="6C5C67A7" w:rsidR="00A24BD4" w:rsidRDefault="00D93483" w:rsidP="00A24BD4">
      <w:pPr>
        <w:kinsoku w:val="0"/>
        <w:overflowPunct w:val="0"/>
        <w:adjustRightInd w:val="0"/>
        <w:spacing w:line="276" w:lineRule="auto"/>
        <w:ind w:leftChars="300" w:left="960" w:hangingChars="100" w:hanging="240"/>
        <w:textAlignment w:val="baseline"/>
        <w:rPr>
          <w:rFonts w:ascii="標楷體" w:hAnsi="標楷體"/>
          <w:bCs/>
        </w:rPr>
      </w:pPr>
      <w:r w:rsidRPr="00C1216F">
        <w:rPr>
          <w:rFonts w:ascii="標楷體" w:hAnsi="標楷體" w:hint="eastAsia"/>
          <w:bCs/>
        </w:rPr>
        <w:t>※</w:t>
      </w:r>
      <w:r w:rsidRPr="00C1216F">
        <w:rPr>
          <w:rFonts w:ascii="標楷體" w:hAnsi="標楷體" w:hint="eastAsia"/>
        </w:rPr>
        <w:t>報名</w:t>
      </w:r>
      <w:r w:rsidRPr="00C1216F">
        <w:rPr>
          <w:rFonts w:ascii="標楷體" w:hAnsi="標楷體" w:hint="eastAsia"/>
          <w:bCs/>
        </w:rPr>
        <w:t>系統於報名截止後關閉，請留意截止時間，以免系統關閉無法完成網路填表，導致報名手續未完成。為避免網路壅塞或報名異常未能及時解決，請儘早上網填表</w:t>
      </w:r>
      <w:r w:rsidR="001F6ED6">
        <w:rPr>
          <w:rFonts w:ascii="標楷體" w:hAnsi="標楷體" w:hint="eastAsia"/>
          <w:bCs/>
        </w:rPr>
        <w:t>。</w:t>
      </w:r>
    </w:p>
    <w:p w14:paraId="491353AC" w14:textId="6BD94939" w:rsidR="00C82469" w:rsidRPr="00AD1BD7" w:rsidRDefault="00D93483" w:rsidP="00A24BD4">
      <w:pPr>
        <w:kinsoku w:val="0"/>
        <w:overflowPunct w:val="0"/>
        <w:adjustRightInd w:val="0"/>
        <w:spacing w:line="276" w:lineRule="auto"/>
        <w:ind w:leftChars="100" w:left="720" w:rightChars="100" w:right="240" w:hangingChars="200" w:hanging="480"/>
        <w:textAlignment w:val="baseline"/>
        <w:rPr>
          <w:rFonts w:ascii="標楷體" w:hAnsi="標楷體"/>
          <w:b/>
          <w:bCs/>
          <w:szCs w:val="24"/>
        </w:rPr>
      </w:pPr>
      <w:r w:rsidRPr="00C1216F">
        <w:rPr>
          <w:rFonts w:ascii="標楷體" w:hAnsi="標楷體" w:hint="eastAsia"/>
          <w:b/>
          <w:bCs/>
          <w:szCs w:val="24"/>
        </w:rPr>
        <w:t>三</w:t>
      </w:r>
      <w:r w:rsidR="00967CF7" w:rsidRPr="00C1216F">
        <w:rPr>
          <w:rFonts w:ascii="標楷體" w:hAnsi="標楷體" w:hint="eastAsia"/>
          <w:b/>
          <w:bCs/>
          <w:szCs w:val="24"/>
        </w:rPr>
        <w:t>、</w:t>
      </w:r>
      <w:r w:rsidR="00E03BDC" w:rsidRPr="00C1216F">
        <w:rPr>
          <w:rFonts w:ascii="標楷體" w:hAnsi="標楷體"/>
          <w:b/>
          <w:bCs/>
          <w:szCs w:val="24"/>
        </w:rPr>
        <w:t>報名方式：</w:t>
      </w:r>
    </w:p>
    <w:p w14:paraId="57CA7126" w14:textId="5E9C9A91" w:rsidR="009F1BAA" w:rsidRPr="007131C8" w:rsidRDefault="00C82469" w:rsidP="00A96563">
      <w:pPr>
        <w:pStyle w:val="31"/>
        <w:spacing w:line="276" w:lineRule="auto"/>
        <w:ind w:leftChars="300" w:left="960" w:hangingChars="100" w:hanging="240"/>
        <w:rPr>
          <w:rFonts w:hAnsi="標楷體"/>
          <w:sz w:val="24"/>
          <w:szCs w:val="22"/>
        </w:rPr>
      </w:pPr>
      <w:r w:rsidRPr="007B11DE">
        <w:rPr>
          <w:rFonts w:hAnsi="標楷體" w:hint="eastAsia"/>
          <w:color w:val="FF0000"/>
          <w:sz w:val="24"/>
          <w:szCs w:val="24"/>
          <w:u w:val="single"/>
        </w:rPr>
        <w:t>採網路報名</w:t>
      </w:r>
      <w:r w:rsidRPr="007B11DE">
        <w:rPr>
          <w:rFonts w:hAnsi="標楷體" w:hint="eastAsia"/>
          <w:sz w:val="24"/>
          <w:szCs w:val="24"/>
        </w:rPr>
        <w:t>。</w:t>
      </w:r>
      <w:r w:rsidRPr="00DF19FB">
        <w:rPr>
          <w:rFonts w:hAnsi="標楷體" w:hint="eastAsia"/>
          <w:b/>
          <w:sz w:val="24"/>
          <w:szCs w:val="22"/>
        </w:rPr>
        <w:t>報名網址</w:t>
      </w:r>
      <w:r w:rsidR="007131C8">
        <w:rPr>
          <w:rFonts w:hAnsi="標楷體" w:hint="eastAsia"/>
          <w:b/>
          <w:sz w:val="24"/>
          <w:szCs w:val="22"/>
        </w:rPr>
        <w:t xml:space="preserve"> </w:t>
      </w:r>
      <w:hyperlink r:id="rId13" w:history="1">
        <w:r w:rsidR="007131C8" w:rsidRPr="00A536F0">
          <w:rPr>
            <w:rStyle w:val="af"/>
            <w:rFonts w:hAnsi="標楷體"/>
            <w:sz w:val="24"/>
            <w:szCs w:val="22"/>
          </w:rPr>
          <w:t>https://adms.tku.edu.tw/</w:t>
        </w:r>
      </w:hyperlink>
      <w:r w:rsidRPr="00DF19FB">
        <w:rPr>
          <w:rFonts w:hAnsi="標楷體"/>
          <w:sz w:val="24"/>
          <w:szCs w:val="22"/>
        </w:rPr>
        <w:t xml:space="preserve"> </w:t>
      </w:r>
      <w:r w:rsidRPr="00DF19FB">
        <w:rPr>
          <w:rFonts w:hAnsi="標楷體"/>
          <w:b/>
          <w:sz w:val="24"/>
          <w:szCs w:val="22"/>
        </w:rPr>
        <w:t>點選「</w:t>
      </w:r>
      <w:r w:rsidR="00A24BD4">
        <w:rPr>
          <w:rFonts w:hAnsi="標楷體" w:hint="eastAsia"/>
          <w:b/>
          <w:sz w:val="24"/>
          <w:szCs w:val="22"/>
        </w:rPr>
        <w:t>第三人生大學</w:t>
      </w:r>
      <w:r w:rsidR="00A8232F" w:rsidRPr="00DF19FB">
        <w:rPr>
          <w:rFonts w:hAnsi="標楷體" w:hint="eastAsia"/>
          <w:b/>
          <w:sz w:val="24"/>
          <w:szCs w:val="22"/>
        </w:rPr>
        <w:t>」</w:t>
      </w:r>
      <w:r w:rsidR="008D21A3" w:rsidRPr="00DF19FB">
        <w:rPr>
          <w:rFonts w:hAnsi="標楷體" w:hint="eastAsia"/>
          <w:b/>
          <w:sz w:val="24"/>
          <w:szCs w:val="22"/>
        </w:rPr>
        <w:t>。</w:t>
      </w:r>
    </w:p>
    <w:p w14:paraId="643FBF79" w14:textId="4CA10B07" w:rsidR="001B1C46" w:rsidRPr="00B81F48" w:rsidRDefault="00A24BD4" w:rsidP="00B81F48">
      <w:pPr>
        <w:kinsoku w:val="0"/>
        <w:overflowPunct w:val="0"/>
        <w:spacing w:line="276" w:lineRule="auto"/>
        <w:ind w:leftChars="100" w:left="720" w:rightChars="100" w:right="240" w:hangingChars="200" w:hanging="480"/>
        <w:textAlignment w:val="baseline"/>
        <w:rPr>
          <w:rFonts w:ascii="標楷體" w:hAnsi="標楷體"/>
          <w:b/>
          <w:bCs/>
        </w:rPr>
      </w:pPr>
      <w:r>
        <w:rPr>
          <w:rFonts w:ascii="標楷體" w:hAnsi="標楷體"/>
          <w:b/>
          <w:bCs/>
          <w:szCs w:val="24"/>
        </w:rPr>
        <w:br w:type="page"/>
      </w:r>
      <w:r w:rsidR="0086325B" w:rsidRPr="00B81F48">
        <w:rPr>
          <w:rFonts w:ascii="標楷體" w:hAnsi="標楷體" w:hint="eastAsia"/>
          <w:b/>
          <w:bCs/>
          <w:szCs w:val="24"/>
        </w:rPr>
        <w:lastRenderedPageBreak/>
        <w:t>四</w:t>
      </w:r>
      <w:r w:rsidR="00EE22A9" w:rsidRPr="00B81F48">
        <w:rPr>
          <w:rFonts w:ascii="標楷體" w:hAnsi="標楷體" w:hint="eastAsia"/>
          <w:b/>
          <w:bCs/>
          <w:szCs w:val="24"/>
        </w:rPr>
        <w:t>、</w:t>
      </w:r>
      <w:r w:rsidR="00EE22A9" w:rsidRPr="00B81F48">
        <w:rPr>
          <w:rFonts w:ascii="標楷體" w:hAnsi="標楷體"/>
          <w:b/>
          <w:bCs/>
          <w:szCs w:val="24"/>
        </w:rPr>
        <w:t>報名</w:t>
      </w:r>
      <w:r w:rsidR="00EE22A9" w:rsidRPr="00B81F48">
        <w:rPr>
          <w:rFonts w:ascii="標楷體" w:hAnsi="標楷體"/>
          <w:b/>
          <w:bCs/>
        </w:rPr>
        <w:t>應</w:t>
      </w:r>
      <w:r w:rsidR="00695BA1" w:rsidRPr="00B81F48">
        <w:rPr>
          <w:rFonts w:ascii="標楷體" w:hAnsi="標楷體" w:hint="eastAsia"/>
          <w:b/>
          <w:bCs/>
        </w:rPr>
        <w:t>繳</w:t>
      </w:r>
      <w:r w:rsidR="00EE22A9" w:rsidRPr="00B81F48">
        <w:rPr>
          <w:rFonts w:ascii="標楷體" w:hAnsi="標楷體"/>
          <w:b/>
          <w:bCs/>
        </w:rPr>
        <w:t>資料：</w:t>
      </w:r>
    </w:p>
    <w:p w14:paraId="52010287" w14:textId="79AF66C2" w:rsidR="007F59E0" w:rsidRDefault="007F59E0">
      <w:pPr>
        <w:numPr>
          <w:ilvl w:val="0"/>
          <w:numId w:val="7"/>
        </w:numPr>
        <w:kinsoku w:val="0"/>
        <w:overflowPunct w:val="0"/>
        <w:spacing w:line="276" w:lineRule="auto"/>
        <w:ind w:left="1276" w:rightChars="100" w:right="240" w:hanging="556"/>
        <w:textAlignment w:val="baseline"/>
        <w:rPr>
          <w:rFonts w:ascii="標楷體" w:hAnsi="標楷體"/>
        </w:rPr>
      </w:pPr>
      <w:r>
        <w:rPr>
          <w:rFonts w:ascii="標楷體" w:hAnsi="標楷體" w:hint="eastAsia"/>
        </w:rPr>
        <w:t>身份證</w:t>
      </w:r>
      <w:r w:rsidR="009D3AD8">
        <w:rPr>
          <w:rFonts w:ascii="標楷體" w:hAnsi="標楷體" w:hint="eastAsia"/>
        </w:rPr>
        <w:t>正本</w:t>
      </w:r>
    </w:p>
    <w:p w14:paraId="7CA173EC" w14:textId="28FB7695" w:rsidR="00820503" w:rsidRDefault="001740D9">
      <w:pPr>
        <w:numPr>
          <w:ilvl w:val="0"/>
          <w:numId w:val="7"/>
        </w:numPr>
        <w:kinsoku w:val="0"/>
        <w:overflowPunct w:val="0"/>
        <w:spacing w:line="276" w:lineRule="auto"/>
        <w:ind w:left="1276" w:rightChars="100" w:right="240" w:hanging="556"/>
        <w:textAlignment w:val="baseline"/>
        <w:rPr>
          <w:rFonts w:ascii="標楷體" w:hAnsi="標楷體"/>
        </w:rPr>
      </w:pPr>
      <w:r>
        <w:rPr>
          <w:rFonts w:ascii="標楷體" w:hAnsi="標楷體" w:hint="eastAsia"/>
        </w:rPr>
        <w:t>學歷</w:t>
      </w:r>
      <w:r w:rsidR="00960C27">
        <w:rPr>
          <w:rFonts w:ascii="標楷體" w:hAnsi="標楷體" w:hint="eastAsia"/>
        </w:rPr>
        <w:t>證件</w:t>
      </w:r>
      <w:r w:rsidR="009008D6">
        <w:rPr>
          <w:rFonts w:ascii="標楷體" w:hAnsi="標楷體" w:hint="eastAsia"/>
        </w:rPr>
        <w:t>：</w:t>
      </w:r>
    </w:p>
    <w:p w14:paraId="58E9254F" w14:textId="7CA19ADA" w:rsidR="00820503" w:rsidRPr="00820503" w:rsidRDefault="00820503" w:rsidP="00820503">
      <w:pPr>
        <w:numPr>
          <w:ilvl w:val="0"/>
          <w:numId w:val="29"/>
        </w:numPr>
        <w:kinsoku w:val="0"/>
        <w:overflowPunct w:val="0"/>
        <w:spacing w:line="276" w:lineRule="auto"/>
        <w:ind w:leftChars="413" w:left="1274" w:rightChars="100" w:right="240" w:hangingChars="118" w:hanging="283"/>
        <w:textAlignment w:val="baseline"/>
        <w:rPr>
          <w:rFonts w:ascii="標楷體" w:hAnsi="標楷體"/>
        </w:rPr>
      </w:pPr>
      <w:r w:rsidRPr="00171486">
        <w:rPr>
          <w:rFonts w:hAnsi="標楷體" w:hint="eastAsia"/>
          <w:bCs/>
          <w:szCs w:val="24"/>
        </w:rPr>
        <w:t>國內外公立或已立案之私立高級中等學校、高級職業學校以上</w:t>
      </w:r>
      <w:r w:rsidR="003427A4">
        <w:rPr>
          <w:rFonts w:hAnsi="標楷體" w:hint="eastAsia"/>
          <w:bCs/>
          <w:szCs w:val="24"/>
        </w:rPr>
        <w:t>畢業者</w:t>
      </w:r>
      <w:r w:rsidR="005F7A52">
        <w:rPr>
          <w:rFonts w:hAnsi="標楷體" w:hint="eastAsia"/>
          <w:bCs/>
          <w:szCs w:val="24"/>
        </w:rPr>
        <w:t>，繳交</w:t>
      </w:r>
      <w:r>
        <w:rPr>
          <w:rFonts w:ascii="標楷體" w:hAnsi="標楷體" w:hint="eastAsia"/>
          <w:b/>
          <w:bCs/>
        </w:rPr>
        <w:t>畢業證書</w:t>
      </w:r>
      <w:r w:rsidR="0017450A">
        <w:rPr>
          <w:rFonts w:ascii="標楷體" w:hAnsi="標楷體" w:hint="eastAsia"/>
          <w:b/>
          <w:bCs/>
        </w:rPr>
        <w:t>。</w:t>
      </w:r>
    </w:p>
    <w:p w14:paraId="4383D496" w14:textId="48494AF5" w:rsidR="00F23127" w:rsidRPr="00951A1D" w:rsidRDefault="00B219C7" w:rsidP="002045DD">
      <w:pPr>
        <w:numPr>
          <w:ilvl w:val="0"/>
          <w:numId w:val="29"/>
        </w:numPr>
        <w:kinsoku w:val="0"/>
        <w:overflowPunct w:val="0"/>
        <w:spacing w:line="276" w:lineRule="auto"/>
        <w:ind w:leftChars="413" w:left="1274" w:rightChars="100" w:right="240" w:hangingChars="118" w:hanging="283"/>
        <w:textAlignment w:val="baseline"/>
        <w:rPr>
          <w:rFonts w:ascii="標楷體" w:hAnsi="標楷體"/>
        </w:rPr>
      </w:pPr>
      <w:r w:rsidRPr="00951A1D">
        <w:rPr>
          <w:rFonts w:ascii="標楷體" w:hAnsi="標楷體" w:hint="eastAsia"/>
        </w:rPr>
        <w:t>高中職以上學校肄業者，繳交</w:t>
      </w:r>
      <w:r w:rsidRPr="00951A1D">
        <w:rPr>
          <w:rFonts w:ascii="標楷體" w:hAnsi="標楷體" w:hint="eastAsia"/>
          <w:b/>
          <w:bCs/>
        </w:rPr>
        <w:t>修業證</w:t>
      </w:r>
      <w:r w:rsidR="00EB5EB6" w:rsidRPr="00951A1D">
        <w:rPr>
          <w:rFonts w:ascii="標楷體" w:hAnsi="標楷體" w:hint="eastAsia"/>
          <w:b/>
          <w:bCs/>
        </w:rPr>
        <w:t>明</w:t>
      </w:r>
      <w:r w:rsidRPr="00951A1D">
        <w:rPr>
          <w:rFonts w:ascii="標楷體" w:hAnsi="標楷體" w:hint="eastAsia"/>
          <w:b/>
          <w:bCs/>
        </w:rPr>
        <w:t>書</w:t>
      </w:r>
      <w:r w:rsidRPr="00951A1D">
        <w:rPr>
          <w:rFonts w:ascii="標楷體" w:hAnsi="標楷體" w:hint="eastAsia"/>
        </w:rPr>
        <w:t>及</w:t>
      </w:r>
      <w:r w:rsidRPr="00951A1D">
        <w:rPr>
          <w:rFonts w:ascii="標楷體" w:hAnsi="標楷體" w:hint="eastAsia"/>
          <w:b/>
          <w:bCs/>
        </w:rPr>
        <w:t>歷年成績單正本</w:t>
      </w:r>
      <w:r w:rsidR="00952EA0" w:rsidRPr="00951A1D">
        <w:rPr>
          <w:rFonts w:ascii="標楷體" w:hAnsi="標楷體" w:hint="eastAsia"/>
        </w:rPr>
        <w:t>。</w:t>
      </w:r>
    </w:p>
    <w:p w14:paraId="4C6F4320" w14:textId="5D53705C" w:rsidR="00F11F30" w:rsidRPr="00FA4E98" w:rsidRDefault="00E54005" w:rsidP="002045DD">
      <w:pPr>
        <w:numPr>
          <w:ilvl w:val="0"/>
          <w:numId w:val="29"/>
        </w:numPr>
        <w:kinsoku w:val="0"/>
        <w:overflowPunct w:val="0"/>
        <w:spacing w:line="276" w:lineRule="auto"/>
        <w:ind w:leftChars="413" w:left="1274" w:rightChars="100" w:right="240" w:hangingChars="118" w:hanging="283"/>
        <w:textAlignment w:val="baseline"/>
        <w:rPr>
          <w:rFonts w:ascii="標楷體" w:hAnsi="標楷體"/>
        </w:rPr>
      </w:pPr>
      <w:r w:rsidRPr="00FA4E98">
        <w:rPr>
          <w:rFonts w:ascii="標楷體" w:hAnsi="標楷體" w:hint="eastAsia"/>
        </w:rPr>
        <w:t>以境外學歷或同等學力</w:t>
      </w:r>
      <w:r w:rsidR="009B3499" w:rsidRPr="00FA4E98">
        <w:rPr>
          <w:rFonts w:ascii="標楷體" w:hAnsi="標楷體" w:hint="eastAsia"/>
        </w:rPr>
        <w:t>報考者</w:t>
      </w:r>
      <w:r w:rsidR="0017450A" w:rsidRPr="00FA4E98">
        <w:rPr>
          <w:rFonts w:ascii="標楷體" w:hAnsi="標楷體" w:hint="eastAsia"/>
        </w:rPr>
        <w:t>，</w:t>
      </w:r>
      <w:r w:rsidR="009B3499" w:rsidRPr="00FA4E98">
        <w:rPr>
          <w:rFonts w:ascii="標楷體" w:hAnsi="標楷體" w:hint="eastAsia"/>
        </w:rPr>
        <w:t>需</w:t>
      </w:r>
      <w:r w:rsidR="008D3655" w:rsidRPr="00714C9A">
        <w:rPr>
          <w:rFonts w:ascii="標楷體" w:hAnsi="標楷體" w:hint="eastAsia"/>
          <w:b/>
          <w:bCs/>
        </w:rPr>
        <w:t>另</w:t>
      </w:r>
      <w:r w:rsidR="009B3499" w:rsidRPr="00FA4E98">
        <w:rPr>
          <w:rFonts w:ascii="標楷體" w:hAnsi="標楷體" w:hint="eastAsia"/>
        </w:rPr>
        <w:t>檢附</w:t>
      </w:r>
      <w:r w:rsidR="00487D57" w:rsidRPr="00FA4E98">
        <w:rPr>
          <w:rFonts w:ascii="標楷體" w:hAnsi="標楷體" w:hint="eastAsia"/>
        </w:rPr>
        <w:t>高中職</w:t>
      </w:r>
      <w:r w:rsidR="00787F68" w:rsidRPr="00FA4E98">
        <w:rPr>
          <w:rFonts w:ascii="標楷體" w:hAnsi="標楷體" w:hint="eastAsia"/>
        </w:rPr>
        <w:t>以上</w:t>
      </w:r>
      <w:r w:rsidR="009008D6" w:rsidRPr="00FA4E98">
        <w:rPr>
          <w:rFonts w:ascii="標楷體" w:hAnsi="標楷體"/>
        </w:rPr>
        <w:t>歷年成績單</w:t>
      </w:r>
      <w:r w:rsidR="00031F65" w:rsidRPr="00FA4E98">
        <w:rPr>
          <w:rFonts w:ascii="標楷體" w:hAnsi="標楷體" w:hint="eastAsia"/>
        </w:rPr>
        <w:t>正本</w:t>
      </w:r>
      <w:r w:rsidR="00221BA7" w:rsidRPr="00FA4E98">
        <w:rPr>
          <w:rFonts w:ascii="標楷體" w:hAnsi="標楷體" w:hint="eastAsia"/>
        </w:rPr>
        <w:t>。</w:t>
      </w:r>
    </w:p>
    <w:p w14:paraId="79E4054D" w14:textId="5F58AB22" w:rsidR="004F0D3F" w:rsidRPr="006D58D8" w:rsidRDefault="009008D6" w:rsidP="00B81F48">
      <w:pPr>
        <w:kinsoku w:val="0"/>
        <w:overflowPunct w:val="0"/>
        <w:spacing w:line="276" w:lineRule="auto"/>
        <w:ind w:leftChars="300" w:left="960" w:hangingChars="100" w:hanging="240"/>
        <w:jc w:val="both"/>
        <w:textAlignment w:val="baseline"/>
        <w:rPr>
          <w:rFonts w:ascii="標楷體" w:hAnsi="標楷體"/>
        </w:rPr>
      </w:pPr>
      <w:r>
        <w:t>※</w:t>
      </w:r>
      <w:r>
        <w:t>考生報名應繳資料若未上傳齊全，以致影響</w:t>
      </w:r>
      <w:r w:rsidR="00DE2376" w:rsidRPr="00AB0282">
        <w:rPr>
          <w:rFonts w:hint="eastAsia"/>
        </w:rPr>
        <w:t>考試資格</w:t>
      </w:r>
      <w:r>
        <w:t>，概由考生自行負責。上傳結束、離開系統前，請再次確認</w:t>
      </w:r>
      <w:r w:rsidR="00315B61" w:rsidRPr="00AB0282">
        <w:rPr>
          <w:rFonts w:hint="eastAsia"/>
        </w:rPr>
        <w:t>是否已上傳成功</w:t>
      </w:r>
      <w:r>
        <w:t>。</w:t>
      </w:r>
    </w:p>
    <w:p w14:paraId="3BAC527C" w14:textId="5DF7B446" w:rsidR="004F0D3F" w:rsidRPr="004F0D3F" w:rsidRDefault="004F0D3F">
      <w:pPr>
        <w:numPr>
          <w:ilvl w:val="0"/>
          <w:numId w:val="7"/>
        </w:numPr>
        <w:kinsoku w:val="0"/>
        <w:overflowPunct w:val="0"/>
        <w:adjustRightInd w:val="0"/>
        <w:spacing w:line="276" w:lineRule="auto"/>
        <w:ind w:left="1276" w:hanging="556"/>
        <w:jc w:val="both"/>
        <w:textAlignment w:val="baseline"/>
        <w:rPr>
          <w:rFonts w:hAnsi="標楷體"/>
          <w:bCs/>
          <w:szCs w:val="24"/>
        </w:rPr>
      </w:pPr>
      <w:r w:rsidRPr="004F0D3F">
        <w:rPr>
          <w:rFonts w:hAnsi="標楷體" w:hint="eastAsia"/>
          <w:bCs/>
          <w:szCs w:val="24"/>
        </w:rPr>
        <w:t>其他應繳資料</w:t>
      </w:r>
      <w:r w:rsidRPr="004F0D3F">
        <w:rPr>
          <w:rFonts w:ascii="標楷體" w:hAnsi="標楷體" w:hint="eastAsia"/>
          <w:bCs/>
        </w:rPr>
        <w:t>：</w:t>
      </w:r>
    </w:p>
    <w:p w14:paraId="5CE52E18" w14:textId="03E32BEC" w:rsidR="003A3444" w:rsidRDefault="003A3444">
      <w:pPr>
        <w:numPr>
          <w:ilvl w:val="0"/>
          <w:numId w:val="8"/>
        </w:numPr>
        <w:kinsoku w:val="0"/>
        <w:overflowPunct w:val="0"/>
        <w:adjustRightInd w:val="0"/>
        <w:spacing w:line="276" w:lineRule="auto"/>
        <w:ind w:left="1276" w:hanging="316"/>
        <w:jc w:val="both"/>
        <w:textAlignment w:val="baseline"/>
        <w:rPr>
          <w:rFonts w:ascii="標楷體" w:hAnsi="標楷體"/>
        </w:rPr>
      </w:pPr>
      <w:r w:rsidRPr="003A3444">
        <w:rPr>
          <w:rFonts w:ascii="標楷體" w:hAnsi="標楷體"/>
        </w:rPr>
        <w:t>持符合教育部規定之境外專科以上學校學歷者，請於報名期限內繳交</w:t>
      </w:r>
      <w:r w:rsidRPr="003A3444">
        <w:rPr>
          <w:rFonts w:ascii="標楷體" w:hAnsi="標楷體"/>
          <w:b/>
        </w:rPr>
        <w:t>境外學歷切結書</w:t>
      </w:r>
      <w:r w:rsidR="00E148FB">
        <w:rPr>
          <w:rFonts w:ascii="標楷體" w:hAnsi="標楷體" w:hint="eastAsia"/>
          <w:b/>
        </w:rPr>
        <w:t>(</w:t>
      </w:r>
      <w:hyperlink w:anchor="附錄3" w:history="1">
        <w:r w:rsidR="00E148FB" w:rsidRPr="00E148FB">
          <w:rPr>
            <w:rStyle w:val="af"/>
            <w:rFonts w:ascii="標楷體" w:hAnsi="標楷體" w:hint="eastAsia"/>
            <w:bCs/>
          </w:rPr>
          <w:t>附錄</w:t>
        </w:r>
        <w:r w:rsidR="00BE2DCF">
          <w:rPr>
            <w:rStyle w:val="af"/>
            <w:rFonts w:ascii="標楷體" w:hAnsi="標楷體" w:hint="eastAsia"/>
            <w:bCs/>
          </w:rPr>
          <w:t>3</w:t>
        </w:r>
      </w:hyperlink>
      <w:r w:rsidR="00E148FB">
        <w:rPr>
          <w:rFonts w:ascii="標楷體" w:hAnsi="標楷體" w:hint="eastAsia"/>
          <w:b/>
        </w:rPr>
        <w:t>)</w:t>
      </w:r>
      <w:r w:rsidRPr="003A3444">
        <w:rPr>
          <w:rFonts w:ascii="標楷體" w:hAnsi="標楷體"/>
        </w:rPr>
        <w:t>。</w:t>
      </w:r>
    </w:p>
    <w:p w14:paraId="5F2640C2" w14:textId="0AF282ED" w:rsidR="003A3444" w:rsidRPr="000534BF" w:rsidRDefault="000534BF">
      <w:pPr>
        <w:numPr>
          <w:ilvl w:val="0"/>
          <w:numId w:val="8"/>
        </w:numPr>
        <w:kinsoku w:val="0"/>
        <w:overflowPunct w:val="0"/>
        <w:adjustRightInd w:val="0"/>
        <w:spacing w:line="276" w:lineRule="auto"/>
        <w:ind w:left="1276" w:rightChars="-118" w:right="-283" w:hanging="316"/>
        <w:jc w:val="both"/>
        <w:textAlignment w:val="baseline"/>
        <w:rPr>
          <w:rFonts w:ascii="標楷體" w:hAnsi="標楷體"/>
        </w:rPr>
      </w:pPr>
      <w:r w:rsidRPr="003A3444">
        <w:rPr>
          <w:rFonts w:ascii="標楷體" w:hAnsi="標楷體"/>
        </w:rPr>
        <w:t>視考生需求繳交：</w:t>
      </w:r>
      <w:r w:rsidRPr="003A3444">
        <w:rPr>
          <w:rFonts w:ascii="標楷體" w:hAnsi="標楷體"/>
          <w:b/>
        </w:rPr>
        <w:t>造字申請表</w:t>
      </w:r>
      <w:r w:rsidRPr="003A3444">
        <w:rPr>
          <w:rFonts w:ascii="標楷體" w:hAnsi="標楷體"/>
        </w:rPr>
        <w:t>（</w:t>
      </w:r>
      <w:hyperlink w:anchor="附錄4" w:history="1">
        <w:r w:rsidRPr="00A20D5B">
          <w:rPr>
            <w:rStyle w:val="af"/>
            <w:rFonts w:ascii="標楷體" w:hAnsi="標楷體"/>
          </w:rPr>
          <w:t>附錄</w:t>
        </w:r>
        <w:r w:rsidR="00484F11" w:rsidRPr="00A20D5B">
          <w:rPr>
            <w:rStyle w:val="af"/>
            <w:rFonts w:ascii="標楷體" w:hAnsi="標楷體" w:hint="eastAsia"/>
          </w:rPr>
          <w:t>4</w:t>
        </w:r>
      </w:hyperlink>
      <w:r w:rsidRPr="003A3444">
        <w:rPr>
          <w:rFonts w:ascii="標楷體" w:hAnsi="標楷體"/>
        </w:rPr>
        <w:t>）。</w:t>
      </w:r>
    </w:p>
    <w:p w14:paraId="598F3DD9" w14:textId="749327AC" w:rsidR="003A3444" w:rsidRPr="006F01BF" w:rsidRDefault="009324FE" w:rsidP="009035AA">
      <w:pPr>
        <w:numPr>
          <w:ilvl w:val="0"/>
          <w:numId w:val="8"/>
        </w:numPr>
        <w:kinsoku w:val="0"/>
        <w:overflowPunct w:val="0"/>
        <w:adjustRightInd w:val="0"/>
        <w:spacing w:line="276" w:lineRule="auto"/>
        <w:ind w:left="1276" w:right="-1" w:hanging="316"/>
        <w:jc w:val="both"/>
        <w:textAlignment w:val="baseline"/>
        <w:rPr>
          <w:rFonts w:ascii="標楷體" w:hAnsi="標楷體"/>
        </w:rPr>
      </w:pPr>
      <w:r w:rsidRPr="00C01D04">
        <w:rPr>
          <w:rFonts w:ascii="標楷體" w:hAnsi="標楷體" w:hint="eastAsia"/>
          <w:bCs/>
        </w:rPr>
        <w:t>申請</w:t>
      </w:r>
      <w:r w:rsidR="00B14456" w:rsidRPr="00C01D04">
        <w:rPr>
          <w:rFonts w:hAnsi="標楷體" w:hint="eastAsia"/>
          <w:bCs/>
          <w:szCs w:val="24"/>
        </w:rPr>
        <w:t>特殊境遇家庭、中低收入戶及低</w:t>
      </w:r>
      <w:r w:rsidR="00B14456" w:rsidRPr="00C01D04">
        <w:rPr>
          <w:rFonts w:ascii="標楷體" w:hAnsi="標楷體" w:hint="eastAsia"/>
          <w:bCs/>
        </w:rPr>
        <w:t>收入戶</w:t>
      </w:r>
      <w:r w:rsidR="00AE3003" w:rsidRPr="00C01D04">
        <w:rPr>
          <w:rFonts w:ascii="標楷體" w:hAnsi="標楷體" w:hint="eastAsia"/>
          <w:bCs/>
        </w:rPr>
        <w:t>優待</w:t>
      </w:r>
      <w:r w:rsidR="00A25C15" w:rsidRPr="00C01D04">
        <w:rPr>
          <w:rFonts w:ascii="標楷體" w:hAnsi="標楷體" w:hint="eastAsia"/>
          <w:bCs/>
        </w:rPr>
        <w:t>報名費</w:t>
      </w:r>
      <w:r w:rsidR="00B14456" w:rsidRPr="00C01D04">
        <w:rPr>
          <w:rFonts w:ascii="標楷體" w:hAnsi="標楷體"/>
          <w:bCs/>
        </w:rPr>
        <w:t>考生</w:t>
      </w:r>
      <w:r w:rsidR="005D1C37" w:rsidRPr="00C01D04">
        <w:rPr>
          <w:rFonts w:ascii="標楷體" w:hAnsi="標楷體" w:hint="eastAsia"/>
          <w:bCs/>
        </w:rPr>
        <w:t>：</w:t>
      </w:r>
      <w:r w:rsidR="008322FF" w:rsidRPr="00C01D04">
        <w:rPr>
          <w:rFonts w:ascii="標楷體" w:hAnsi="標楷體" w:hint="eastAsia"/>
          <w:bCs/>
        </w:rPr>
        <w:t>相關</w:t>
      </w:r>
      <w:r w:rsidR="003A7530" w:rsidRPr="00C01D04">
        <w:rPr>
          <w:rFonts w:ascii="標楷體" w:hAnsi="標楷體" w:hint="eastAsia"/>
          <w:bCs/>
        </w:rPr>
        <w:t>證明</w:t>
      </w:r>
      <w:r w:rsidR="00AE3003" w:rsidRPr="00C01D04">
        <w:rPr>
          <w:rFonts w:ascii="標楷體" w:hAnsi="標楷體" w:hint="eastAsia"/>
          <w:bCs/>
        </w:rPr>
        <w:t>文件</w:t>
      </w:r>
      <w:r w:rsidR="003A7530" w:rsidRPr="00C01D04">
        <w:rPr>
          <w:rFonts w:ascii="標楷體" w:hAnsi="標楷體" w:hint="eastAsia"/>
          <w:bCs/>
        </w:rPr>
        <w:t>。</w:t>
      </w:r>
    </w:p>
    <w:p w14:paraId="7E379B9B" w14:textId="06818647" w:rsidR="006F01BF" w:rsidRPr="00C01D04" w:rsidRDefault="006F01BF" w:rsidP="009035AA">
      <w:pPr>
        <w:numPr>
          <w:ilvl w:val="0"/>
          <w:numId w:val="8"/>
        </w:numPr>
        <w:kinsoku w:val="0"/>
        <w:overflowPunct w:val="0"/>
        <w:adjustRightInd w:val="0"/>
        <w:spacing w:line="276" w:lineRule="auto"/>
        <w:ind w:left="1276" w:right="-1" w:hanging="316"/>
        <w:jc w:val="both"/>
        <w:textAlignment w:val="baseline"/>
        <w:rPr>
          <w:rFonts w:ascii="標楷體" w:hAnsi="標楷體"/>
        </w:rPr>
      </w:pPr>
      <w:r>
        <w:rPr>
          <w:rFonts w:ascii="標楷體" w:hAnsi="標楷體" w:hint="eastAsia"/>
          <w:bCs/>
        </w:rPr>
        <w:t>經審核通過之</w:t>
      </w:r>
      <w:r w:rsidR="009D6F54">
        <w:rPr>
          <w:rFonts w:ascii="標楷體" w:hAnsi="標楷體" w:hint="eastAsia"/>
          <w:bCs/>
        </w:rPr>
        <w:t>弱勢學生</w:t>
      </w:r>
      <w:r w:rsidR="008055A9">
        <w:rPr>
          <w:rFonts w:ascii="標楷體" w:hAnsi="標楷體" w:hint="eastAsia"/>
          <w:bCs/>
        </w:rPr>
        <w:t>申</w:t>
      </w:r>
      <w:r w:rsidR="009D6F54">
        <w:rPr>
          <w:rFonts w:ascii="標楷體" w:hAnsi="標楷體" w:hint="eastAsia"/>
          <w:bCs/>
        </w:rPr>
        <w:t>請應試相關補助費用，請於</w:t>
      </w:r>
      <w:r w:rsidR="009D6F54">
        <w:rPr>
          <w:rFonts w:ascii="標楷體" w:hAnsi="標楷體"/>
          <w:bCs/>
        </w:rPr>
        <w:t>8</w:t>
      </w:r>
      <w:r w:rsidR="009D6F54">
        <w:rPr>
          <w:rFonts w:ascii="標楷體" w:hAnsi="標楷體" w:hint="eastAsia"/>
          <w:bCs/>
        </w:rPr>
        <w:t>月28日(星期四)前繳交「淡江大學弱勢學生應試相關費用申請表」(</w:t>
      </w:r>
      <w:hyperlink w:anchor="附錄5" w:history="1">
        <w:r w:rsidR="009D6F54" w:rsidRPr="00AB1427">
          <w:rPr>
            <w:rStyle w:val="af"/>
            <w:rFonts w:ascii="標楷體" w:hAnsi="標楷體" w:hint="eastAsia"/>
            <w:bCs/>
          </w:rPr>
          <w:t>附錄</w:t>
        </w:r>
        <w:r w:rsidR="00A0104C" w:rsidRPr="00AB1427">
          <w:rPr>
            <w:rStyle w:val="af"/>
            <w:rFonts w:ascii="標楷體" w:hAnsi="標楷體" w:hint="eastAsia"/>
            <w:bCs/>
          </w:rPr>
          <w:t>5</w:t>
        </w:r>
      </w:hyperlink>
      <w:r w:rsidR="009D6F54">
        <w:rPr>
          <w:rFonts w:ascii="標楷體" w:hAnsi="標楷體" w:hint="eastAsia"/>
          <w:bCs/>
        </w:rPr>
        <w:t>)及存摺封面影本。</w:t>
      </w:r>
    </w:p>
    <w:p w14:paraId="674492D5" w14:textId="77777777" w:rsidR="00F80D99" w:rsidRPr="00B81F48" w:rsidRDefault="0083370A" w:rsidP="00B81F48">
      <w:pPr>
        <w:kinsoku w:val="0"/>
        <w:overflowPunct w:val="0"/>
        <w:adjustRightInd w:val="0"/>
        <w:spacing w:line="276" w:lineRule="auto"/>
        <w:ind w:leftChars="100" w:left="720" w:rightChars="100" w:right="240" w:hangingChars="200" w:hanging="480"/>
        <w:textAlignment w:val="baseline"/>
        <w:rPr>
          <w:rFonts w:ascii="標楷體" w:hAnsi="標楷體"/>
          <w:b/>
          <w:sz w:val="26"/>
          <w:szCs w:val="26"/>
          <w:u w:val="double"/>
        </w:rPr>
      </w:pPr>
      <w:r w:rsidRPr="00B81F48">
        <w:rPr>
          <w:rFonts w:ascii="標楷體" w:hAnsi="標楷體" w:hint="eastAsia"/>
          <w:b/>
          <w:szCs w:val="24"/>
        </w:rPr>
        <w:t>五</w:t>
      </w:r>
      <w:r w:rsidR="00BA1943" w:rsidRPr="00B81F48">
        <w:rPr>
          <w:rFonts w:ascii="標楷體" w:hAnsi="標楷體" w:hint="eastAsia"/>
          <w:b/>
          <w:szCs w:val="24"/>
        </w:rPr>
        <w:t>、</w:t>
      </w:r>
      <w:r w:rsidR="00F80D99" w:rsidRPr="00B81F48">
        <w:rPr>
          <w:rFonts w:ascii="標楷體" w:hAnsi="標楷體" w:hint="eastAsia"/>
          <w:b/>
          <w:szCs w:val="24"/>
        </w:rPr>
        <w:t>報名費：</w:t>
      </w:r>
    </w:p>
    <w:p w14:paraId="4CC1EFE3" w14:textId="7909D189" w:rsidR="00E548EA" w:rsidRDefault="00E04102">
      <w:pPr>
        <w:numPr>
          <w:ilvl w:val="0"/>
          <w:numId w:val="9"/>
        </w:numPr>
        <w:kinsoku w:val="0"/>
        <w:overflowPunct w:val="0"/>
        <w:adjustRightInd w:val="0"/>
        <w:spacing w:line="276" w:lineRule="auto"/>
        <w:ind w:left="1276" w:hanging="556"/>
        <w:textAlignment w:val="baseline"/>
        <w:rPr>
          <w:rFonts w:ascii="標楷體" w:hAnsi="標楷體"/>
          <w:kern w:val="0"/>
        </w:rPr>
      </w:pPr>
      <w:r w:rsidRPr="000A09AF">
        <w:rPr>
          <w:rFonts w:ascii="標楷體" w:hAnsi="標楷體" w:hint="eastAsia"/>
          <w:bCs/>
        </w:rPr>
        <w:t>一般考生</w:t>
      </w:r>
      <w:r w:rsidR="00A72BF5" w:rsidRPr="000A09AF">
        <w:rPr>
          <w:rFonts w:ascii="標楷體" w:hAnsi="標楷體" w:hint="eastAsia"/>
          <w:bCs/>
        </w:rPr>
        <w:t>：</w:t>
      </w:r>
      <w:r w:rsidR="008F332F">
        <w:rPr>
          <w:rFonts w:ascii="標楷體" w:hAnsi="標楷體" w:hint="eastAsia"/>
          <w:b/>
          <w:bCs/>
        </w:rPr>
        <w:t>0</w:t>
      </w:r>
      <w:r w:rsidR="00A72BF5" w:rsidRPr="000A09AF">
        <w:rPr>
          <w:rFonts w:ascii="標楷體" w:hAnsi="標楷體"/>
          <w:bCs/>
        </w:rPr>
        <w:t>元</w:t>
      </w:r>
      <w:r w:rsidR="00A72BF5" w:rsidRPr="000A09AF">
        <w:rPr>
          <w:rFonts w:ascii="標楷體" w:hAnsi="標楷體" w:hint="eastAsia"/>
          <w:bCs/>
        </w:rPr>
        <w:t>。</w:t>
      </w:r>
      <w:r w:rsidR="001F378B" w:rsidRPr="00140DA6">
        <w:rPr>
          <w:rFonts w:ascii="標楷體" w:hAnsi="標楷體" w:hint="eastAsia"/>
          <w:bCs/>
          <w:color w:val="FF0000"/>
        </w:rPr>
        <w:t>(</w:t>
      </w:r>
      <w:r w:rsidR="008F332F" w:rsidRPr="00140DA6">
        <w:rPr>
          <w:rFonts w:ascii="標楷體" w:hAnsi="標楷體" w:hint="eastAsia"/>
          <w:bCs/>
          <w:color w:val="FF0000"/>
        </w:rPr>
        <w:t>原報名費為1,100元，為</w:t>
      </w:r>
      <w:r w:rsidR="001F378B" w:rsidRPr="00140DA6">
        <w:rPr>
          <w:rFonts w:ascii="標楷體" w:hAnsi="標楷體" w:hint="eastAsia"/>
          <w:bCs/>
          <w:color w:val="FF0000"/>
        </w:rPr>
        <w:t>慶祝本校75週年校慶，本次招生免收報名費)</w:t>
      </w:r>
    </w:p>
    <w:p w14:paraId="48A2D162" w14:textId="48123D7B" w:rsidR="00D42C34" w:rsidRPr="00B81F48" w:rsidRDefault="00D42C34" w:rsidP="00D42C34">
      <w:pPr>
        <w:numPr>
          <w:ilvl w:val="0"/>
          <w:numId w:val="9"/>
        </w:numPr>
        <w:kinsoku w:val="0"/>
        <w:overflowPunct w:val="0"/>
        <w:adjustRightInd w:val="0"/>
        <w:spacing w:line="276" w:lineRule="auto"/>
        <w:ind w:left="1276" w:hanging="556"/>
        <w:textAlignment w:val="baseline"/>
        <w:rPr>
          <w:rFonts w:ascii="標楷體" w:hAnsi="標楷體"/>
          <w:bCs/>
        </w:rPr>
      </w:pPr>
      <w:r w:rsidRPr="00B81F48">
        <w:rPr>
          <w:rFonts w:hAnsi="標楷體" w:hint="eastAsia"/>
          <w:bCs/>
          <w:szCs w:val="24"/>
        </w:rPr>
        <w:t>特殊境遇家庭、中低收入戶及低</w:t>
      </w:r>
      <w:r w:rsidRPr="00B81F48">
        <w:rPr>
          <w:rFonts w:ascii="標楷體" w:hAnsi="標楷體" w:hint="eastAsia"/>
          <w:bCs/>
        </w:rPr>
        <w:t>收入戶</w:t>
      </w:r>
      <w:r w:rsidRPr="00B81F48">
        <w:rPr>
          <w:rFonts w:ascii="標楷體" w:hAnsi="標楷體"/>
          <w:bCs/>
        </w:rPr>
        <w:t>考生：</w:t>
      </w:r>
      <w:r w:rsidR="002C5059" w:rsidRPr="009475FA">
        <w:rPr>
          <w:rFonts w:ascii="標楷體" w:hAnsi="標楷體" w:hint="eastAsia"/>
          <w:bCs/>
        </w:rPr>
        <w:t>優待</w:t>
      </w:r>
      <w:r w:rsidR="00C00E79" w:rsidRPr="009475FA">
        <w:rPr>
          <w:rFonts w:ascii="標楷體" w:hAnsi="標楷體" w:hint="eastAsia"/>
          <w:bCs/>
        </w:rPr>
        <w:t>免繳</w:t>
      </w:r>
      <w:r w:rsidR="002C5059" w:rsidRPr="009475FA">
        <w:rPr>
          <w:rFonts w:ascii="標楷體" w:hAnsi="標楷體" w:hint="eastAsia"/>
          <w:bCs/>
        </w:rPr>
        <w:t>報名費</w:t>
      </w:r>
      <w:r w:rsidR="001732D1">
        <w:rPr>
          <w:rFonts w:ascii="標楷體" w:hAnsi="標楷體" w:hint="eastAsia"/>
          <w:bCs/>
        </w:rPr>
        <w:t>。</w:t>
      </w:r>
    </w:p>
    <w:p w14:paraId="03B8024D" w14:textId="35F6C4BA" w:rsidR="00D42C34" w:rsidRPr="00140DA6" w:rsidRDefault="00D42C34" w:rsidP="00D42C34">
      <w:pPr>
        <w:kinsoku w:val="0"/>
        <w:overflowPunct w:val="0"/>
        <w:adjustRightInd w:val="0"/>
        <w:spacing w:line="276" w:lineRule="auto"/>
        <w:ind w:left="1276"/>
        <w:textAlignment w:val="baseline"/>
        <w:rPr>
          <w:rFonts w:ascii="標楷體" w:hAnsi="標楷體"/>
          <w:strike/>
          <w:kern w:val="0"/>
        </w:rPr>
      </w:pPr>
      <w:r w:rsidRPr="00140DA6">
        <w:rPr>
          <w:rFonts w:ascii="標楷體" w:hAnsi="標楷體" w:hint="eastAsia"/>
          <w:bCs/>
        </w:rPr>
        <w:t>請於</w:t>
      </w:r>
      <w:r w:rsidR="00886BF9" w:rsidRPr="00140DA6">
        <w:rPr>
          <w:rFonts w:ascii="標楷體" w:hAnsi="標楷體" w:hint="eastAsia"/>
          <w:bCs/>
        </w:rPr>
        <w:t>報名期間上傳</w:t>
      </w:r>
      <w:r w:rsidR="00A86996" w:rsidRPr="00140DA6">
        <w:rPr>
          <w:rFonts w:ascii="標楷體" w:hAnsi="標楷體" w:hint="eastAsia"/>
          <w:bCs/>
        </w:rPr>
        <w:t>證明文件供查核，經審核</w:t>
      </w:r>
      <w:r w:rsidR="00C02BA9" w:rsidRPr="00140DA6">
        <w:rPr>
          <w:rFonts w:ascii="標楷體" w:hAnsi="標楷體" w:hint="eastAsia"/>
          <w:bCs/>
        </w:rPr>
        <w:t>通過後</w:t>
      </w:r>
      <w:r w:rsidR="003B38EC" w:rsidRPr="005B0083">
        <w:rPr>
          <w:rFonts w:ascii="標楷體" w:hAnsi="標楷體" w:hint="eastAsia"/>
          <w:b/>
        </w:rPr>
        <w:t>可申請</w:t>
      </w:r>
      <w:r w:rsidR="000255DF" w:rsidRPr="005B0083">
        <w:rPr>
          <w:rFonts w:ascii="標楷體" w:hAnsi="標楷體" w:hint="eastAsia"/>
          <w:b/>
        </w:rPr>
        <w:t>應試相關費用補助</w:t>
      </w:r>
      <w:r w:rsidR="000255DF" w:rsidRPr="00140DA6">
        <w:rPr>
          <w:rFonts w:ascii="標楷體" w:hAnsi="標楷體" w:hint="eastAsia"/>
          <w:bCs/>
        </w:rPr>
        <w:t>。</w:t>
      </w:r>
    </w:p>
    <w:p w14:paraId="0B74B680" w14:textId="4EE0DAB1" w:rsidR="00CC1B42" w:rsidRPr="00E548EA" w:rsidRDefault="00E548EA" w:rsidP="00A01630">
      <w:pPr>
        <w:tabs>
          <w:tab w:val="left" w:pos="851"/>
        </w:tabs>
        <w:kinsoku w:val="0"/>
        <w:overflowPunct w:val="0"/>
        <w:spacing w:line="276" w:lineRule="auto"/>
        <w:ind w:leftChars="300" w:left="960" w:hangingChars="100" w:hanging="240"/>
        <w:jc w:val="both"/>
        <w:textAlignment w:val="baseline"/>
        <w:rPr>
          <w:rFonts w:ascii="標楷體" w:hAnsi="標楷體"/>
          <w:bCs/>
        </w:rPr>
      </w:pPr>
      <w:r w:rsidRPr="00F806A5">
        <w:rPr>
          <w:rFonts w:ascii="標楷體" w:hAnsi="標楷體" w:hint="eastAsia"/>
          <w:b/>
        </w:rPr>
        <w:t>※</w:t>
      </w:r>
      <w:r w:rsidR="00CC1B42" w:rsidRPr="00CC1B42">
        <w:rPr>
          <w:rFonts w:ascii="標楷體" w:hAnsi="標楷體" w:hint="eastAsia"/>
          <w:b/>
        </w:rPr>
        <w:t>特殊境遇家庭：</w:t>
      </w:r>
    </w:p>
    <w:p w14:paraId="178A024D" w14:textId="77777777" w:rsidR="00BA53BD" w:rsidRPr="00BA53BD" w:rsidRDefault="00BA53BD" w:rsidP="00D171A8">
      <w:pPr>
        <w:numPr>
          <w:ilvl w:val="0"/>
          <w:numId w:val="11"/>
        </w:numPr>
        <w:tabs>
          <w:tab w:val="left" w:pos="851"/>
        </w:tabs>
        <w:kinsoku w:val="0"/>
        <w:overflowPunct w:val="0"/>
        <w:spacing w:line="276" w:lineRule="auto"/>
        <w:ind w:left="1276" w:hanging="318"/>
        <w:textAlignment w:val="baseline"/>
        <w:rPr>
          <w:rFonts w:ascii="標楷體" w:hAnsi="標楷體"/>
        </w:rPr>
      </w:pPr>
      <w:r w:rsidRPr="00BA53BD">
        <w:rPr>
          <w:rFonts w:ascii="標楷體" w:hAnsi="標楷體"/>
        </w:rPr>
        <w:t>符合特殊境遇家庭扶助條例標準者。</w:t>
      </w:r>
    </w:p>
    <w:p w14:paraId="2487077C" w14:textId="77777777" w:rsidR="00E548EA" w:rsidRDefault="00BA53BD" w:rsidP="00D171A8">
      <w:pPr>
        <w:numPr>
          <w:ilvl w:val="0"/>
          <w:numId w:val="11"/>
        </w:numPr>
        <w:tabs>
          <w:tab w:val="left" w:pos="851"/>
        </w:tabs>
        <w:kinsoku w:val="0"/>
        <w:overflowPunct w:val="0"/>
        <w:spacing w:line="276" w:lineRule="auto"/>
        <w:ind w:left="1276" w:hanging="318"/>
        <w:jc w:val="both"/>
        <w:textAlignment w:val="baseline"/>
        <w:rPr>
          <w:rFonts w:ascii="標楷體" w:hAnsi="標楷體"/>
        </w:rPr>
      </w:pPr>
      <w:r w:rsidRPr="00BA53BD">
        <w:rPr>
          <w:rFonts w:ascii="標楷體" w:hAnsi="標楷體"/>
        </w:rPr>
        <w:t>當年度持有戶籍所在地直轄市、縣（市）主管機關所開具之特殊境遇家庭身分認定公文。</w:t>
      </w:r>
    </w:p>
    <w:p w14:paraId="6B36ECC5" w14:textId="77777777" w:rsidR="00740C73" w:rsidRPr="00E548EA" w:rsidRDefault="00740C73" w:rsidP="00B81F48">
      <w:pPr>
        <w:tabs>
          <w:tab w:val="left" w:pos="851"/>
        </w:tabs>
        <w:kinsoku w:val="0"/>
        <w:overflowPunct w:val="0"/>
        <w:spacing w:line="276" w:lineRule="auto"/>
        <w:ind w:leftChars="300" w:left="960" w:hangingChars="100" w:hanging="240"/>
        <w:jc w:val="both"/>
        <w:textAlignment w:val="baseline"/>
        <w:rPr>
          <w:rFonts w:ascii="標楷體" w:hAnsi="標楷體"/>
        </w:rPr>
      </w:pPr>
      <w:r w:rsidRPr="00E548EA">
        <w:rPr>
          <w:rFonts w:ascii="標楷體" w:hAnsi="標楷體" w:hint="eastAsia"/>
          <w:b/>
        </w:rPr>
        <w:t>※中低收入戶、低收入戶：</w:t>
      </w:r>
      <w:r w:rsidR="00F806A5">
        <w:t>係指持有各直轄市、各縣市、福建省金門縣、連江縣等各地方政府或其授權之鄉、鎮、市、區公所開具之低收入戶、中低收入戶證明文件者。</w:t>
      </w:r>
    </w:p>
    <w:p w14:paraId="352641C5" w14:textId="77777777" w:rsidR="00BF0AC3" w:rsidRPr="00D16EF6" w:rsidRDefault="008D1AC0" w:rsidP="00B81F48">
      <w:pPr>
        <w:kinsoku w:val="0"/>
        <w:overflowPunct w:val="0"/>
        <w:adjustRightInd w:val="0"/>
        <w:spacing w:line="276" w:lineRule="auto"/>
        <w:ind w:leftChars="300" w:left="960" w:hangingChars="100" w:hanging="240"/>
        <w:jc w:val="both"/>
        <w:textAlignment w:val="baseline"/>
        <w:rPr>
          <w:rFonts w:ascii="標楷體" w:hAnsi="標楷體"/>
          <w:spacing w:val="-4"/>
        </w:rPr>
      </w:pPr>
      <w:r w:rsidRPr="00D16EF6">
        <w:rPr>
          <w:rFonts w:ascii="標楷體" w:hAnsi="標楷體" w:hint="eastAsia"/>
        </w:rPr>
        <w:t>※</w:t>
      </w:r>
      <w:r w:rsidR="00F806A5">
        <w:t>中低收入戶、低收入戶證明文件須內含考生姓名、身分證號，且在報名截止日仍有效。證明文件如未含考生姓名、身分證號者，應加附戶口名簿或戶籍謄本等可資證明之文件影本。</w:t>
      </w:r>
    </w:p>
    <w:p w14:paraId="0439C75B" w14:textId="52537FD2" w:rsidR="00410386" w:rsidRDefault="00956850" w:rsidP="00C01D04">
      <w:pPr>
        <w:kinsoku w:val="0"/>
        <w:overflowPunct w:val="0"/>
        <w:adjustRightInd w:val="0"/>
        <w:spacing w:line="276" w:lineRule="auto"/>
        <w:ind w:leftChars="100" w:left="720" w:rightChars="100" w:right="240" w:hangingChars="200" w:hanging="480"/>
        <w:textAlignment w:val="baseline"/>
        <w:rPr>
          <w:rFonts w:ascii="標楷體" w:hAnsi="標楷體"/>
          <w:b/>
          <w:szCs w:val="24"/>
        </w:rPr>
      </w:pPr>
      <w:r>
        <w:rPr>
          <w:rFonts w:ascii="標楷體" w:hAnsi="標楷體" w:hint="eastAsia"/>
          <w:b/>
          <w:szCs w:val="24"/>
        </w:rPr>
        <w:t>六</w:t>
      </w:r>
      <w:r w:rsidR="00EE6F33" w:rsidRPr="00E26BC4">
        <w:rPr>
          <w:rFonts w:ascii="標楷體" w:hAnsi="標楷體" w:hint="eastAsia"/>
          <w:b/>
          <w:szCs w:val="24"/>
        </w:rPr>
        <w:t>、</w:t>
      </w:r>
      <w:r w:rsidR="0020561E">
        <w:rPr>
          <w:rFonts w:ascii="標楷體" w:hAnsi="標楷體" w:hint="eastAsia"/>
          <w:b/>
          <w:szCs w:val="24"/>
        </w:rPr>
        <w:t>應試號碼</w:t>
      </w:r>
      <w:r w:rsidR="00DC6EB7">
        <w:rPr>
          <w:rFonts w:ascii="標楷體" w:hAnsi="標楷體" w:hint="eastAsia"/>
          <w:b/>
          <w:szCs w:val="24"/>
        </w:rPr>
        <w:t>查詢與列印</w:t>
      </w:r>
    </w:p>
    <w:p w14:paraId="7E257CC7" w14:textId="253408F0" w:rsidR="00A01630" w:rsidRDefault="00DC6EB7" w:rsidP="00A01630">
      <w:pPr>
        <w:kinsoku w:val="0"/>
        <w:overflowPunct w:val="0"/>
        <w:adjustRightInd w:val="0"/>
        <w:spacing w:line="276" w:lineRule="auto"/>
        <w:ind w:leftChars="300" w:left="720"/>
        <w:jc w:val="both"/>
        <w:textAlignment w:val="baseline"/>
        <w:rPr>
          <w:rFonts w:ascii="標楷體" w:hAnsi="標楷體"/>
          <w:bCs/>
          <w:szCs w:val="24"/>
        </w:rPr>
      </w:pPr>
      <w:r w:rsidRPr="00DC6EB7">
        <w:rPr>
          <w:rFonts w:ascii="標楷體" w:hAnsi="標楷體" w:hint="eastAsia"/>
          <w:bCs/>
          <w:szCs w:val="24"/>
        </w:rPr>
        <w:t>於11</w:t>
      </w:r>
      <w:r w:rsidR="000B5D08">
        <w:rPr>
          <w:rFonts w:ascii="標楷體" w:hAnsi="標楷體" w:hint="eastAsia"/>
          <w:bCs/>
          <w:szCs w:val="24"/>
        </w:rPr>
        <w:t>4</w:t>
      </w:r>
      <w:r w:rsidRPr="00DC6EB7">
        <w:rPr>
          <w:rFonts w:ascii="標楷體" w:hAnsi="標楷體" w:hint="eastAsia"/>
          <w:bCs/>
          <w:szCs w:val="24"/>
        </w:rPr>
        <w:t>年8月</w:t>
      </w:r>
      <w:r w:rsidR="009D6F54">
        <w:rPr>
          <w:rFonts w:ascii="標楷體" w:hAnsi="標楷體" w:hint="eastAsia"/>
          <w:bCs/>
          <w:szCs w:val="24"/>
        </w:rPr>
        <w:t>1</w:t>
      </w:r>
      <w:r w:rsidR="00BA7555">
        <w:rPr>
          <w:rFonts w:ascii="標楷體" w:hAnsi="標楷體" w:hint="eastAsia"/>
          <w:bCs/>
          <w:szCs w:val="24"/>
        </w:rPr>
        <w:t>5</w:t>
      </w:r>
      <w:r w:rsidRPr="0020561E">
        <w:rPr>
          <w:rFonts w:ascii="標楷體" w:hAnsi="標楷體" w:hint="eastAsia"/>
          <w:bCs/>
          <w:szCs w:val="24"/>
        </w:rPr>
        <w:t>日（星期</w:t>
      </w:r>
      <w:r w:rsidR="00BA7555">
        <w:rPr>
          <w:rFonts w:ascii="標楷體" w:hAnsi="標楷體" w:hint="eastAsia"/>
          <w:bCs/>
          <w:szCs w:val="24"/>
        </w:rPr>
        <w:t>五</w:t>
      </w:r>
      <w:r w:rsidRPr="0020561E">
        <w:rPr>
          <w:rFonts w:ascii="標楷體" w:hAnsi="標楷體" w:hint="eastAsia"/>
          <w:bCs/>
          <w:szCs w:val="24"/>
        </w:rPr>
        <w:t>）上午10時</w:t>
      </w:r>
      <w:r w:rsidRPr="00DC6EB7">
        <w:rPr>
          <w:rFonts w:ascii="標楷體" w:hAnsi="標楷體" w:hint="eastAsia"/>
          <w:bCs/>
          <w:szCs w:val="24"/>
        </w:rPr>
        <w:t>起開放考生網頁查詢</w:t>
      </w:r>
      <w:r w:rsidR="00FF22A1">
        <w:rPr>
          <w:rFonts w:ascii="標楷體" w:hAnsi="標楷體" w:hint="eastAsia"/>
          <w:bCs/>
          <w:szCs w:val="24"/>
        </w:rPr>
        <w:t>與</w:t>
      </w:r>
      <w:r w:rsidRPr="00FF22A1">
        <w:rPr>
          <w:rFonts w:ascii="標楷體" w:hAnsi="標楷體" w:hint="eastAsia"/>
          <w:bCs/>
          <w:szCs w:val="24"/>
        </w:rPr>
        <w:t>列印</w:t>
      </w:r>
      <w:r w:rsidRPr="00DC6EB7">
        <w:rPr>
          <w:rFonts w:ascii="標楷體" w:hAnsi="標楷體" w:hint="eastAsia"/>
          <w:bCs/>
          <w:szCs w:val="24"/>
        </w:rPr>
        <w:t>（本校網址點選【招生資訊】→【</w:t>
      </w:r>
      <w:r w:rsidR="009D6F54">
        <w:rPr>
          <w:rFonts w:ascii="標楷體" w:hAnsi="標楷體" w:hint="eastAsia"/>
          <w:bCs/>
          <w:szCs w:val="24"/>
        </w:rPr>
        <w:t>第三人生大學</w:t>
      </w:r>
      <w:r w:rsidRPr="00DC6EB7">
        <w:rPr>
          <w:rFonts w:ascii="標楷體" w:hAnsi="標楷體" w:hint="eastAsia"/>
          <w:bCs/>
          <w:szCs w:val="24"/>
        </w:rPr>
        <w:t>】→【</w:t>
      </w:r>
      <w:r w:rsidR="00A10148">
        <w:rPr>
          <w:rFonts w:ascii="標楷體" w:hAnsi="標楷體" w:hint="eastAsia"/>
          <w:bCs/>
          <w:szCs w:val="24"/>
        </w:rPr>
        <w:t>應試號碼</w:t>
      </w:r>
      <w:r w:rsidRPr="00DC6EB7">
        <w:rPr>
          <w:rFonts w:ascii="標楷體" w:hAnsi="標楷體" w:hint="eastAsia"/>
          <w:bCs/>
          <w:szCs w:val="24"/>
        </w:rPr>
        <w:t>查詢/列印】），</w:t>
      </w:r>
      <w:r w:rsidRPr="00DC6EB7">
        <w:rPr>
          <w:rFonts w:ascii="標楷體" w:hAnsi="標楷體" w:hint="eastAsia"/>
          <w:b/>
          <w:szCs w:val="24"/>
          <w:u w:val="single"/>
        </w:rPr>
        <w:t>本校不另行寄發</w:t>
      </w:r>
      <w:r w:rsidRPr="00DC6EB7">
        <w:rPr>
          <w:rFonts w:ascii="標楷體" w:hAnsi="標楷體" w:hint="eastAsia"/>
          <w:bCs/>
          <w:szCs w:val="24"/>
        </w:rPr>
        <w:t>。考生於考試當天務必攜帶</w:t>
      </w:r>
      <w:r w:rsidRPr="00DC6EB7">
        <w:rPr>
          <w:rFonts w:ascii="標楷體" w:hAnsi="標楷體" w:hint="eastAsia"/>
          <w:b/>
          <w:szCs w:val="24"/>
          <w:u w:val="single"/>
        </w:rPr>
        <w:t>具有照片</w:t>
      </w:r>
      <w:r w:rsidRPr="00DC6EB7">
        <w:rPr>
          <w:rFonts w:ascii="標楷體" w:hAnsi="標楷體" w:hint="eastAsia"/>
          <w:bCs/>
          <w:szCs w:val="24"/>
          <w:u w:val="single"/>
        </w:rPr>
        <w:t>之</w:t>
      </w:r>
      <w:r w:rsidRPr="00DC6EB7">
        <w:rPr>
          <w:rFonts w:ascii="標楷體" w:hAnsi="標楷體" w:hint="eastAsia"/>
          <w:b/>
          <w:szCs w:val="24"/>
          <w:u w:val="single"/>
        </w:rPr>
        <w:t>身分證件正本</w:t>
      </w:r>
      <w:r w:rsidRPr="00DC6EB7">
        <w:rPr>
          <w:rFonts w:ascii="標楷體" w:hAnsi="標楷體" w:hint="eastAsia"/>
          <w:bCs/>
          <w:szCs w:val="24"/>
        </w:rPr>
        <w:t>（</w:t>
      </w:r>
      <w:r w:rsidRPr="00DC6EB7">
        <w:rPr>
          <w:rFonts w:ascii="標楷體" w:hAnsi="標楷體" w:hint="eastAsia"/>
          <w:b/>
          <w:szCs w:val="24"/>
        </w:rPr>
        <w:t>如國民身分證、護照、駕駛執照、全民健康保險</w:t>
      </w:r>
      <w:r w:rsidR="00A75DEA">
        <w:rPr>
          <w:rFonts w:ascii="標楷體" w:hAnsi="標楷體" w:hint="eastAsia"/>
          <w:b/>
          <w:szCs w:val="24"/>
        </w:rPr>
        <w:t>、學生證</w:t>
      </w:r>
      <w:r w:rsidRPr="00DC6EB7">
        <w:rPr>
          <w:rFonts w:ascii="標楷體" w:hAnsi="標楷體" w:hint="eastAsia"/>
          <w:b/>
          <w:szCs w:val="24"/>
        </w:rPr>
        <w:t>等</w:t>
      </w:r>
      <w:r w:rsidRPr="00DC6EB7">
        <w:rPr>
          <w:rFonts w:ascii="標楷體" w:hAnsi="標楷體" w:hint="eastAsia"/>
          <w:bCs/>
          <w:szCs w:val="24"/>
        </w:rPr>
        <w:t>）應試。</w:t>
      </w:r>
    </w:p>
    <w:p w14:paraId="344D8304" w14:textId="174464EF" w:rsidR="00D25500" w:rsidRDefault="00C01D04" w:rsidP="00A01630">
      <w:pPr>
        <w:kinsoku w:val="0"/>
        <w:overflowPunct w:val="0"/>
        <w:adjustRightInd w:val="0"/>
        <w:spacing w:line="276" w:lineRule="auto"/>
        <w:ind w:leftChars="100" w:left="720" w:rightChars="100" w:right="240" w:hangingChars="200" w:hanging="480"/>
        <w:jc w:val="both"/>
        <w:textAlignment w:val="baseline"/>
        <w:rPr>
          <w:rFonts w:ascii="標楷體" w:hAnsi="標楷體"/>
          <w:b/>
          <w:szCs w:val="24"/>
        </w:rPr>
      </w:pPr>
      <w:r>
        <w:rPr>
          <w:rFonts w:ascii="標楷體" w:hAnsi="標楷體" w:hint="eastAsia"/>
          <w:b/>
          <w:szCs w:val="24"/>
        </w:rPr>
        <w:t>七</w:t>
      </w:r>
      <w:r w:rsidR="00D44259" w:rsidRPr="00C16647">
        <w:rPr>
          <w:rFonts w:ascii="標楷體" w:hAnsi="標楷體" w:hint="eastAsia"/>
          <w:b/>
          <w:szCs w:val="24"/>
        </w:rPr>
        <w:t>、</w:t>
      </w:r>
      <w:r w:rsidR="00D25500" w:rsidRPr="00D25500">
        <w:rPr>
          <w:rFonts w:ascii="標楷體" w:hAnsi="標楷體" w:hint="eastAsia"/>
          <w:b/>
          <w:color w:val="FF0000"/>
          <w:szCs w:val="24"/>
        </w:rPr>
        <w:t>本招生於受理報名後，各招生學系別之報名或錄取或註冊人數未足15人，致依規定不得開班之情形，經本校招生委員會同意後得辦理該學年度停招，考生不得異議。</w:t>
      </w:r>
    </w:p>
    <w:p w14:paraId="0FEA32A3" w14:textId="1292704B" w:rsidR="00D44259" w:rsidRPr="00C16647" w:rsidRDefault="00D25500" w:rsidP="00A01630">
      <w:pPr>
        <w:kinsoku w:val="0"/>
        <w:overflowPunct w:val="0"/>
        <w:adjustRightInd w:val="0"/>
        <w:spacing w:line="276" w:lineRule="auto"/>
        <w:ind w:leftChars="100" w:left="720" w:rightChars="100" w:right="240" w:hangingChars="200" w:hanging="480"/>
        <w:jc w:val="both"/>
        <w:textAlignment w:val="baseline"/>
        <w:rPr>
          <w:rFonts w:ascii="標楷體" w:hAnsi="標楷體"/>
          <w:b/>
          <w:szCs w:val="24"/>
        </w:rPr>
      </w:pPr>
      <w:r>
        <w:rPr>
          <w:rFonts w:ascii="標楷體" w:hAnsi="標楷體" w:hint="eastAsia"/>
          <w:b/>
          <w:szCs w:val="24"/>
        </w:rPr>
        <w:lastRenderedPageBreak/>
        <w:t>八、</w:t>
      </w:r>
      <w:r w:rsidR="00D44259" w:rsidRPr="00C16647">
        <w:rPr>
          <w:rFonts w:ascii="標楷體" w:hAnsi="標楷體" w:hint="eastAsia"/>
          <w:b/>
          <w:szCs w:val="24"/>
        </w:rPr>
        <w:t>報名注意事項</w:t>
      </w:r>
    </w:p>
    <w:p w14:paraId="26A5412D" w14:textId="77777777" w:rsidR="00D44259" w:rsidRPr="00177C0C" w:rsidRDefault="00D44259">
      <w:pPr>
        <w:numPr>
          <w:ilvl w:val="1"/>
          <w:numId w:val="14"/>
        </w:numPr>
        <w:kinsoku w:val="0"/>
        <w:overflowPunct w:val="0"/>
        <w:adjustRightInd w:val="0"/>
        <w:spacing w:line="276" w:lineRule="auto"/>
        <w:ind w:left="1276" w:hanging="556"/>
        <w:jc w:val="both"/>
        <w:textAlignment w:val="baseline"/>
        <w:rPr>
          <w:rFonts w:ascii="標楷體" w:hAnsi="標楷體"/>
          <w:b/>
          <w:szCs w:val="24"/>
        </w:rPr>
      </w:pPr>
      <w:r w:rsidRPr="00177C0C">
        <w:rPr>
          <w:rFonts w:ascii="標楷體" w:hAnsi="標楷體"/>
          <w:b/>
          <w:szCs w:val="24"/>
        </w:rPr>
        <w:t>線上登錄報名資料</w:t>
      </w:r>
      <w:r w:rsidRPr="00177C0C">
        <w:rPr>
          <w:rFonts w:ascii="標楷體" w:hAnsi="標楷體" w:hint="eastAsia"/>
          <w:b/>
          <w:szCs w:val="24"/>
        </w:rPr>
        <w:t>及</w:t>
      </w:r>
      <w:r w:rsidRPr="00177C0C">
        <w:rPr>
          <w:rFonts w:ascii="標楷體" w:hAnsi="標楷體"/>
          <w:b/>
          <w:szCs w:val="24"/>
        </w:rPr>
        <w:t>上傳</w:t>
      </w:r>
      <w:r w:rsidRPr="00177C0C">
        <w:rPr>
          <w:rFonts w:ascii="標楷體" w:hAnsi="標楷體" w:hint="eastAsia"/>
          <w:b/>
          <w:szCs w:val="24"/>
        </w:rPr>
        <w:t>最近3個月內</w:t>
      </w:r>
      <w:r w:rsidR="009F45E9" w:rsidRPr="00177C0C">
        <w:rPr>
          <w:rFonts w:ascii="新細明體" w:hAnsi="新細明體" w:hint="eastAsia"/>
          <w:b/>
          <w:szCs w:val="24"/>
        </w:rPr>
        <w:t>的</w:t>
      </w:r>
      <w:r w:rsidRPr="00177C0C">
        <w:rPr>
          <w:rFonts w:ascii="標楷體" w:hAnsi="標楷體"/>
          <w:b/>
          <w:szCs w:val="24"/>
        </w:rPr>
        <w:t>2吋正面脫帽</w:t>
      </w:r>
      <w:r w:rsidRPr="00177C0C">
        <w:rPr>
          <w:rFonts w:ascii="標楷體" w:hAnsi="標楷體" w:hint="eastAsia"/>
          <w:b/>
          <w:szCs w:val="24"/>
        </w:rPr>
        <w:t>半身</w:t>
      </w:r>
      <w:r w:rsidRPr="00177C0C">
        <w:rPr>
          <w:rFonts w:ascii="標楷體" w:hAnsi="標楷體"/>
          <w:b/>
          <w:szCs w:val="24"/>
        </w:rPr>
        <w:t>照片1張</w:t>
      </w:r>
      <w:r w:rsidRPr="00177C0C">
        <w:rPr>
          <w:rFonts w:ascii="標楷體" w:hAnsi="標楷體" w:hint="eastAsia"/>
          <w:b/>
          <w:szCs w:val="24"/>
        </w:rPr>
        <w:t>，</w:t>
      </w:r>
      <w:r w:rsidR="009F45E9" w:rsidRPr="00177C0C">
        <w:rPr>
          <w:rFonts w:ascii="標楷體" w:hAnsi="標楷體" w:cs="DFKaiShu-SB-Estd-BF" w:hint="eastAsia"/>
          <w:b/>
          <w:kern w:val="0"/>
          <w:szCs w:val="24"/>
        </w:rPr>
        <w:t>五官需清晰可辨，</w:t>
      </w:r>
      <w:r w:rsidRPr="00177C0C">
        <w:rPr>
          <w:rFonts w:ascii="標楷體" w:hAnsi="標楷體"/>
          <w:b/>
          <w:szCs w:val="24"/>
        </w:rPr>
        <w:t>照片檔案為jpg格式，大小請勿超過1MB。</w:t>
      </w:r>
      <w:r w:rsidR="009F45E9" w:rsidRPr="00177C0C">
        <w:rPr>
          <w:rFonts w:ascii="新細明體" w:hAnsi="新細明體" w:hint="eastAsia"/>
          <w:b/>
          <w:szCs w:val="24"/>
        </w:rPr>
        <w:t>照片除供考試用，亦供</w:t>
      </w:r>
      <w:r w:rsidR="009F45E9" w:rsidRPr="00177C0C">
        <w:rPr>
          <w:rFonts w:ascii="新細明體" w:hAnsi="新細明體" w:hint="eastAsia"/>
          <w:b/>
          <w:szCs w:val="24"/>
          <w:u w:val="single"/>
        </w:rPr>
        <w:t>入學後製作學生證用</w:t>
      </w:r>
      <w:r w:rsidR="009F45E9" w:rsidRPr="00177C0C">
        <w:rPr>
          <w:rFonts w:ascii="新細明體" w:hAnsi="新細明體" w:hint="eastAsia"/>
          <w:b/>
          <w:szCs w:val="24"/>
        </w:rPr>
        <w:t>，勿傳生活照，</w:t>
      </w:r>
      <w:r w:rsidR="009F45E9" w:rsidRPr="00177C0C">
        <w:rPr>
          <w:rFonts w:ascii="標楷體" w:hAnsi="標楷體" w:cs="DFKaiShu-SB-Estd-BF" w:hint="eastAsia"/>
          <w:b/>
          <w:kern w:val="0"/>
          <w:szCs w:val="24"/>
        </w:rPr>
        <w:t>不符規定者不予受理報名。</w:t>
      </w:r>
    </w:p>
    <w:p w14:paraId="2FE156BC" w14:textId="77777777" w:rsidR="00D44259" w:rsidRPr="00177C0C" w:rsidRDefault="00D44259">
      <w:pPr>
        <w:numPr>
          <w:ilvl w:val="1"/>
          <w:numId w:val="14"/>
        </w:numPr>
        <w:kinsoku w:val="0"/>
        <w:overflowPunct w:val="0"/>
        <w:adjustRightInd w:val="0"/>
        <w:spacing w:line="276" w:lineRule="auto"/>
        <w:ind w:left="1276" w:hanging="556"/>
        <w:jc w:val="both"/>
        <w:textAlignment w:val="baseline"/>
        <w:rPr>
          <w:rFonts w:ascii="標楷體" w:hAnsi="標楷體"/>
          <w:b/>
          <w:szCs w:val="24"/>
        </w:rPr>
      </w:pPr>
      <w:r w:rsidRPr="00177C0C">
        <w:rPr>
          <w:rFonts w:ascii="標楷體" w:hAnsi="標楷體"/>
          <w:b/>
          <w:szCs w:val="24"/>
        </w:rPr>
        <w:t>考生</w:t>
      </w:r>
      <w:r w:rsidRPr="00177C0C">
        <w:rPr>
          <w:rFonts w:ascii="標楷體" w:hAnsi="標楷體" w:hint="eastAsia"/>
          <w:b/>
          <w:szCs w:val="24"/>
        </w:rPr>
        <w:t>上網登錄</w:t>
      </w:r>
      <w:r w:rsidRPr="00177C0C">
        <w:rPr>
          <w:rFonts w:ascii="標楷體" w:hAnsi="標楷體"/>
          <w:b/>
          <w:szCs w:val="24"/>
        </w:rPr>
        <w:t>報名資料</w:t>
      </w:r>
      <w:r w:rsidRPr="00177C0C">
        <w:rPr>
          <w:rFonts w:ascii="標楷體" w:hAnsi="標楷體" w:hint="eastAsia"/>
          <w:b/>
          <w:szCs w:val="24"/>
        </w:rPr>
        <w:t>之通訊地址、電話號碼及E-mail等，應確認正確無誤，以免無法通知而延誤報到或遞補等重要事項。</w:t>
      </w:r>
    </w:p>
    <w:p w14:paraId="72C92F4E" w14:textId="77777777" w:rsidR="00D44259" w:rsidRPr="00177C0C" w:rsidRDefault="00D44259">
      <w:pPr>
        <w:numPr>
          <w:ilvl w:val="1"/>
          <w:numId w:val="14"/>
        </w:numPr>
        <w:kinsoku w:val="0"/>
        <w:overflowPunct w:val="0"/>
        <w:adjustRightInd w:val="0"/>
        <w:spacing w:line="276" w:lineRule="auto"/>
        <w:ind w:left="1276" w:hanging="556"/>
        <w:jc w:val="both"/>
        <w:textAlignment w:val="baseline"/>
        <w:rPr>
          <w:rFonts w:ascii="標楷體" w:hAnsi="標楷體"/>
          <w:b/>
          <w:szCs w:val="24"/>
        </w:rPr>
      </w:pPr>
      <w:r w:rsidRPr="00177C0C">
        <w:rPr>
          <w:rFonts w:ascii="標楷體" w:hAnsi="標楷體" w:hint="eastAsia"/>
          <w:b/>
          <w:szCs w:val="24"/>
        </w:rPr>
        <w:t>考生登記資料除作為本校招生考試之招生、試務、榜示、資（通）訊與資料庫管理、統計研究分析、錄取後之學生資料管理及相關或必要工作外，並提供報名系所、本校</w:t>
      </w:r>
      <w:r w:rsidR="00AD1912" w:rsidRPr="00177C0C">
        <w:rPr>
          <w:rFonts w:ascii="標楷體" w:hAnsi="標楷體" w:hint="eastAsia"/>
          <w:b/>
          <w:szCs w:val="24"/>
        </w:rPr>
        <w:t>推廣教育處</w:t>
      </w:r>
      <w:r w:rsidRPr="00177C0C">
        <w:rPr>
          <w:rFonts w:ascii="標楷體" w:hAnsi="標楷體" w:hint="eastAsia"/>
          <w:b/>
          <w:szCs w:val="24"/>
        </w:rPr>
        <w:t>、學務處及財務處等單位使用，其餘均依照「個人資料保護法」相關規定辦理。</w:t>
      </w:r>
    </w:p>
    <w:p w14:paraId="2B28A857" w14:textId="10770A71" w:rsidR="00D44259" w:rsidRPr="00177C0C" w:rsidRDefault="00D44259" w:rsidP="00B81F48">
      <w:pPr>
        <w:kinsoku w:val="0"/>
        <w:overflowPunct w:val="0"/>
        <w:adjustRightInd w:val="0"/>
        <w:spacing w:line="276" w:lineRule="auto"/>
        <w:ind w:leftChars="300" w:left="960" w:hangingChars="100" w:hanging="240"/>
        <w:jc w:val="both"/>
        <w:textAlignment w:val="baseline"/>
        <w:rPr>
          <w:rFonts w:ascii="標楷體" w:hAnsi="標楷體"/>
          <w:b/>
          <w:szCs w:val="24"/>
        </w:rPr>
      </w:pPr>
      <w:r w:rsidRPr="00177C0C">
        <w:rPr>
          <w:rFonts w:ascii="標楷體" w:hAnsi="標楷體" w:hint="eastAsia"/>
          <w:b/>
          <w:szCs w:val="24"/>
        </w:rPr>
        <w:t>※考生提供登記資料之蒐集、處理及利用告知事項，請參閱</w:t>
      </w:r>
      <w:r w:rsidR="00A15718">
        <w:fldChar w:fldCharType="begin"/>
      </w:r>
      <w:r w:rsidR="00A15718">
        <w:instrText>HYPERLINK \l "</w:instrText>
      </w:r>
      <w:r w:rsidR="00A15718">
        <w:instrText>淡江大學考生個人資料蒐集、處理及利用告知事項</w:instrText>
      </w:r>
      <w:r w:rsidR="00A15718">
        <w:instrText>"</w:instrText>
      </w:r>
      <w:r w:rsidR="00A15718">
        <w:fldChar w:fldCharType="separate"/>
      </w:r>
      <w:r w:rsidR="00A15718" w:rsidRPr="00412AE7">
        <w:rPr>
          <w:rStyle w:val="af"/>
          <w:rFonts w:ascii="標楷體" w:hAnsi="標楷體" w:hint="eastAsia"/>
          <w:b/>
          <w:szCs w:val="24"/>
        </w:rPr>
        <w:t>附錄</w:t>
      </w:r>
      <w:r w:rsidR="00FA791F">
        <w:rPr>
          <w:rStyle w:val="af"/>
          <w:rFonts w:ascii="標楷體" w:hAnsi="標楷體" w:hint="eastAsia"/>
          <w:b/>
          <w:szCs w:val="24"/>
        </w:rPr>
        <w:t>7</w:t>
      </w:r>
      <w:r w:rsidR="00A15718">
        <w:fldChar w:fldCharType="end"/>
      </w:r>
      <w:r w:rsidRPr="00177C0C">
        <w:rPr>
          <w:rFonts w:ascii="標楷體" w:hAnsi="標楷體" w:hint="eastAsia"/>
          <w:b/>
          <w:szCs w:val="24"/>
        </w:rPr>
        <w:t>。</w:t>
      </w:r>
    </w:p>
    <w:p w14:paraId="51CEE5C0" w14:textId="77777777" w:rsidR="00D44259" w:rsidRPr="00177C0C" w:rsidRDefault="00C96D2D">
      <w:pPr>
        <w:numPr>
          <w:ilvl w:val="1"/>
          <w:numId w:val="14"/>
        </w:numPr>
        <w:kinsoku w:val="0"/>
        <w:overflowPunct w:val="0"/>
        <w:adjustRightInd w:val="0"/>
        <w:spacing w:line="276" w:lineRule="auto"/>
        <w:ind w:left="1276" w:hanging="556"/>
        <w:jc w:val="both"/>
        <w:textAlignment w:val="baseline"/>
        <w:rPr>
          <w:rFonts w:ascii="標楷體" w:hAnsi="標楷體"/>
          <w:b/>
          <w:szCs w:val="24"/>
        </w:rPr>
      </w:pPr>
      <w:r w:rsidRPr="00177C0C">
        <w:rPr>
          <w:rFonts w:ascii="標楷體" w:hAnsi="標楷體" w:hint="eastAsia"/>
          <w:b/>
          <w:szCs w:val="24"/>
        </w:rPr>
        <w:t>如遇不可抗力情事無法如期舉行考試，延期舉行日期及相關資訊，將於本校招生資訊網頁公告。</w:t>
      </w:r>
    </w:p>
    <w:p w14:paraId="5A8438AE" w14:textId="1DC7A971" w:rsidR="00FE2BCE" w:rsidRDefault="00D8679E" w:rsidP="00D8679E">
      <w:pPr>
        <w:kinsoku w:val="0"/>
        <w:overflowPunct w:val="0"/>
        <w:adjustRightInd w:val="0"/>
        <w:spacing w:line="276" w:lineRule="auto"/>
        <w:ind w:leftChars="100" w:left="720" w:rightChars="100" w:right="240" w:hangingChars="200" w:hanging="480"/>
        <w:jc w:val="both"/>
        <w:textAlignment w:val="baseline"/>
      </w:pPr>
      <w:r w:rsidRPr="00034C90">
        <w:rPr>
          <w:rFonts w:ascii="標楷體" w:hAnsi="標楷體" w:hint="eastAsia"/>
          <w:b/>
          <w:szCs w:val="24"/>
        </w:rPr>
        <w:t>九、</w:t>
      </w:r>
      <w:r w:rsidRPr="00034C90">
        <w:t>本</w:t>
      </w:r>
      <w:r w:rsidR="007657BE" w:rsidRPr="00034C90">
        <w:rPr>
          <w:rFonts w:hint="eastAsia"/>
        </w:rPr>
        <w:t>學程</w:t>
      </w:r>
      <w:r w:rsidRPr="00034C90">
        <w:t>為教育部專案</w:t>
      </w:r>
      <w:r w:rsidR="002613BD">
        <w:rPr>
          <w:rFonts w:hint="eastAsia"/>
        </w:rPr>
        <w:t>計畫</w:t>
      </w:r>
      <w:r w:rsidRPr="00034C90">
        <w:t>核准</w:t>
      </w:r>
      <w:r w:rsidRPr="00034C90">
        <w:rPr>
          <w:rFonts w:hint="eastAsia"/>
        </w:rPr>
        <w:t>，</w:t>
      </w:r>
      <w:r w:rsidRPr="00732507">
        <w:rPr>
          <w:rFonts w:hint="eastAsia"/>
        </w:rPr>
        <w:t>若符合教育部各類學雜費減免法規</w:t>
      </w:r>
      <w:r w:rsidR="00B05E6E">
        <w:rPr>
          <w:rFonts w:hint="eastAsia"/>
        </w:rPr>
        <w:t>(</w:t>
      </w:r>
      <w:r w:rsidR="00B05E6E" w:rsidRPr="00133F0F">
        <w:rPr>
          <w:rFonts w:hint="eastAsia"/>
        </w:rPr>
        <w:t>如原住民學生就讀專科以上學</w:t>
      </w:r>
      <w:r w:rsidR="00B05E6E" w:rsidRPr="00B05E6E">
        <w:rPr>
          <w:rFonts w:hint="eastAsia"/>
        </w:rPr>
        <w:t>校學雜費減免辦法、身心障礙學生及身心障礙人士子女就學費用減免辦法等</w:t>
      </w:r>
      <w:r w:rsidR="00B05E6E">
        <w:rPr>
          <w:rFonts w:hint="eastAsia"/>
        </w:rPr>
        <w:t>)</w:t>
      </w:r>
      <w:r w:rsidRPr="00732507">
        <w:rPr>
          <w:rFonts w:hint="eastAsia"/>
        </w:rPr>
        <w:t>所訂資格者，得申請減免學雜費</w:t>
      </w:r>
      <w:r w:rsidR="0072649C">
        <w:rPr>
          <w:rFonts w:hint="eastAsia"/>
        </w:rPr>
        <w:t>，</w:t>
      </w:r>
      <w:r w:rsidR="0072649C" w:rsidRPr="0072649C">
        <w:rPr>
          <w:rFonts w:hint="eastAsia"/>
        </w:rPr>
        <w:t>申請資格及補助內容依各該減免法規辦理</w:t>
      </w:r>
      <w:r w:rsidRPr="00732507">
        <w:rPr>
          <w:rFonts w:hint="eastAsia"/>
        </w:rPr>
        <w:t>；不適用教育部「大專校院弱勢學生助學計畫」之助學金申請資格。</w:t>
      </w:r>
    </w:p>
    <w:p w14:paraId="116EECE8" w14:textId="77777777" w:rsidR="00D8679E" w:rsidRPr="00034C90" w:rsidRDefault="00FE2BCE" w:rsidP="00D8679E">
      <w:pPr>
        <w:kinsoku w:val="0"/>
        <w:overflowPunct w:val="0"/>
        <w:adjustRightInd w:val="0"/>
        <w:spacing w:line="276" w:lineRule="auto"/>
        <w:ind w:leftChars="100" w:left="720" w:rightChars="100" w:right="240" w:hangingChars="200" w:hanging="480"/>
        <w:jc w:val="both"/>
        <w:textAlignment w:val="baseline"/>
        <w:rPr>
          <w:rFonts w:ascii="標楷體" w:hAnsi="標楷體"/>
          <w:b/>
          <w:szCs w:val="24"/>
        </w:rPr>
      </w:pPr>
      <w:r>
        <w:br w:type="page"/>
      </w:r>
    </w:p>
    <w:bookmarkStart w:id="9" w:name="參、招生系別、名額、採計科目或考試科目及其他規定"/>
    <w:p w14:paraId="6C184735" w14:textId="77777777" w:rsidR="00410386" w:rsidRPr="003D4AA1" w:rsidRDefault="00410386" w:rsidP="00F773B6">
      <w:pPr>
        <w:pStyle w:val="affff0"/>
        <w:spacing w:before="0" w:line="240" w:lineRule="auto"/>
        <w:outlineLvl w:val="0"/>
      </w:pPr>
      <w:r w:rsidRPr="003D4AA1">
        <w:lastRenderedPageBreak/>
        <w:fldChar w:fldCharType="begin"/>
      </w:r>
      <w:r w:rsidRPr="003D4AA1">
        <w:instrText>HYPERLINK  \l "</w:instrText>
      </w:r>
      <w:r w:rsidRPr="003D4AA1">
        <w:instrText>參、招生系別、名額、採計科目或考試科目及其他規定</w:instrText>
      </w:r>
      <w:r w:rsidRPr="003D4AA1">
        <w:instrText>"</w:instrText>
      </w:r>
      <w:r w:rsidRPr="003D4AA1">
        <w:fldChar w:fldCharType="separate"/>
      </w:r>
      <w:bookmarkStart w:id="10" w:name="_Toc165985619"/>
      <w:bookmarkStart w:id="11" w:name="_Toc201916012"/>
      <w:bookmarkStart w:id="12" w:name="_Toc201916931"/>
      <w:r w:rsidRPr="003D4AA1">
        <w:rPr>
          <w:rStyle w:val="af"/>
          <w:rFonts w:hint="eastAsia"/>
          <w:color w:val="auto"/>
          <w:u w:val="none"/>
        </w:rPr>
        <w:t>參、</w:t>
      </w:r>
      <w:r w:rsidRPr="003D4AA1">
        <w:fldChar w:fldCharType="end"/>
      </w:r>
      <w:r w:rsidRPr="003D4AA1">
        <w:rPr>
          <w:rFonts w:hint="eastAsia"/>
        </w:rPr>
        <w:t>考試日期、地點</w:t>
      </w:r>
      <w:bookmarkEnd w:id="10"/>
      <w:bookmarkEnd w:id="11"/>
      <w:bookmarkEnd w:id="12"/>
    </w:p>
    <w:p w14:paraId="7A70A620" w14:textId="6E003624" w:rsidR="00A7014C" w:rsidRDefault="00410386" w:rsidP="00A7014C">
      <w:pPr>
        <w:kinsoku w:val="0"/>
        <w:overflowPunct w:val="0"/>
        <w:adjustRightInd w:val="0"/>
        <w:spacing w:line="276" w:lineRule="auto"/>
        <w:ind w:leftChars="100" w:left="240" w:right="-1"/>
        <w:textAlignment w:val="baseline"/>
        <w:rPr>
          <w:rFonts w:ascii="標楷體" w:hAnsi="標楷體"/>
          <w:bCs/>
          <w:szCs w:val="24"/>
        </w:rPr>
      </w:pPr>
      <w:r w:rsidRPr="00410386">
        <w:rPr>
          <w:rFonts w:ascii="標楷體" w:hAnsi="標楷體" w:hint="eastAsia"/>
          <w:bCs/>
          <w:szCs w:val="24"/>
        </w:rPr>
        <w:t>一、</w:t>
      </w:r>
      <w:r w:rsidR="00ED7991">
        <w:rPr>
          <w:rFonts w:ascii="標楷體" w:hAnsi="標楷體" w:hint="eastAsia"/>
          <w:bCs/>
          <w:szCs w:val="24"/>
        </w:rPr>
        <w:t>面</w:t>
      </w:r>
      <w:r>
        <w:rPr>
          <w:rFonts w:ascii="標楷體" w:hAnsi="標楷體" w:hint="eastAsia"/>
          <w:bCs/>
          <w:szCs w:val="24"/>
        </w:rPr>
        <w:t>試日期：</w:t>
      </w:r>
      <w:r w:rsidRPr="00B81F48">
        <w:rPr>
          <w:rFonts w:ascii="標楷體" w:hAnsi="標楷體" w:hint="eastAsia"/>
          <w:b/>
          <w:szCs w:val="24"/>
        </w:rPr>
        <w:t>11</w:t>
      </w:r>
      <w:r w:rsidR="00AA46EA">
        <w:rPr>
          <w:rFonts w:ascii="標楷體" w:hAnsi="標楷體" w:hint="eastAsia"/>
          <w:b/>
          <w:szCs w:val="24"/>
        </w:rPr>
        <w:t>4</w:t>
      </w:r>
      <w:r w:rsidRPr="00B81F48">
        <w:rPr>
          <w:rFonts w:ascii="標楷體" w:hAnsi="標楷體" w:hint="eastAsia"/>
          <w:b/>
          <w:szCs w:val="24"/>
        </w:rPr>
        <w:t>年8月2</w:t>
      </w:r>
      <w:r w:rsidR="00BA2063">
        <w:rPr>
          <w:rFonts w:ascii="標楷體" w:hAnsi="標楷體" w:hint="eastAsia"/>
          <w:b/>
          <w:szCs w:val="24"/>
        </w:rPr>
        <w:t>2</w:t>
      </w:r>
      <w:r w:rsidRPr="00B81F48">
        <w:rPr>
          <w:rFonts w:ascii="標楷體" w:hAnsi="標楷體" w:hint="eastAsia"/>
          <w:b/>
          <w:szCs w:val="24"/>
        </w:rPr>
        <w:t>日（星期</w:t>
      </w:r>
      <w:r w:rsidR="00BA2063">
        <w:rPr>
          <w:rFonts w:ascii="標楷體" w:hAnsi="標楷體" w:hint="eastAsia"/>
          <w:b/>
          <w:szCs w:val="24"/>
        </w:rPr>
        <w:t>五</w:t>
      </w:r>
      <w:r w:rsidRPr="00B81F48">
        <w:rPr>
          <w:rFonts w:ascii="標楷體" w:hAnsi="標楷體" w:hint="eastAsia"/>
          <w:b/>
          <w:szCs w:val="24"/>
        </w:rPr>
        <w:t>）</w:t>
      </w:r>
      <w:r>
        <w:rPr>
          <w:rFonts w:ascii="標楷體" w:hAnsi="標楷體" w:hint="eastAsia"/>
          <w:bCs/>
          <w:szCs w:val="24"/>
        </w:rPr>
        <w:t>上午9時起。</w:t>
      </w:r>
    </w:p>
    <w:p w14:paraId="4EA20CCA" w14:textId="18E919F8" w:rsidR="00B33A51" w:rsidRDefault="00410386" w:rsidP="00A7014C">
      <w:pPr>
        <w:kinsoku w:val="0"/>
        <w:overflowPunct w:val="0"/>
        <w:adjustRightInd w:val="0"/>
        <w:spacing w:line="276" w:lineRule="auto"/>
        <w:ind w:leftChars="100" w:left="240" w:right="-1"/>
        <w:textAlignment w:val="baseline"/>
        <w:rPr>
          <w:rFonts w:ascii="標楷體" w:hAnsi="標楷體"/>
          <w:bCs/>
          <w:szCs w:val="24"/>
        </w:rPr>
      </w:pPr>
      <w:r>
        <w:rPr>
          <w:rFonts w:ascii="標楷體" w:hAnsi="標楷體" w:hint="eastAsia"/>
          <w:bCs/>
          <w:szCs w:val="24"/>
        </w:rPr>
        <w:t>二、考試地點：</w:t>
      </w:r>
      <w:r w:rsidRPr="00B81F48">
        <w:rPr>
          <w:rFonts w:ascii="標楷體" w:hAnsi="標楷體" w:hint="eastAsia"/>
          <w:b/>
          <w:szCs w:val="24"/>
        </w:rPr>
        <w:t>本校</w:t>
      </w:r>
      <w:r w:rsidR="00AA46EA">
        <w:rPr>
          <w:rFonts w:ascii="標楷體" w:hAnsi="標楷體" w:hint="eastAsia"/>
          <w:b/>
          <w:szCs w:val="24"/>
        </w:rPr>
        <w:t>台北</w:t>
      </w:r>
      <w:r w:rsidRPr="00B81F48">
        <w:rPr>
          <w:rFonts w:ascii="標楷體" w:hAnsi="標楷體" w:hint="eastAsia"/>
          <w:b/>
          <w:szCs w:val="24"/>
        </w:rPr>
        <w:t>校園</w:t>
      </w:r>
      <w:r>
        <w:rPr>
          <w:rFonts w:ascii="標楷體" w:hAnsi="標楷體" w:hint="eastAsia"/>
          <w:bCs/>
          <w:szCs w:val="24"/>
        </w:rPr>
        <w:t>（</w:t>
      </w:r>
      <w:r w:rsidR="0029344C" w:rsidRPr="0029344C">
        <w:rPr>
          <w:rFonts w:ascii="標楷體" w:hAnsi="標楷體" w:hint="eastAsia"/>
          <w:bCs/>
          <w:szCs w:val="24"/>
        </w:rPr>
        <w:t>台北市大安區金華街199巷5號</w:t>
      </w:r>
      <w:r>
        <w:rPr>
          <w:rFonts w:ascii="標楷體" w:hAnsi="標楷體" w:hint="eastAsia"/>
          <w:bCs/>
          <w:szCs w:val="24"/>
        </w:rPr>
        <w:t>）。</w:t>
      </w:r>
    </w:p>
    <w:p w14:paraId="39D18244" w14:textId="4C59A5D7" w:rsidR="00A7014C" w:rsidRDefault="00410386" w:rsidP="00A7014C">
      <w:pPr>
        <w:kinsoku w:val="0"/>
        <w:overflowPunct w:val="0"/>
        <w:adjustRightInd w:val="0"/>
        <w:spacing w:line="276" w:lineRule="auto"/>
        <w:ind w:leftChars="100" w:left="240" w:right="-1" w:firstLineChars="200" w:firstLine="480"/>
        <w:textAlignment w:val="baseline"/>
        <w:rPr>
          <w:rFonts w:ascii="標楷體" w:hAnsi="標楷體"/>
          <w:bCs/>
          <w:szCs w:val="24"/>
        </w:rPr>
      </w:pPr>
      <w:r>
        <w:rPr>
          <w:rFonts w:ascii="標楷體" w:hAnsi="標楷體" w:hint="eastAsia"/>
          <w:bCs/>
          <w:szCs w:val="24"/>
        </w:rPr>
        <w:t>試場於11</w:t>
      </w:r>
      <w:r w:rsidR="006B245F">
        <w:rPr>
          <w:rFonts w:ascii="標楷體" w:hAnsi="標楷體" w:hint="eastAsia"/>
          <w:bCs/>
          <w:szCs w:val="24"/>
        </w:rPr>
        <w:t>4</w:t>
      </w:r>
      <w:r>
        <w:rPr>
          <w:rFonts w:ascii="標楷體" w:hAnsi="標楷體" w:hint="eastAsia"/>
          <w:bCs/>
          <w:szCs w:val="24"/>
        </w:rPr>
        <w:t>年</w:t>
      </w:r>
      <w:r w:rsidRPr="00156657">
        <w:rPr>
          <w:rFonts w:ascii="標楷體" w:hAnsi="標楷體" w:hint="eastAsia"/>
          <w:bCs/>
          <w:szCs w:val="24"/>
        </w:rPr>
        <w:t>8</w:t>
      </w:r>
      <w:r w:rsidR="00C04AE6" w:rsidRPr="00156657">
        <w:rPr>
          <w:rFonts w:ascii="標楷體" w:hAnsi="標楷體" w:hint="eastAsia"/>
          <w:bCs/>
          <w:szCs w:val="24"/>
        </w:rPr>
        <w:t>月</w:t>
      </w:r>
      <w:r w:rsidR="00611F9C">
        <w:rPr>
          <w:rFonts w:ascii="標楷體" w:hAnsi="標楷體" w:hint="eastAsia"/>
          <w:bCs/>
          <w:szCs w:val="24"/>
        </w:rPr>
        <w:t>15</w:t>
      </w:r>
      <w:r w:rsidR="00C04AE6" w:rsidRPr="00156657">
        <w:rPr>
          <w:rFonts w:ascii="標楷體" w:hAnsi="標楷體" w:hint="eastAsia"/>
          <w:bCs/>
          <w:szCs w:val="24"/>
        </w:rPr>
        <w:t>日</w:t>
      </w:r>
      <w:r w:rsidR="00C04AE6">
        <w:rPr>
          <w:rFonts w:ascii="標楷體" w:hAnsi="標楷體" w:hint="eastAsia"/>
          <w:bCs/>
          <w:szCs w:val="24"/>
        </w:rPr>
        <w:t>上午</w:t>
      </w:r>
      <w:r w:rsidR="00C04AE6">
        <w:rPr>
          <w:rFonts w:ascii="標楷體" w:hAnsi="標楷體"/>
          <w:bCs/>
          <w:szCs w:val="24"/>
        </w:rPr>
        <w:t>10時</w:t>
      </w:r>
      <w:r w:rsidR="00C04AE6">
        <w:rPr>
          <w:rFonts w:ascii="標楷體" w:hAnsi="標楷體" w:hint="eastAsia"/>
          <w:bCs/>
          <w:szCs w:val="24"/>
        </w:rPr>
        <w:t>起公告於本校招生資訊網頁。</w:t>
      </w:r>
    </w:p>
    <w:p w14:paraId="357F3F39" w14:textId="69932268" w:rsidR="00410386" w:rsidRDefault="00410386" w:rsidP="00A7014C">
      <w:pPr>
        <w:kinsoku w:val="0"/>
        <w:overflowPunct w:val="0"/>
        <w:adjustRightInd w:val="0"/>
        <w:spacing w:line="276" w:lineRule="auto"/>
        <w:ind w:leftChars="100" w:left="720" w:right="-1" w:hangingChars="200" w:hanging="480"/>
        <w:jc w:val="both"/>
        <w:textAlignment w:val="baseline"/>
        <w:rPr>
          <w:rFonts w:ascii="標楷體" w:hAnsi="標楷體"/>
          <w:bCs/>
          <w:szCs w:val="24"/>
        </w:rPr>
      </w:pPr>
      <w:r>
        <w:rPr>
          <w:rFonts w:ascii="標楷體" w:hAnsi="標楷體" w:hint="eastAsia"/>
          <w:bCs/>
          <w:szCs w:val="24"/>
        </w:rPr>
        <w:t>三、</w:t>
      </w:r>
      <w:r w:rsidR="00C04AE6">
        <w:rPr>
          <w:rFonts w:ascii="標楷體" w:hAnsi="標楷體" w:hint="eastAsia"/>
          <w:bCs/>
          <w:szCs w:val="24"/>
        </w:rPr>
        <w:t>面試及節次：面試梯次請參閱招生資訊網頁（請攜帶</w:t>
      </w:r>
      <w:r w:rsidR="00241951">
        <w:rPr>
          <w:rFonts w:ascii="標楷體" w:hAnsi="標楷體" w:hint="eastAsia"/>
          <w:bCs/>
          <w:szCs w:val="24"/>
        </w:rPr>
        <w:t>具有照片之</w:t>
      </w:r>
      <w:r w:rsidR="00C04AE6">
        <w:rPr>
          <w:rFonts w:ascii="標楷體" w:hAnsi="標楷體" w:hint="eastAsia"/>
          <w:bCs/>
          <w:szCs w:val="24"/>
        </w:rPr>
        <w:t>身分證正本或護照、駕駛執照、全民健康保險卡、學生證</w:t>
      </w:r>
      <w:r w:rsidR="00972A38">
        <w:rPr>
          <w:rFonts w:ascii="標楷體" w:hAnsi="標楷體" w:hint="eastAsia"/>
          <w:bCs/>
          <w:szCs w:val="24"/>
        </w:rPr>
        <w:t>等</w:t>
      </w:r>
      <w:r w:rsidR="00C04AE6">
        <w:rPr>
          <w:rFonts w:ascii="標楷體" w:hAnsi="標楷體" w:hint="eastAsia"/>
          <w:bCs/>
          <w:szCs w:val="24"/>
        </w:rPr>
        <w:t>）</w:t>
      </w:r>
      <w:r w:rsidR="00CD4BEE">
        <w:rPr>
          <w:rFonts w:ascii="標楷體" w:hAnsi="標楷體" w:hint="eastAsia"/>
          <w:bCs/>
          <w:szCs w:val="24"/>
        </w:rPr>
        <w:t>。</w:t>
      </w:r>
      <w:r w:rsidR="00AE58E8">
        <w:rPr>
          <w:rFonts w:ascii="標楷體" w:hAnsi="標楷體" w:hint="eastAsia"/>
          <w:bCs/>
          <w:szCs w:val="24"/>
        </w:rPr>
        <w:t>請於所屬面試梯次開始前</w:t>
      </w:r>
      <w:r w:rsidR="00C50AC9" w:rsidRPr="00C50AC9">
        <w:rPr>
          <w:rFonts w:ascii="標楷體" w:hAnsi="標楷體" w:hint="eastAsia"/>
          <w:b/>
          <w:szCs w:val="24"/>
        </w:rPr>
        <w:t>15</w:t>
      </w:r>
      <w:r w:rsidR="00AE58E8" w:rsidRPr="00C50AC9">
        <w:rPr>
          <w:rFonts w:ascii="標楷體" w:hAnsi="標楷體" w:hint="eastAsia"/>
          <w:b/>
          <w:szCs w:val="24"/>
        </w:rPr>
        <w:t>分鐘</w:t>
      </w:r>
      <w:r w:rsidR="00AE58E8">
        <w:rPr>
          <w:rFonts w:ascii="標楷體" w:hAnsi="標楷體" w:hint="eastAsia"/>
          <w:bCs/>
          <w:szCs w:val="24"/>
        </w:rPr>
        <w:t>到指定教室報到。</w:t>
      </w:r>
    </w:p>
    <w:p w14:paraId="6DA94359" w14:textId="14F9B996" w:rsidR="00780E95" w:rsidRPr="003D4AA1" w:rsidRDefault="003D4AA1" w:rsidP="00F773B6">
      <w:pPr>
        <w:pStyle w:val="affff0"/>
        <w:spacing w:before="0" w:line="240" w:lineRule="auto"/>
        <w:outlineLvl w:val="0"/>
        <w:rPr>
          <w:rStyle w:val="af"/>
          <w:color w:val="auto"/>
          <w:u w:val="none"/>
        </w:rPr>
      </w:pPr>
      <w:bookmarkStart w:id="13" w:name="_Toc165985620"/>
      <w:bookmarkStart w:id="14" w:name="_Toc201916013"/>
      <w:bookmarkStart w:id="15" w:name="_Toc201916932"/>
      <w:bookmarkStart w:id="16" w:name="_Hlk200553598"/>
      <w:bookmarkEnd w:id="9"/>
      <w:r>
        <w:rPr>
          <w:rFonts w:hint="eastAsia"/>
        </w:rPr>
        <w:t>肆、招生系別、名額、採計科目或考試科目及其他規定</w:t>
      </w:r>
      <w:bookmarkEnd w:id="13"/>
      <w:bookmarkEnd w:id="14"/>
      <w:bookmarkEnd w:id="1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7"/>
        <w:gridCol w:w="993"/>
        <w:gridCol w:w="2409"/>
        <w:gridCol w:w="779"/>
        <w:gridCol w:w="2410"/>
        <w:gridCol w:w="954"/>
      </w:tblGrid>
      <w:tr w:rsidR="005F3672" w:rsidRPr="005F3672" w14:paraId="2F621F1A" w14:textId="77777777" w:rsidTr="00F773B6">
        <w:trPr>
          <w:trHeight w:val="725"/>
          <w:tblHeader/>
          <w:jc w:val="center"/>
        </w:trPr>
        <w:tc>
          <w:tcPr>
            <w:tcW w:w="1737" w:type="dxa"/>
            <w:vAlign w:val="center"/>
          </w:tcPr>
          <w:p w14:paraId="11899EC7" w14:textId="77777777" w:rsidR="00780E95" w:rsidRPr="00A27E21" w:rsidRDefault="00780E95" w:rsidP="00F773B6">
            <w:pPr>
              <w:pStyle w:val="affff"/>
              <w:spacing w:line="240" w:lineRule="auto"/>
              <w:ind w:leftChars="0" w:left="0" w:firstLineChars="0" w:firstLine="0"/>
              <w:jc w:val="center"/>
              <w:rPr>
                <w:rFonts w:hAnsi="標楷體"/>
                <w:b/>
                <w:sz w:val="24"/>
                <w:szCs w:val="24"/>
              </w:rPr>
            </w:pPr>
            <w:r w:rsidRPr="00A27E21">
              <w:rPr>
                <w:rFonts w:hAnsi="標楷體" w:hint="eastAsia"/>
                <w:b/>
                <w:sz w:val="24"/>
                <w:szCs w:val="24"/>
              </w:rPr>
              <w:t>系別</w:t>
            </w:r>
          </w:p>
          <w:p w14:paraId="679CEC11" w14:textId="77777777" w:rsidR="00780E95" w:rsidRPr="00A27E21" w:rsidRDefault="00780E95" w:rsidP="00F773B6">
            <w:pPr>
              <w:pStyle w:val="affff"/>
              <w:spacing w:line="240" w:lineRule="auto"/>
              <w:ind w:leftChars="0" w:left="0" w:firstLineChars="0" w:firstLine="0"/>
              <w:jc w:val="center"/>
              <w:rPr>
                <w:b/>
                <w:bCs/>
                <w:spacing w:val="-12"/>
              </w:rPr>
            </w:pPr>
            <w:r w:rsidRPr="00A27E21">
              <w:rPr>
                <w:rFonts w:hAnsi="標楷體"/>
                <w:b/>
                <w:sz w:val="24"/>
                <w:szCs w:val="24"/>
              </w:rPr>
              <w:t>(</w:t>
            </w:r>
            <w:r w:rsidRPr="00A27E21">
              <w:rPr>
                <w:rFonts w:hAnsi="標楷體" w:hint="eastAsia"/>
                <w:b/>
                <w:sz w:val="24"/>
                <w:szCs w:val="24"/>
              </w:rPr>
              <w:t>系代號</w:t>
            </w:r>
            <w:r w:rsidRPr="00A27E21">
              <w:rPr>
                <w:rFonts w:hAnsi="標楷體"/>
                <w:b/>
                <w:sz w:val="24"/>
                <w:szCs w:val="24"/>
              </w:rPr>
              <w:t>)</w:t>
            </w:r>
          </w:p>
        </w:tc>
        <w:tc>
          <w:tcPr>
            <w:tcW w:w="993" w:type="dxa"/>
            <w:vAlign w:val="center"/>
          </w:tcPr>
          <w:p w14:paraId="74BCA5FA" w14:textId="77777777" w:rsidR="00127AF2" w:rsidRDefault="00780E95" w:rsidP="00F773B6">
            <w:pPr>
              <w:pStyle w:val="affff"/>
              <w:spacing w:line="240" w:lineRule="auto"/>
              <w:ind w:leftChars="0" w:left="0" w:firstLineChars="0" w:firstLine="0"/>
              <w:jc w:val="center"/>
              <w:rPr>
                <w:rFonts w:hAnsi="標楷體"/>
                <w:b/>
                <w:sz w:val="24"/>
                <w:szCs w:val="24"/>
              </w:rPr>
            </w:pPr>
            <w:r w:rsidRPr="00606FCC">
              <w:rPr>
                <w:rFonts w:hAnsi="標楷體" w:hint="eastAsia"/>
                <w:b/>
                <w:sz w:val="24"/>
                <w:szCs w:val="24"/>
              </w:rPr>
              <w:t>招生</w:t>
            </w:r>
          </w:p>
          <w:p w14:paraId="0A1935B9" w14:textId="27E419C0" w:rsidR="00780E95" w:rsidRPr="00606FCC" w:rsidRDefault="00780E95" w:rsidP="00F773B6">
            <w:pPr>
              <w:pStyle w:val="affff"/>
              <w:spacing w:line="240" w:lineRule="auto"/>
              <w:ind w:leftChars="0" w:left="0" w:firstLineChars="0" w:firstLine="0"/>
              <w:jc w:val="center"/>
              <w:rPr>
                <w:rFonts w:hAnsi="標楷體"/>
                <w:b/>
                <w:sz w:val="24"/>
                <w:szCs w:val="24"/>
              </w:rPr>
            </w:pPr>
            <w:r w:rsidRPr="00606FCC">
              <w:rPr>
                <w:rFonts w:hAnsi="標楷體" w:hint="eastAsia"/>
                <w:b/>
                <w:sz w:val="24"/>
                <w:szCs w:val="24"/>
              </w:rPr>
              <w:t>名額</w:t>
            </w:r>
          </w:p>
        </w:tc>
        <w:tc>
          <w:tcPr>
            <w:tcW w:w="2409" w:type="dxa"/>
            <w:vAlign w:val="center"/>
          </w:tcPr>
          <w:p w14:paraId="042EC31E" w14:textId="7F9BA20E" w:rsidR="00780E95" w:rsidRPr="00416D3F" w:rsidRDefault="00593E8F" w:rsidP="00F773B6">
            <w:pPr>
              <w:pStyle w:val="affff"/>
              <w:spacing w:line="240" w:lineRule="auto"/>
              <w:ind w:leftChars="0" w:left="0" w:firstLineChars="0" w:firstLine="0"/>
              <w:jc w:val="center"/>
              <w:rPr>
                <w:rFonts w:hAnsi="標楷體"/>
                <w:b/>
                <w:sz w:val="24"/>
                <w:szCs w:val="24"/>
              </w:rPr>
            </w:pPr>
            <w:r>
              <w:rPr>
                <w:rFonts w:hAnsi="標楷體" w:hint="eastAsia"/>
                <w:b/>
                <w:sz w:val="24"/>
                <w:szCs w:val="24"/>
              </w:rPr>
              <w:t>面試</w:t>
            </w:r>
            <w:r w:rsidR="005F3672" w:rsidRPr="00416D3F">
              <w:rPr>
                <w:rFonts w:hAnsi="標楷體" w:hint="eastAsia"/>
                <w:b/>
                <w:sz w:val="24"/>
                <w:szCs w:val="24"/>
              </w:rPr>
              <w:t>項目</w:t>
            </w:r>
          </w:p>
        </w:tc>
        <w:tc>
          <w:tcPr>
            <w:tcW w:w="779" w:type="dxa"/>
            <w:vAlign w:val="center"/>
          </w:tcPr>
          <w:p w14:paraId="10FFFF43" w14:textId="77777777" w:rsidR="00780E95" w:rsidRPr="00416D3F" w:rsidRDefault="005F3672" w:rsidP="00F773B6">
            <w:pPr>
              <w:pStyle w:val="affff"/>
              <w:spacing w:line="240" w:lineRule="auto"/>
              <w:ind w:leftChars="0" w:left="0" w:firstLineChars="0" w:firstLine="0"/>
              <w:jc w:val="center"/>
              <w:rPr>
                <w:rFonts w:hAnsi="標楷體"/>
                <w:b/>
                <w:sz w:val="24"/>
                <w:szCs w:val="24"/>
              </w:rPr>
            </w:pPr>
            <w:r w:rsidRPr="00416D3F">
              <w:rPr>
                <w:rFonts w:hAnsi="標楷體" w:hint="eastAsia"/>
                <w:b/>
                <w:sz w:val="24"/>
                <w:szCs w:val="24"/>
              </w:rPr>
              <w:t>占分</w:t>
            </w:r>
            <w:r w:rsidR="00780E95" w:rsidRPr="00416D3F">
              <w:rPr>
                <w:rFonts w:hAnsi="標楷體" w:hint="eastAsia"/>
                <w:b/>
                <w:sz w:val="24"/>
                <w:szCs w:val="24"/>
              </w:rPr>
              <w:t>比重</w:t>
            </w:r>
          </w:p>
        </w:tc>
        <w:tc>
          <w:tcPr>
            <w:tcW w:w="2410" w:type="dxa"/>
            <w:vAlign w:val="center"/>
          </w:tcPr>
          <w:p w14:paraId="47F06B01" w14:textId="77777777" w:rsidR="00780E95" w:rsidRPr="00416D3F" w:rsidRDefault="00780E95" w:rsidP="00F773B6">
            <w:pPr>
              <w:pStyle w:val="affff"/>
              <w:spacing w:line="240" w:lineRule="auto"/>
              <w:ind w:leftChars="0" w:left="0" w:firstLineChars="0" w:firstLine="0"/>
              <w:jc w:val="center"/>
              <w:rPr>
                <w:rFonts w:hAnsi="標楷體"/>
                <w:b/>
                <w:sz w:val="24"/>
                <w:szCs w:val="24"/>
              </w:rPr>
            </w:pPr>
            <w:r w:rsidRPr="00416D3F">
              <w:rPr>
                <w:rFonts w:hAnsi="標楷體" w:hint="eastAsia"/>
                <w:b/>
                <w:sz w:val="24"/>
                <w:szCs w:val="24"/>
              </w:rPr>
              <w:t>同分參酌順序</w:t>
            </w:r>
          </w:p>
        </w:tc>
        <w:tc>
          <w:tcPr>
            <w:tcW w:w="954" w:type="dxa"/>
            <w:vAlign w:val="center"/>
          </w:tcPr>
          <w:p w14:paraId="6D45F202" w14:textId="77777777" w:rsidR="00780E95" w:rsidRPr="00416D3F" w:rsidRDefault="00780E95" w:rsidP="00F773B6">
            <w:pPr>
              <w:pStyle w:val="affff"/>
              <w:spacing w:line="240" w:lineRule="auto"/>
              <w:ind w:leftChars="0" w:left="0" w:firstLineChars="0" w:firstLine="0"/>
              <w:jc w:val="center"/>
              <w:rPr>
                <w:rFonts w:hAnsi="標楷體"/>
                <w:b/>
                <w:sz w:val="24"/>
                <w:szCs w:val="24"/>
              </w:rPr>
            </w:pPr>
            <w:r w:rsidRPr="00416D3F">
              <w:rPr>
                <w:rFonts w:hAnsi="標楷體" w:hint="eastAsia"/>
                <w:b/>
                <w:sz w:val="24"/>
                <w:szCs w:val="24"/>
              </w:rPr>
              <w:t>備註</w:t>
            </w:r>
          </w:p>
        </w:tc>
      </w:tr>
      <w:tr w:rsidR="00B04089" w:rsidRPr="005F3672" w14:paraId="07201180" w14:textId="77777777" w:rsidTr="00C86E65">
        <w:trPr>
          <w:trHeight w:val="1982"/>
          <w:jc w:val="center"/>
        </w:trPr>
        <w:tc>
          <w:tcPr>
            <w:tcW w:w="1737" w:type="dxa"/>
            <w:vAlign w:val="center"/>
          </w:tcPr>
          <w:p w14:paraId="489FF54E" w14:textId="19B54595" w:rsidR="00A86857" w:rsidRDefault="00A86857" w:rsidP="00B04089">
            <w:pPr>
              <w:jc w:val="center"/>
              <w:rPr>
                <w:szCs w:val="24"/>
              </w:rPr>
            </w:pPr>
            <w:r>
              <w:rPr>
                <w:rFonts w:hint="eastAsia"/>
                <w:szCs w:val="24"/>
              </w:rPr>
              <w:t>歷史學系</w:t>
            </w:r>
          </w:p>
          <w:p w14:paraId="329CBA62" w14:textId="00BF5EAE" w:rsidR="00B04089" w:rsidRPr="00A27E21" w:rsidRDefault="00B04089" w:rsidP="00B04089">
            <w:pPr>
              <w:jc w:val="center"/>
              <w:rPr>
                <w:rFonts w:ascii="標楷體"/>
              </w:rPr>
            </w:pPr>
            <w:r w:rsidRPr="00A6107B">
              <w:rPr>
                <w:rFonts w:hint="eastAsia"/>
                <w:szCs w:val="24"/>
              </w:rPr>
              <w:t>特色文化旅遊與智慧遊憩規劃學分學程</w:t>
            </w:r>
          </w:p>
        </w:tc>
        <w:tc>
          <w:tcPr>
            <w:tcW w:w="993" w:type="dxa"/>
            <w:vAlign w:val="center"/>
          </w:tcPr>
          <w:p w14:paraId="41A707A9" w14:textId="1C4A7B7B" w:rsidR="00B04089" w:rsidRPr="00B37BDA" w:rsidRDefault="00B04089" w:rsidP="00B04089">
            <w:pPr>
              <w:jc w:val="center"/>
              <w:rPr>
                <w:rFonts w:ascii="標楷體"/>
              </w:rPr>
            </w:pPr>
            <w:r>
              <w:rPr>
                <w:rFonts w:ascii="標楷體" w:hint="eastAsia"/>
              </w:rPr>
              <w:t>20</w:t>
            </w:r>
            <w:r w:rsidRPr="00B37BDA">
              <w:rPr>
                <w:rFonts w:ascii="標楷體" w:hint="eastAsia"/>
              </w:rPr>
              <w:t>名</w:t>
            </w:r>
          </w:p>
        </w:tc>
        <w:tc>
          <w:tcPr>
            <w:tcW w:w="2409" w:type="dxa"/>
          </w:tcPr>
          <w:p w14:paraId="5C48B6F6" w14:textId="6C0FB443" w:rsidR="00B04089" w:rsidRDefault="00B04089" w:rsidP="00B04089">
            <w:pPr>
              <w:adjustRightInd w:val="0"/>
              <w:snapToGrid w:val="0"/>
              <w:ind w:left="480" w:rightChars="54" w:right="130" w:hangingChars="200" w:hanging="480"/>
              <w:jc w:val="both"/>
              <w:rPr>
                <w:rFonts w:ascii="標楷體" w:hAnsi="標楷體"/>
              </w:rPr>
            </w:pPr>
            <w:r w:rsidRPr="7BACC597">
              <w:rPr>
                <w:rFonts w:ascii="標楷體" w:hAnsi="標楷體"/>
              </w:rPr>
              <w:t xml:space="preserve">一、表達能力(含邏輯性、口語表達與省思能力) </w:t>
            </w:r>
          </w:p>
          <w:p w14:paraId="6C9FD9C6" w14:textId="77777777" w:rsidR="00B04089" w:rsidRDefault="00B04089" w:rsidP="00B04089">
            <w:pPr>
              <w:ind w:left="480" w:rightChars="54" w:right="130" w:hangingChars="200" w:hanging="480"/>
              <w:jc w:val="both"/>
              <w:rPr>
                <w:rFonts w:ascii="標楷體" w:hAnsi="標楷體"/>
              </w:rPr>
            </w:pPr>
            <w:r w:rsidRPr="7BACC597">
              <w:rPr>
                <w:rFonts w:ascii="標楷體" w:hAnsi="標楷體"/>
              </w:rPr>
              <w:t>二、未來計畫與發展潛力</w:t>
            </w:r>
          </w:p>
          <w:p w14:paraId="5E8E1389" w14:textId="4B727C09" w:rsidR="00B04089" w:rsidRPr="00717185" w:rsidRDefault="00B04089" w:rsidP="00B04089">
            <w:pPr>
              <w:ind w:left="480" w:rightChars="54" w:right="130" w:hangingChars="200" w:hanging="480"/>
              <w:jc w:val="both"/>
              <w:rPr>
                <w:rFonts w:ascii="標楷體"/>
              </w:rPr>
            </w:pPr>
            <w:r w:rsidRPr="7BACC597">
              <w:rPr>
                <w:rFonts w:ascii="標楷體" w:hAnsi="標楷體"/>
              </w:rPr>
              <w:t>三、團隊合作</w:t>
            </w:r>
          </w:p>
        </w:tc>
        <w:tc>
          <w:tcPr>
            <w:tcW w:w="779" w:type="dxa"/>
          </w:tcPr>
          <w:p w14:paraId="3BBF5D81" w14:textId="77777777" w:rsidR="00B04089" w:rsidRDefault="00B04089" w:rsidP="00B04089">
            <w:pPr>
              <w:jc w:val="center"/>
              <w:rPr>
                <w:rFonts w:ascii="標楷體"/>
                <w:spacing w:val="-10"/>
              </w:rPr>
            </w:pPr>
            <w:r>
              <w:rPr>
                <w:rFonts w:ascii="標楷體" w:hint="eastAsia"/>
                <w:spacing w:val="-10"/>
              </w:rPr>
              <w:t>50</w:t>
            </w:r>
            <w:r w:rsidRPr="00005B54">
              <w:rPr>
                <w:rFonts w:ascii="標楷體" w:hint="eastAsia"/>
                <w:spacing w:val="-10"/>
              </w:rPr>
              <w:t>%</w:t>
            </w:r>
          </w:p>
          <w:p w14:paraId="645541ED" w14:textId="7DEFF880" w:rsidR="00B04089" w:rsidRDefault="00B04089" w:rsidP="00D16329">
            <w:pPr>
              <w:spacing w:beforeLines="200" w:before="680"/>
              <w:jc w:val="center"/>
              <w:rPr>
                <w:rFonts w:ascii="標楷體"/>
                <w:spacing w:val="-10"/>
              </w:rPr>
            </w:pPr>
            <w:r>
              <w:rPr>
                <w:rFonts w:ascii="標楷體" w:hint="eastAsia"/>
                <w:spacing w:val="-10"/>
              </w:rPr>
              <w:t>40</w:t>
            </w:r>
            <w:r w:rsidRPr="00005B54">
              <w:rPr>
                <w:rFonts w:ascii="標楷體" w:hint="eastAsia"/>
                <w:spacing w:val="-10"/>
              </w:rPr>
              <w:t>%</w:t>
            </w:r>
          </w:p>
          <w:p w14:paraId="0E5E0591" w14:textId="7AD67B7B" w:rsidR="00B04089" w:rsidRPr="00005B54" w:rsidRDefault="00B04089" w:rsidP="00246BD1">
            <w:pPr>
              <w:spacing w:beforeLines="70" w:before="238"/>
              <w:ind w:leftChars="-50" w:left="-120"/>
              <w:jc w:val="center"/>
              <w:rPr>
                <w:rFonts w:ascii="標楷體"/>
                <w:spacing w:val="-10"/>
              </w:rPr>
            </w:pPr>
            <w:r>
              <w:rPr>
                <w:rFonts w:ascii="標楷體" w:hint="eastAsia"/>
                <w:spacing w:val="-10"/>
              </w:rPr>
              <w:t>10</w:t>
            </w:r>
            <w:r w:rsidRPr="00005B54">
              <w:rPr>
                <w:rFonts w:ascii="標楷體" w:hint="eastAsia"/>
                <w:spacing w:val="-10"/>
              </w:rPr>
              <w:t>%</w:t>
            </w:r>
          </w:p>
        </w:tc>
        <w:tc>
          <w:tcPr>
            <w:tcW w:w="2410" w:type="dxa"/>
          </w:tcPr>
          <w:p w14:paraId="37A0356F" w14:textId="17A259F0" w:rsidR="00B04089" w:rsidRPr="005B098E" w:rsidRDefault="00B04089" w:rsidP="00B04089">
            <w:pPr>
              <w:kinsoku w:val="0"/>
              <w:overflowPunct w:val="0"/>
              <w:snapToGrid w:val="0"/>
              <w:ind w:left="480" w:rightChars="54" w:right="130" w:hangingChars="200" w:hanging="480"/>
              <w:jc w:val="both"/>
              <w:rPr>
                <w:rFonts w:hAnsi="標楷體"/>
              </w:rPr>
            </w:pPr>
            <w:r w:rsidRPr="7BACC597">
              <w:rPr>
                <w:rFonts w:ascii="標楷體" w:hAnsi="標楷體"/>
              </w:rPr>
              <w:t>一、表達能力(含邏輯性、口語表達與省思能力)</w:t>
            </w:r>
          </w:p>
          <w:p w14:paraId="182EB8AC" w14:textId="77777777" w:rsidR="00B04089" w:rsidRPr="005B098E" w:rsidRDefault="00B04089" w:rsidP="00B04089">
            <w:pPr>
              <w:pStyle w:val="24"/>
              <w:kinsoku w:val="0"/>
              <w:overflowPunct w:val="0"/>
              <w:snapToGrid w:val="0"/>
              <w:spacing w:line="240" w:lineRule="auto"/>
              <w:ind w:left="480" w:hangingChars="200" w:hanging="480"/>
              <w:textAlignment w:val="auto"/>
              <w:rPr>
                <w:rFonts w:hAnsi="標楷體"/>
              </w:rPr>
            </w:pPr>
            <w:r w:rsidRPr="7BACC597">
              <w:rPr>
                <w:rFonts w:hAnsi="標楷體"/>
                <w:sz w:val="24"/>
                <w:szCs w:val="24"/>
              </w:rPr>
              <w:t>二、</w:t>
            </w:r>
            <w:r w:rsidRPr="7BACC597">
              <w:rPr>
                <w:rFonts w:hAnsi="標楷體"/>
              </w:rPr>
              <w:t>未來計畫與發展潛力</w:t>
            </w:r>
          </w:p>
          <w:p w14:paraId="42358F6E" w14:textId="536F4DB0" w:rsidR="00B04089" w:rsidRPr="00A21E7B" w:rsidRDefault="00B04089" w:rsidP="00B04089">
            <w:pPr>
              <w:snapToGrid w:val="0"/>
              <w:jc w:val="both"/>
              <w:rPr>
                <w:rFonts w:ascii="標楷體"/>
              </w:rPr>
            </w:pPr>
            <w:r w:rsidRPr="7BACC597">
              <w:rPr>
                <w:rFonts w:hAnsi="標楷體"/>
                <w:szCs w:val="24"/>
              </w:rPr>
              <w:t>三、團隊合作</w:t>
            </w:r>
          </w:p>
        </w:tc>
        <w:tc>
          <w:tcPr>
            <w:tcW w:w="954" w:type="dxa"/>
          </w:tcPr>
          <w:p w14:paraId="1BCC492D" w14:textId="77777777" w:rsidR="00B04089" w:rsidRPr="005F3672" w:rsidRDefault="00B04089" w:rsidP="00B04089">
            <w:pPr>
              <w:snapToGrid w:val="0"/>
              <w:ind w:right="40"/>
              <w:jc w:val="both"/>
              <w:rPr>
                <w:rFonts w:ascii="標楷體"/>
                <w:color w:val="FF0000"/>
              </w:rPr>
            </w:pPr>
          </w:p>
        </w:tc>
      </w:tr>
    </w:tbl>
    <w:bookmarkStart w:id="17" w:name="肆、修業年限及上課地點"/>
    <w:p w14:paraId="64FF2C9A" w14:textId="35B9A840" w:rsidR="00875BBE" w:rsidRPr="003D4AA1" w:rsidRDefault="00B742B1" w:rsidP="00F773B6">
      <w:pPr>
        <w:pStyle w:val="affff0"/>
        <w:spacing w:before="0" w:line="240" w:lineRule="auto"/>
        <w:outlineLvl w:val="0"/>
      </w:pPr>
      <w:r w:rsidRPr="003D4AA1">
        <w:fldChar w:fldCharType="begin"/>
      </w:r>
      <w:r w:rsidRPr="003D4AA1">
        <w:instrText xml:space="preserve"> HYPERLINK  \l "</w:instrText>
      </w:r>
      <w:r w:rsidRPr="003D4AA1">
        <w:rPr>
          <w:rFonts w:hint="eastAsia"/>
        </w:rPr>
        <w:instrText>肆、修業年限及上課地點</w:instrText>
      </w:r>
      <w:r w:rsidRPr="003D4AA1">
        <w:instrText xml:space="preserve">" </w:instrText>
      </w:r>
      <w:r w:rsidRPr="003D4AA1">
        <w:fldChar w:fldCharType="separate"/>
      </w:r>
      <w:bookmarkStart w:id="18" w:name="_Toc165985621"/>
      <w:bookmarkStart w:id="19" w:name="_Toc201916014"/>
      <w:bookmarkStart w:id="20" w:name="_Toc201916933"/>
      <w:r w:rsidR="00410386" w:rsidRPr="003D4AA1">
        <w:rPr>
          <w:rStyle w:val="af"/>
          <w:rFonts w:hint="eastAsia"/>
          <w:color w:val="auto"/>
          <w:u w:val="none"/>
        </w:rPr>
        <w:t>伍</w:t>
      </w:r>
      <w:r w:rsidR="00D56E43" w:rsidRPr="003D4AA1">
        <w:rPr>
          <w:rStyle w:val="af"/>
          <w:rFonts w:hint="eastAsia"/>
          <w:color w:val="auto"/>
          <w:u w:val="none"/>
        </w:rPr>
        <w:t>、</w:t>
      </w:r>
      <w:r w:rsidR="00544CE6" w:rsidRPr="003D4AA1">
        <w:rPr>
          <w:rStyle w:val="af"/>
          <w:color w:val="auto"/>
          <w:u w:val="none"/>
        </w:rPr>
        <w:t>修業</w:t>
      </w:r>
      <w:r w:rsidR="00616037">
        <w:rPr>
          <w:rStyle w:val="af"/>
          <w:rFonts w:hint="eastAsia"/>
          <w:color w:val="auto"/>
          <w:u w:val="none"/>
        </w:rPr>
        <w:t>及授課</w:t>
      </w:r>
      <w:bookmarkEnd w:id="17"/>
      <w:bookmarkEnd w:id="18"/>
      <w:r w:rsidRPr="003D4AA1">
        <w:fldChar w:fldCharType="end"/>
      </w:r>
      <w:r w:rsidR="00616037">
        <w:rPr>
          <w:rFonts w:hint="eastAsia"/>
        </w:rPr>
        <w:t>相關規定</w:t>
      </w:r>
      <w:bookmarkEnd w:id="19"/>
      <w:bookmarkEnd w:id="20"/>
    </w:p>
    <w:p w14:paraId="1366F090" w14:textId="33CAAC6B" w:rsidR="00500F9E" w:rsidRPr="001F6CA4" w:rsidRDefault="003D0242" w:rsidP="00A7014C">
      <w:pPr>
        <w:pStyle w:val="af3"/>
        <w:adjustRightInd/>
        <w:spacing w:line="276" w:lineRule="auto"/>
        <w:ind w:leftChars="100" w:left="720" w:right="-1" w:hangingChars="200" w:hanging="480"/>
        <w:jc w:val="both"/>
        <w:textAlignment w:val="auto"/>
        <w:rPr>
          <w:rFonts w:ascii="標楷體" w:eastAsia="標楷體" w:hAnsi="標楷體"/>
          <w:bCs/>
        </w:rPr>
      </w:pPr>
      <w:r w:rsidRPr="001F6CA4">
        <w:rPr>
          <w:rFonts w:ascii="標楷體" w:eastAsia="標楷體" w:hAnsi="標楷體" w:hint="eastAsia"/>
          <w:bCs/>
        </w:rPr>
        <w:t>一、</w:t>
      </w:r>
      <w:r w:rsidR="00500F9E" w:rsidRPr="001F6CA4">
        <w:rPr>
          <w:rFonts w:ascii="標楷體" w:eastAsia="標楷體" w:hAnsi="標楷體" w:hint="eastAsia"/>
          <w:bCs/>
        </w:rPr>
        <w:t>修業年限5年，得延長2年，本專班學生修讀時間(含休學)以10年為限</w:t>
      </w:r>
      <w:r w:rsidR="00A91A76">
        <w:rPr>
          <w:rFonts w:ascii="標楷體" w:eastAsia="標楷體" w:hAnsi="標楷體" w:hint="eastAsia"/>
          <w:bCs/>
        </w:rPr>
        <w:t>。</w:t>
      </w:r>
    </w:p>
    <w:p w14:paraId="0D59566B" w14:textId="344AF2E5" w:rsidR="00FF0969" w:rsidRPr="001F6CA4" w:rsidRDefault="00FF0969" w:rsidP="00FF0969">
      <w:pPr>
        <w:pStyle w:val="af3"/>
        <w:spacing w:line="276" w:lineRule="auto"/>
        <w:ind w:leftChars="100" w:left="674" w:right="-1" w:hangingChars="181" w:hanging="434"/>
        <w:rPr>
          <w:rFonts w:ascii="標楷體" w:eastAsia="標楷體" w:hAnsi="標楷體"/>
          <w:bCs/>
        </w:rPr>
      </w:pPr>
      <w:r w:rsidRPr="001F6CA4">
        <w:rPr>
          <w:rFonts w:ascii="標楷體" w:eastAsia="標楷體" w:hAnsi="標楷體" w:hint="eastAsia"/>
          <w:bCs/>
        </w:rPr>
        <w:t>二、學生得於完成修畢學分學程所有學分後，經教育部認證後獲頒學分學程證書；後如經學生逐年修滿歷史學系日間學制學士班畢業科目及學分(128學分)，且符合本校及歷史學系訂定之其他畢業條件後，授予學士學位證書。</w:t>
      </w:r>
    </w:p>
    <w:p w14:paraId="3755031D" w14:textId="190E221D" w:rsidR="00FF0969" w:rsidRPr="001F6CA4" w:rsidRDefault="00FF0969" w:rsidP="00FF0969">
      <w:pPr>
        <w:pStyle w:val="af3"/>
        <w:spacing w:line="276" w:lineRule="auto"/>
        <w:ind w:leftChars="100" w:left="674" w:right="-1" w:hangingChars="181" w:hanging="434"/>
        <w:rPr>
          <w:rFonts w:ascii="標楷體" w:eastAsia="標楷體" w:hAnsi="標楷體"/>
          <w:bCs/>
        </w:rPr>
      </w:pPr>
      <w:r w:rsidRPr="001F6CA4">
        <w:rPr>
          <w:rFonts w:ascii="標楷體" w:eastAsia="標楷體" w:hAnsi="標楷體" w:hint="eastAsia"/>
          <w:bCs/>
        </w:rPr>
        <w:t>三、上課地點：本校台北校園(台北市大安區金華街199巷5號）</w:t>
      </w:r>
      <w:r w:rsidR="00A70665">
        <w:rPr>
          <w:rFonts w:ascii="標楷體" w:eastAsia="標楷體" w:hAnsi="標楷體" w:hint="eastAsia"/>
          <w:bCs/>
        </w:rPr>
        <w:t>。</w:t>
      </w:r>
    </w:p>
    <w:p w14:paraId="53654ADF" w14:textId="69C78B99" w:rsidR="00FF0969" w:rsidRPr="001F6CA4" w:rsidRDefault="00FF0969" w:rsidP="00FF0969">
      <w:pPr>
        <w:pStyle w:val="af3"/>
        <w:spacing w:line="276" w:lineRule="auto"/>
        <w:ind w:leftChars="100" w:left="674" w:right="-1" w:hangingChars="181" w:hanging="434"/>
        <w:rPr>
          <w:rFonts w:ascii="標楷體" w:eastAsia="標楷體" w:hAnsi="標楷體"/>
          <w:bCs/>
        </w:rPr>
      </w:pPr>
      <w:r w:rsidRPr="001F6CA4">
        <w:rPr>
          <w:rFonts w:ascii="標楷體" w:eastAsia="標楷體" w:hAnsi="標楷體" w:hint="eastAsia"/>
          <w:bCs/>
        </w:rPr>
        <w:t>四、課程授課時間安排同本校日間學制學士班。</w:t>
      </w:r>
    </w:p>
    <w:p w14:paraId="22300F04" w14:textId="2C076D3A" w:rsidR="00611F9C" w:rsidRPr="001F6CA4" w:rsidRDefault="00FF0969" w:rsidP="00FF0969">
      <w:pPr>
        <w:pStyle w:val="af3"/>
        <w:adjustRightInd/>
        <w:spacing w:line="276" w:lineRule="auto"/>
        <w:ind w:leftChars="100" w:left="674" w:right="-1" w:hangingChars="181" w:hanging="434"/>
        <w:textAlignment w:val="auto"/>
        <w:rPr>
          <w:rFonts w:ascii="標楷體" w:eastAsia="標楷體" w:hAnsi="標楷體"/>
          <w:bCs/>
        </w:rPr>
      </w:pPr>
      <w:r w:rsidRPr="001F6CA4">
        <w:rPr>
          <w:rFonts w:ascii="標楷體" w:eastAsia="標楷體" w:hAnsi="標楷體" w:hint="eastAsia"/>
          <w:bCs/>
        </w:rPr>
        <w:t>五、應修科目及學分悉依歷史學系規定辦理</w:t>
      </w:r>
      <w:r w:rsidR="00611F9C" w:rsidRPr="001F6CA4">
        <w:rPr>
          <w:rFonts w:ascii="Times New Roman" w:eastAsia="標楷體" w:hAnsi="Times New Roman"/>
          <w:bCs/>
        </w:rPr>
        <w:t>。</w:t>
      </w:r>
    </w:p>
    <w:bookmarkStart w:id="21" w:name="伍、評分方式"/>
    <w:bookmarkEnd w:id="16"/>
    <w:p w14:paraId="05C98528" w14:textId="77777777" w:rsidR="00544CE6" w:rsidRPr="003D4AA1" w:rsidRDefault="00B742B1" w:rsidP="00F773B6">
      <w:pPr>
        <w:pStyle w:val="affff0"/>
        <w:spacing w:before="0" w:line="240" w:lineRule="auto"/>
        <w:outlineLvl w:val="0"/>
      </w:pPr>
      <w:r w:rsidRPr="003D4AA1">
        <w:fldChar w:fldCharType="begin"/>
      </w:r>
      <w:r w:rsidRPr="003D4AA1">
        <w:instrText xml:space="preserve"> HYPERLINK  \l "</w:instrText>
      </w:r>
      <w:r w:rsidRPr="003D4AA1">
        <w:rPr>
          <w:rFonts w:hint="eastAsia"/>
        </w:rPr>
        <w:instrText>伍、評分方式</w:instrText>
      </w:r>
      <w:r w:rsidRPr="003D4AA1">
        <w:instrText xml:space="preserve">" </w:instrText>
      </w:r>
      <w:r w:rsidRPr="003D4AA1">
        <w:fldChar w:fldCharType="separate"/>
      </w:r>
      <w:bookmarkStart w:id="22" w:name="_Toc201916934"/>
      <w:bookmarkStart w:id="23" w:name="_Toc201916015"/>
      <w:bookmarkStart w:id="24" w:name="_Toc165985622"/>
      <w:r w:rsidR="00410386" w:rsidRPr="003D4AA1">
        <w:rPr>
          <w:rStyle w:val="af"/>
          <w:rFonts w:hint="eastAsia"/>
          <w:color w:val="auto"/>
          <w:u w:val="none"/>
        </w:rPr>
        <w:t>陸</w:t>
      </w:r>
      <w:r w:rsidR="003C1AC2" w:rsidRPr="003D4AA1">
        <w:rPr>
          <w:rStyle w:val="af"/>
          <w:rFonts w:hint="eastAsia"/>
          <w:color w:val="auto"/>
          <w:u w:val="none"/>
        </w:rPr>
        <w:t>、</w:t>
      </w:r>
      <w:r w:rsidR="00D1320C" w:rsidRPr="003D4AA1">
        <w:rPr>
          <w:rStyle w:val="af"/>
          <w:color w:val="auto"/>
          <w:u w:val="none"/>
        </w:rPr>
        <w:t>評分方式</w:t>
      </w:r>
      <w:bookmarkEnd w:id="21"/>
      <w:bookmarkEnd w:id="22"/>
      <w:bookmarkEnd w:id="23"/>
      <w:bookmarkEnd w:id="24"/>
      <w:r w:rsidRPr="003D4AA1">
        <w:fldChar w:fldCharType="end"/>
      </w:r>
    </w:p>
    <w:p w14:paraId="56BA6A9C" w14:textId="547B3828" w:rsidR="001423A6" w:rsidRPr="00611F9C" w:rsidRDefault="001423A6" w:rsidP="001423A6">
      <w:pPr>
        <w:kinsoku w:val="0"/>
        <w:overflowPunct w:val="0"/>
        <w:adjustRightInd w:val="0"/>
        <w:spacing w:line="276" w:lineRule="auto"/>
        <w:ind w:leftChars="100" w:left="240" w:rightChars="100" w:right="240"/>
        <w:textAlignment w:val="baseline"/>
        <w:rPr>
          <w:rFonts w:ascii="標楷體" w:hAnsi="標楷體"/>
        </w:rPr>
      </w:pPr>
      <w:r w:rsidRPr="00CD2DC4">
        <w:rPr>
          <w:rFonts w:ascii="標楷體" w:hAnsi="標楷體" w:hint="eastAsia"/>
        </w:rPr>
        <w:t>各單項成績計算過程小數點不予去除，只顯示到第3位，合計總分取至小數點第2位（小數點第3位四捨五入）。</w:t>
      </w:r>
    </w:p>
    <w:p w14:paraId="454F2E28" w14:textId="67669335" w:rsidR="004D216A" w:rsidRPr="00CD2DC4" w:rsidRDefault="003D0242" w:rsidP="00A7014C">
      <w:pPr>
        <w:kinsoku w:val="0"/>
        <w:overflowPunct w:val="0"/>
        <w:adjustRightInd w:val="0"/>
        <w:spacing w:line="276" w:lineRule="auto"/>
        <w:ind w:leftChars="100" w:left="720" w:rightChars="100" w:right="240" w:hangingChars="200" w:hanging="480"/>
        <w:textAlignment w:val="baseline"/>
        <w:rPr>
          <w:rFonts w:ascii="標楷體" w:hAnsi="標楷體"/>
        </w:rPr>
      </w:pPr>
      <w:r w:rsidRPr="00CD2DC4">
        <w:rPr>
          <w:rFonts w:ascii="標楷體" w:hAnsi="標楷體" w:hint="eastAsia"/>
        </w:rPr>
        <w:t>一、</w:t>
      </w:r>
      <w:r w:rsidR="00611F9C">
        <w:rPr>
          <w:rFonts w:ascii="標楷體" w:hAnsi="標楷體" w:hint="eastAsia"/>
        </w:rPr>
        <w:t>本項招生採面試方式，</w:t>
      </w:r>
      <w:r w:rsidR="007163E7">
        <w:rPr>
          <w:rFonts w:ascii="標楷體" w:hAnsi="標楷體" w:hint="eastAsia"/>
        </w:rPr>
        <w:t>面</w:t>
      </w:r>
      <w:r w:rsidR="008C6811">
        <w:rPr>
          <w:rFonts w:ascii="標楷體" w:hAnsi="標楷體" w:hint="eastAsia"/>
        </w:rPr>
        <w:t>試</w:t>
      </w:r>
      <w:r w:rsidR="007163E7">
        <w:rPr>
          <w:rFonts w:ascii="標楷體" w:hAnsi="標楷體" w:hint="eastAsia"/>
        </w:rPr>
        <w:t>成績：</w:t>
      </w:r>
    </w:p>
    <w:p w14:paraId="3C8DF6E9" w14:textId="0F945133" w:rsidR="00FC7D2D" w:rsidRDefault="009C0A12">
      <w:pPr>
        <w:numPr>
          <w:ilvl w:val="1"/>
          <w:numId w:val="17"/>
        </w:numPr>
        <w:kinsoku w:val="0"/>
        <w:overflowPunct w:val="0"/>
        <w:adjustRightInd w:val="0"/>
        <w:spacing w:line="276" w:lineRule="auto"/>
        <w:ind w:left="1276" w:hanging="556"/>
        <w:textAlignment w:val="baseline"/>
        <w:rPr>
          <w:rFonts w:ascii="標楷體" w:hAnsi="標楷體"/>
        </w:rPr>
      </w:pPr>
      <w:r w:rsidRPr="009C0A12">
        <w:rPr>
          <w:rFonts w:ascii="標楷體" w:hAnsi="標楷體" w:hint="eastAsia"/>
        </w:rPr>
        <w:t>面</w:t>
      </w:r>
      <w:r>
        <w:rPr>
          <w:rFonts w:ascii="標楷體" w:hAnsi="標楷體" w:hint="eastAsia"/>
        </w:rPr>
        <w:t>試</w:t>
      </w:r>
      <w:r w:rsidR="00245693" w:rsidRPr="00250D28">
        <w:rPr>
          <w:rFonts w:ascii="標楷體" w:hAnsi="標楷體" w:hint="eastAsia"/>
        </w:rPr>
        <w:t>各評分項目</w:t>
      </w:r>
      <w:r w:rsidR="00F96D40">
        <w:rPr>
          <w:rFonts w:ascii="標楷體" w:hAnsi="標楷體" w:hint="eastAsia"/>
        </w:rPr>
        <w:t>之</w:t>
      </w:r>
      <w:r w:rsidR="00245693" w:rsidRPr="00250D28">
        <w:rPr>
          <w:rFonts w:ascii="標楷體" w:hAnsi="標楷體"/>
        </w:rPr>
        <w:t>成績滿分均為100分</w:t>
      </w:r>
      <w:r w:rsidR="00C97A1B">
        <w:rPr>
          <w:rFonts w:ascii="標楷體" w:hAnsi="標楷體" w:hint="eastAsia"/>
        </w:rPr>
        <w:t>。</w:t>
      </w:r>
    </w:p>
    <w:p w14:paraId="6EFC65FE" w14:textId="1F473BF3" w:rsidR="000B39C3" w:rsidRPr="00250D28" w:rsidRDefault="00C85169" w:rsidP="007F243D">
      <w:pPr>
        <w:numPr>
          <w:ilvl w:val="1"/>
          <w:numId w:val="17"/>
        </w:numPr>
        <w:kinsoku w:val="0"/>
        <w:overflowPunct w:val="0"/>
        <w:adjustRightInd w:val="0"/>
        <w:spacing w:line="276" w:lineRule="auto"/>
        <w:ind w:left="1276" w:hanging="556"/>
        <w:textAlignment w:val="baseline"/>
        <w:rPr>
          <w:rFonts w:ascii="標楷體" w:hAnsi="標楷體"/>
        </w:rPr>
      </w:pPr>
      <w:r>
        <w:rPr>
          <w:rFonts w:ascii="標楷體" w:hAnsi="標楷體" w:hint="eastAsia"/>
        </w:rPr>
        <w:t>面試</w:t>
      </w:r>
      <w:r w:rsidR="000B39C3" w:rsidRPr="00250D28">
        <w:rPr>
          <w:rFonts w:ascii="標楷體" w:hAnsi="標楷體"/>
        </w:rPr>
        <w:t>成績係以</w:t>
      </w:r>
      <w:r w:rsidR="00281B18" w:rsidRPr="00250D28">
        <w:rPr>
          <w:rFonts w:ascii="標楷體" w:hAnsi="標楷體"/>
        </w:rPr>
        <w:t>各</w:t>
      </w:r>
      <w:r w:rsidR="00281B18" w:rsidRPr="00250D28">
        <w:rPr>
          <w:rFonts w:ascii="標楷體" w:hAnsi="標楷體" w:hint="eastAsia"/>
          <w:b/>
          <w:color w:val="FF0000"/>
        </w:rPr>
        <w:t>單項</w:t>
      </w:r>
      <w:r w:rsidR="00281B18" w:rsidRPr="00250D28">
        <w:rPr>
          <w:rFonts w:ascii="標楷體" w:hAnsi="標楷體" w:hint="eastAsia"/>
        </w:rPr>
        <w:t>得</w:t>
      </w:r>
      <w:r w:rsidR="00281B18" w:rsidRPr="00250D28">
        <w:rPr>
          <w:rFonts w:ascii="標楷體" w:hAnsi="標楷體"/>
        </w:rPr>
        <w:t>分</w:t>
      </w:r>
      <w:r w:rsidR="008E60E0" w:rsidRPr="008E60E0">
        <w:rPr>
          <w:rFonts w:ascii="標楷體" w:hAnsi="標楷體" w:hint="eastAsia"/>
        </w:rPr>
        <w:t>，乘以各</w:t>
      </w:r>
      <w:r w:rsidR="008E60E0">
        <w:rPr>
          <w:rFonts w:ascii="標楷體" w:hAnsi="標楷體" w:hint="eastAsia"/>
        </w:rPr>
        <w:t>學</w:t>
      </w:r>
      <w:r w:rsidR="008E60E0" w:rsidRPr="008E60E0">
        <w:rPr>
          <w:rFonts w:ascii="標楷體" w:hAnsi="標楷體" w:hint="eastAsia"/>
        </w:rPr>
        <w:t>系規定之占分比例計算</w:t>
      </w:r>
      <w:r w:rsidR="007841A6">
        <w:rPr>
          <w:rFonts w:ascii="標楷體" w:hAnsi="標楷體" w:hint="eastAsia"/>
        </w:rPr>
        <w:t>。</w:t>
      </w:r>
    </w:p>
    <w:p w14:paraId="63E1ADFE" w14:textId="22B2B59F" w:rsidR="00F773B6" w:rsidRDefault="00914DAB" w:rsidP="00F773B6">
      <w:pPr>
        <w:pStyle w:val="af3"/>
        <w:adjustRightInd/>
        <w:spacing w:line="276" w:lineRule="auto"/>
        <w:ind w:leftChars="100" w:left="720" w:right="-1" w:hangingChars="200" w:hanging="480"/>
        <w:jc w:val="both"/>
        <w:textAlignment w:val="auto"/>
        <w:rPr>
          <w:rFonts w:ascii="標楷體" w:eastAsia="標楷體" w:hAnsi="標楷體"/>
        </w:rPr>
      </w:pPr>
      <w:r>
        <w:rPr>
          <w:rFonts w:ascii="標楷體" w:eastAsia="標楷體" w:hAnsi="標楷體" w:hint="eastAsia"/>
        </w:rPr>
        <w:t>二</w:t>
      </w:r>
      <w:r w:rsidR="000B39C3" w:rsidRPr="00CD2DC4">
        <w:rPr>
          <w:rFonts w:ascii="標楷體" w:eastAsia="標楷體" w:hAnsi="標楷體" w:hint="eastAsia"/>
        </w:rPr>
        <w:t>、</w:t>
      </w:r>
      <w:r w:rsidR="00535687" w:rsidRPr="00535687">
        <w:rPr>
          <w:rFonts w:ascii="標楷體" w:eastAsia="標楷體" w:hAnsi="標楷體" w:hint="eastAsia"/>
        </w:rPr>
        <w:t>考生成績總分為</w:t>
      </w:r>
      <w:r w:rsidR="007E04AE" w:rsidRPr="007E04AE">
        <w:rPr>
          <w:rFonts w:ascii="標楷體" w:eastAsia="標楷體" w:hAnsi="標楷體" w:hint="eastAsia"/>
        </w:rPr>
        <w:t>按佔</w:t>
      </w:r>
      <w:r w:rsidR="007E04AE">
        <w:rPr>
          <w:rFonts w:ascii="標楷體" w:eastAsia="標楷體" w:hAnsi="標楷體" w:hint="eastAsia"/>
        </w:rPr>
        <w:t>分</w:t>
      </w:r>
      <w:r w:rsidR="007E04AE" w:rsidRPr="007E04AE">
        <w:rPr>
          <w:rFonts w:ascii="標楷體" w:eastAsia="標楷體" w:hAnsi="標楷體" w:hint="eastAsia"/>
        </w:rPr>
        <w:t>比例計算後之</w:t>
      </w:r>
      <w:r w:rsidR="005E5161">
        <w:rPr>
          <w:rFonts w:ascii="標楷體" w:eastAsia="標楷體" w:hAnsi="標楷體" w:hint="eastAsia"/>
        </w:rPr>
        <w:t>各單項</w:t>
      </w:r>
      <w:r w:rsidR="008B3F3B">
        <w:rPr>
          <w:rFonts w:ascii="標楷體" w:eastAsia="標楷體" w:hAnsi="標楷體" w:hint="eastAsia"/>
        </w:rPr>
        <w:t>面試</w:t>
      </w:r>
      <w:r w:rsidR="007E04AE" w:rsidRPr="007E04AE">
        <w:rPr>
          <w:rFonts w:ascii="標楷體" w:eastAsia="標楷體" w:hAnsi="標楷體" w:hint="eastAsia"/>
        </w:rPr>
        <w:t>得分</w:t>
      </w:r>
      <w:r w:rsidR="007841A6">
        <w:rPr>
          <w:rFonts w:ascii="標楷體" w:eastAsia="標楷體" w:hAnsi="標楷體" w:hint="eastAsia"/>
        </w:rPr>
        <w:t>之</w:t>
      </w:r>
      <w:r w:rsidR="007E04AE" w:rsidRPr="007E04AE">
        <w:rPr>
          <w:rFonts w:ascii="標楷體" w:eastAsia="標楷體" w:hAnsi="標楷體" w:hint="eastAsia"/>
        </w:rPr>
        <w:t>總和。</w:t>
      </w:r>
    </w:p>
    <w:p w14:paraId="63DCD8B1" w14:textId="77777777" w:rsidR="000B39C3" w:rsidRPr="00F773B6" w:rsidRDefault="00F773B6" w:rsidP="00F773B6">
      <w:pPr>
        <w:pStyle w:val="af3"/>
        <w:adjustRightInd/>
        <w:spacing w:line="276" w:lineRule="auto"/>
        <w:ind w:leftChars="100" w:left="720" w:right="-1" w:hangingChars="200" w:hanging="480"/>
        <w:jc w:val="both"/>
        <w:textAlignment w:val="auto"/>
        <w:rPr>
          <w:rFonts w:ascii="標楷體" w:eastAsia="標楷體" w:hAnsi="標楷體"/>
        </w:rPr>
      </w:pPr>
      <w:r>
        <w:rPr>
          <w:rFonts w:ascii="標楷體" w:eastAsia="標楷體" w:hAnsi="標楷體"/>
        </w:rPr>
        <w:br w:type="page"/>
      </w:r>
    </w:p>
    <w:bookmarkStart w:id="25" w:name="陸、錄取標準及公告"/>
    <w:p w14:paraId="2A71DBF6" w14:textId="77777777" w:rsidR="00875BBE" w:rsidRPr="003D4AA1" w:rsidRDefault="00B742B1" w:rsidP="00F773B6">
      <w:pPr>
        <w:pStyle w:val="affff0"/>
        <w:spacing w:before="0" w:line="240" w:lineRule="auto"/>
        <w:outlineLvl w:val="0"/>
      </w:pPr>
      <w:r w:rsidRPr="003D4AA1">
        <w:lastRenderedPageBreak/>
        <w:fldChar w:fldCharType="begin"/>
      </w:r>
      <w:r w:rsidRPr="003D4AA1">
        <w:instrText xml:space="preserve"> HYPERLINK  \l "</w:instrText>
      </w:r>
      <w:r w:rsidRPr="003D4AA1">
        <w:rPr>
          <w:rFonts w:hint="eastAsia"/>
        </w:rPr>
        <w:instrText>陸、錄取標準及公告</w:instrText>
      </w:r>
      <w:r w:rsidRPr="003D4AA1">
        <w:instrText xml:space="preserve">" </w:instrText>
      </w:r>
      <w:r w:rsidRPr="003D4AA1">
        <w:fldChar w:fldCharType="separate"/>
      </w:r>
      <w:bookmarkStart w:id="26" w:name="_Toc201916935"/>
      <w:bookmarkStart w:id="27" w:name="_Toc201916016"/>
      <w:bookmarkStart w:id="28" w:name="_Toc165985623"/>
      <w:proofErr w:type="gramStart"/>
      <w:r w:rsidR="00410386" w:rsidRPr="003D4AA1">
        <w:rPr>
          <w:rStyle w:val="af"/>
          <w:rFonts w:hint="eastAsia"/>
          <w:color w:val="auto"/>
          <w:u w:val="none"/>
        </w:rPr>
        <w:t>柒</w:t>
      </w:r>
      <w:proofErr w:type="gramEnd"/>
      <w:r w:rsidR="003C1AC2" w:rsidRPr="003D4AA1">
        <w:rPr>
          <w:rStyle w:val="af"/>
          <w:rFonts w:hint="eastAsia"/>
          <w:color w:val="auto"/>
          <w:u w:val="none"/>
        </w:rPr>
        <w:t>、</w:t>
      </w:r>
      <w:r w:rsidR="00875BBE" w:rsidRPr="003D4AA1">
        <w:rPr>
          <w:rStyle w:val="af"/>
          <w:color w:val="auto"/>
          <w:u w:val="none"/>
        </w:rPr>
        <w:t>錄取</w:t>
      </w:r>
      <w:r w:rsidR="001A59DD" w:rsidRPr="003D4AA1">
        <w:rPr>
          <w:rStyle w:val="af"/>
          <w:color w:val="auto"/>
          <w:u w:val="none"/>
        </w:rPr>
        <w:t>標準</w:t>
      </w:r>
      <w:r w:rsidR="002D1ABC" w:rsidRPr="003D4AA1">
        <w:rPr>
          <w:rStyle w:val="af"/>
          <w:rFonts w:hint="eastAsia"/>
          <w:color w:val="auto"/>
          <w:u w:val="none"/>
        </w:rPr>
        <w:t>及公告</w:t>
      </w:r>
      <w:bookmarkEnd w:id="25"/>
      <w:bookmarkEnd w:id="26"/>
      <w:bookmarkEnd w:id="27"/>
      <w:bookmarkEnd w:id="28"/>
      <w:r w:rsidRPr="003D4AA1">
        <w:fldChar w:fldCharType="end"/>
      </w:r>
    </w:p>
    <w:p w14:paraId="6D104827" w14:textId="77777777" w:rsidR="00DF0D61" w:rsidRPr="00905613" w:rsidRDefault="005A53D4" w:rsidP="00A7014C">
      <w:pPr>
        <w:pStyle w:val="af3"/>
        <w:adjustRightInd/>
        <w:spacing w:line="276" w:lineRule="auto"/>
        <w:ind w:leftChars="100" w:left="720" w:hangingChars="200" w:hanging="480"/>
        <w:jc w:val="both"/>
        <w:textAlignment w:val="auto"/>
        <w:rPr>
          <w:rFonts w:ascii="標楷體" w:eastAsia="標楷體" w:hAnsi="標楷體"/>
        </w:rPr>
      </w:pPr>
      <w:r w:rsidRPr="00905613">
        <w:rPr>
          <w:rFonts w:ascii="標楷體" w:eastAsia="標楷體" w:hAnsi="標楷體" w:hint="eastAsia"/>
        </w:rPr>
        <w:t>一、</w:t>
      </w:r>
      <w:r w:rsidR="00DF0D61" w:rsidRPr="00905613">
        <w:rPr>
          <w:rFonts w:ascii="標楷體" w:eastAsia="標楷體" w:hAnsi="標楷體" w:hint="eastAsia"/>
        </w:rPr>
        <w:t>各學系之最低錄取標準由本校招生委員會訂定。考生成績未達各學系最低錄取標準，即使該系尚有缺額，亦不予錄取。</w:t>
      </w:r>
    </w:p>
    <w:p w14:paraId="24ACED91" w14:textId="2947CEBB" w:rsidR="0005127C" w:rsidRPr="00905613" w:rsidRDefault="00DF0D61" w:rsidP="00A7014C">
      <w:pPr>
        <w:pStyle w:val="af3"/>
        <w:adjustRightInd/>
        <w:spacing w:line="276" w:lineRule="auto"/>
        <w:ind w:leftChars="100" w:left="674" w:hangingChars="181" w:hanging="434"/>
        <w:jc w:val="both"/>
        <w:textAlignment w:val="auto"/>
        <w:rPr>
          <w:rFonts w:ascii="標楷體" w:eastAsia="標楷體" w:hAnsi="標楷體"/>
        </w:rPr>
      </w:pPr>
      <w:r w:rsidRPr="00905613">
        <w:rPr>
          <w:rFonts w:ascii="標楷體" w:eastAsia="標楷體" w:hAnsi="標楷體" w:hint="eastAsia"/>
        </w:rPr>
        <w:t>二、</w:t>
      </w:r>
      <w:r w:rsidR="00DD7920">
        <w:rPr>
          <w:rFonts w:ascii="標楷體" w:eastAsia="標楷體" w:hAnsi="標楷體" w:hint="eastAsia"/>
        </w:rPr>
        <w:t>各學系得</w:t>
      </w:r>
      <w:r w:rsidR="00431D9D" w:rsidRPr="00FD5465">
        <w:rPr>
          <w:rFonts w:ascii="標楷體" w:eastAsia="標楷體" w:hAnsi="標楷體" w:hint="eastAsia"/>
        </w:rPr>
        <w:t>於預定錄取名額外，依成績序酌列備取生若干名，正取缺額時由備取生依序遞補</w:t>
      </w:r>
      <w:r w:rsidR="00A82027" w:rsidRPr="00FD5465">
        <w:rPr>
          <w:rFonts w:ascii="標楷體" w:eastAsia="標楷體" w:hAnsi="標楷體" w:hint="eastAsia"/>
        </w:rPr>
        <w:t>，</w:t>
      </w:r>
      <w:r w:rsidR="007A08F2" w:rsidRPr="00905613">
        <w:rPr>
          <w:rFonts w:ascii="標楷體" w:eastAsia="標楷體" w:hAnsi="標楷體" w:hint="eastAsia"/>
        </w:rPr>
        <w:t>正取不足額時，不錄取備取生。</w:t>
      </w:r>
    </w:p>
    <w:p w14:paraId="19228EA6" w14:textId="77777777" w:rsidR="00DF0D61" w:rsidRPr="00905613" w:rsidRDefault="00DF0D61" w:rsidP="00A7014C">
      <w:pPr>
        <w:pStyle w:val="af3"/>
        <w:adjustRightInd/>
        <w:spacing w:line="276" w:lineRule="auto"/>
        <w:ind w:leftChars="100" w:left="720" w:hangingChars="200" w:hanging="480"/>
        <w:jc w:val="both"/>
        <w:textAlignment w:val="auto"/>
        <w:rPr>
          <w:rFonts w:ascii="標楷體" w:eastAsia="標楷體" w:hAnsi="標楷體"/>
        </w:rPr>
      </w:pPr>
      <w:r w:rsidRPr="00905613">
        <w:rPr>
          <w:rFonts w:ascii="標楷體" w:eastAsia="標楷體" w:hAnsi="標楷體" w:hint="eastAsia"/>
        </w:rPr>
        <w:t>三、</w:t>
      </w:r>
      <w:r w:rsidR="00B61796" w:rsidRPr="00B61796">
        <w:rPr>
          <w:rFonts w:ascii="標楷體" w:eastAsia="標楷體" w:hAnsi="標楷體" w:hint="eastAsia"/>
        </w:rPr>
        <w:t>錄取正、備取生最後1名，如有2人以上成績總和相同時，根據各</w:t>
      </w:r>
      <w:r w:rsidR="00B61796">
        <w:rPr>
          <w:rFonts w:ascii="標楷體" w:eastAsia="標楷體" w:hAnsi="標楷體" w:hint="eastAsia"/>
        </w:rPr>
        <w:t>學</w:t>
      </w:r>
      <w:r w:rsidR="00B61796" w:rsidRPr="00B61796">
        <w:rPr>
          <w:rFonts w:ascii="標楷體" w:eastAsia="標楷體" w:hAnsi="標楷體" w:hint="eastAsia"/>
        </w:rPr>
        <w:t>系訂定之同分參酌順序，以成績較高者排定名次並優先錄取。正取生經同分參酌後成績仍相同者，得增額錄取；備取生經同分參酌後成績仍相同者，則俟缺額數達同分名額，始通知遞補。</w:t>
      </w:r>
    </w:p>
    <w:p w14:paraId="5064ABA3" w14:textId="173A21C9" w:rsidR="00905613" w:rsidRPr="007C783B" w:rsidRDefault="00DF0D61" w:rsidP="00A7014C">
      <w:pPr>
        <w:pStyle w:val="af3"/>
        <w:adjustRightInd/>
        <w:spacing w:line="276" w:lineRule="auto"/>
        <w:ind w:leftChars="100" w:left="720" w:hangingChars="200" w:hanging="480"/>
        <w:jc w:val="both"/>
        <w:textAlignment w:val="auto"/>
        <w:rPr>
          <w:rFonts w:ascii="標楷體" w:eastAsia="標楷體" w:hAnsi="標楷體"/>
          <w:b/>
          <w:color w:val="FF0000"/>
        </w:rPr>
      </w:pPr>
      <w:r w:rsidRPr="00905613">
        <w:rPr>
          <w:rFonts w:ascii="標楷體" w:eastAsia="標楷體" w:hAnsi="標楷體" w:hint="eastAsia"/>
        </w:rPr>
        <w:t>四</w:t>
      </w:r>
      <w:r w:rsidR="005A53D4" w:rsidRPr="00905613">
        <w:rPr>
          <w:rFonts w:ascii="標楷體" w:eastAsia="標楷體" w:hAnsi="標楷體" w:hint="eastAsia"/>
        </w:rPr>
        <w:t>、</w:t>
      </w:r>
      <w:r w:rsidR="007C783B" w:rsidRPr="007C783B">
        <w:rPr>
          <w:rFonts w:ascii="標楷體" w:eastAsia="標楷體" w:hAnsi="標楷體"/>
          <w:b/>
          <w:color w:val="FF0000"/>
        </w:rPr>
        <w:t>任一項（科）目成績如有缺考或零分，即不予錄取。</w:t>
      </w:r>
    </w:p>
    <w:p w14:paraId="41197770" w14:textId="57DB11E4" w:rsidR="001928BF" w:rsidRPr="00905613" w:rsidRDefault="00DD7920" w:rsidP="00A7014C">
      <w:pPr>
        <w:pStyle w:val="af3"/>
        <w:adjustRightInd/>
        <w:spacing w:line="276" w:lineRule="auto"/>
        <w:ind w:leftChars="100" w:left="720" w:hangingChars="200" w:hanging="480"/>
        <w:jc w:val="both"/>
        <w:textAlignment w:val="auto"/>
        <w:rPr>
          <w:rFonts w:ascii="標楷體" w:eastAsia="標楷體" w:hAnsi="標楷體"/>
        </w:rPr>
      </w:pPr>
      <w:r>
        <w:rPr>
          <w:rFonts w:ascii="標楷體" w:eastAsia="標楷體" w:hAnsi="標楷體" w:hint="eastAsia"/>
        </w:rPr>
        <w:t>五</w:t>
      </w:r>
      <w:r w:rsidR="001928BF" w:rsidRPr="00905613">
        <w:rPr>
          <w:rFonts w:ascii="標楷體" w:eastAsia="標楷體" w:hAnsi="標楷體" w:hint="eastAsia"/>
        </w:rPr>
        <w:t>、報考者一律以普通生身分報考，不予加分或降低錄取標準之優待。</w:t>
      </w:r>
    </w:p>
    <w:p w14:paraId="0907DAC2" w14:textId="04CEF22E" w:rsidR="001A59DD" w:rsidRPr="00905613" w:rsidRDefault="00DD7920" w:rsidP="00A7014C">
      <w:pPr>
        <w:kinsoku w:val="0"/>
        <w:overflowPunct w:val="0"/>
        <w:spacing w:line="276" w:lineRule="auto"/>
        <w:ind w:leftChars="100" w:left="674" w:hangingChars="181" w:hanging="434"/>
        <w:jc w:val="both"/>
        <w:textAlignment w:val="baseline"/>
        <w:rPr>
          <w:rFonts w:ascii="標楷體" w:hAnsi="標楷體"/>
          <w:szCs w:val="24"/>
        </w:rPr>
      </w:pPr>
      <w:r>
        <w:rPr>
          <w:rFonts w:ascii="標楷體" w:hAnsi="標楷體" w:hint="eastAsia"/>
          <w:szCs w:val="24"/>
        </w:rPr>
        <w:t>六</w:t>
      </w:r>
      <w:r w:rsidR="001A59DD" w:rsidRPr="00905613">
        <w:rPr>
          <w:rFonts w:ascii="標楷體" w:hAnsi="標楷體" w:hint="eastAsia"/>
          <w:szCs w:val="24"/>
        </w:rPr>
        <w:t>、錄取公告</w:t>
      </w:r>
    </w:p>
    <w:p w14:paraId="0D5FFA81" w14:textId="2CBBCF6F" w:rsidR="00C927C4" w:rsidRPr="00A7014C" w:rsidRDefault="007A08F2">
      <w:pPr>
        <w:numPr>
          <w:ilvl w:val="1"/>
          <w:numId w:val="18"/>
        </w:numPr>
        <w:kinsoku w:val="0"/>
        <w:overflowPunct w:val="0"/>
        <w:spacing w:line="276" w:lineRule="auto"/>
        <w:ind w:left="1276" w:hanging="556"/>
        <w:textAlignment w:val="baseline"/>
        <w:rPr>
          <w:rFonts w:ascii="標楷體" w:hAnsi="標楷體"/>
          <w:b/>
          <w:szCs w:val="24"/>
        </w:rPr>
      </w:pPr>
      <w:r w:rsidRPr="00A7014C">
        <w:rPr>
          <w:rFonts w:ascii="標楷體" w:hAnsi="標楷體" w:hint="eastAsia"/>
          <w:b/>
          <w:szCs w:val="24"/>
        </w:rPr>
        <w:t>榜</w:t>
      </w:r>
      <w:r w:rsidR="00EB61C9" w:rsidRPr="00A7014C">
        <w:rPr>
          <w:rFonts w:ascii="標楷體" w:hAnsi="標楷體" w:hint="eastAsia"/>
          <w:b/>
          <w:szCs w:val="24"/>
        </w:rPr>
        <w:t>單公告</w:t>
      </w:r>
      <w:r w:rsidRPr="00A7014C">
        <w:rPr>
          <w:rFonts w:ascii="標楷體" w:hAnsi="標楷體" w:hint="eastAsia"/>
          <w:b/>
          <w:szCs w:val="24"/>
        </w:rPr>
        <w:t>：</w:t>
      </w:r>
      <w:r w:rsidR="00C927C4" w:rsidRPr="00A7014C">
        <w:rPr>
          <w:rFonts w:ascii="標楷體" w:hAnsi="標楷體" w:hint="eastAsia"/>
          <w:b/>
          <w:szCs w:val="24"/>
        </w:rPr>
        <w:t>11</w:t>
      </w:r>
      <w:r w:rsidR="000A76C8">
        <w:rPr>
          <w:rFonts w:ascii="標楷體" w:hAnsi="標楷體" w:hint="eastAsia"/>
          <w:b/>
          <w:szCs w:val="24"/>
        </w:rPr>
        <w:t>4</w:t>
      </w:r>
      <w:r w:rsidR="00C927C4" w:rsidRPr="00A7014C">
        <w:rPr>
          <w:rFonts w:ascii="標楷體" w:hAnsi="標楷體" w:hint="eastAsia"/>
          <w:b/>
          <w:szCs w:val="24"/>
        </w:rPr>
        <w:t>年8月</w:t>
      </w:r>
      <w:r w:rsidR="00DB7044" w:rsidRPr="00A7014C">
        <w:rPr>
          <w:rFonts w:ascii="標楷體" w:hAnsi="標楷體" w:hint="eastAsia"/>
          <w:b/>
          <w:szCs w:val="24"/>
        </w:rPr>
        <w:t>2</w:t>
      </w:r>
      <w:r w:rsidR="00203EEC">
        <w:rPr>
          <w:rFonts w:ascii="標楷體" w:hAnsi="標楷體" w:hint="eastAsia"/>
          <w:b/>
          <w:szCs w:val="24"/>
        </w:rPr>
        <w:t>8</w:t>
      </w:r>
      <w:r w:rsidR="00C927C4" w:rsidRPr="00A7014C">
        <w:rPr>
          <w:rFonts w:ascii="標楷體" w:hAnsi="標楷體" w:hint="eastAsia"/>
          <w:b/>
          <w:szCs w:val="24"/>
        </w:rPr>
        <w:t>日</w:t>
      </w:r>
      <w:r w:rsidR="00C927C4" w:rsidRPr="00A7014C">
        <w:rPr>
          <w:rFonts w:ascii="標楷體" w:hAnsi="標楷體"/>
          <w:b/>
          <w:szCs w:val="24"/>
        </w:rPr>
        <w:t>（</w:t>
      </w:r>
      <w:r w:rsidR="00C927C4" w:rsidRPr="00A7014C">
        <w:rPr>
          <w:rFonts w:ascii="標楷體" w:hAnsi="標楷體" w:hint="eastAsia"/>
          <w:b/>
          <w:szCs w:val="24"/>
        </w:rPr>
        <w:t>星期四</w:t>
      </w:r>
      <w:r w:rsidR="00C927C4" w:rsidRPr="00A7014C">
        <w:rPr>
          <w:rFonts w:ascii="標楷體" w:hAnsi="標楷體"/>
          <w:b/>
          <w:szCs w:val="24"/>
        </w:rPr>
        <w:t>）</w:t>
      </w:r>
      <w:r w:rsidR="00C927C4" w:rsidRPr="00A7014C">
        <w:rPr>
          <w:rFonts w:ascii="標楷體" w:hAnsi="標楷體" w:hint="eastAsia"/>
          <w:b/>
          <w:szCs w:val="24"/>
        </w:rPr>
        <w:t>。</w:t>
      </w:r>
    </w:p>
    <w:p w14:paraId="3619D8EB" w14:textId="77777777" w:rsidR="007A08F2" w:rsidRPr="00A7014C" w:rsidRDefault="001A59DD">
      <w:pPr>
        <w:numPr>
          <w:ilvl w:val="1"/>
          <w:numId w:val="18"/>
        </w:numPr>
        <w:kinsoku w:val="0"/>
        <w:overflowPunct w:val="0"/>
        <w:spacing w:line="276" w:lineRule="auto"/>
        <w:ind w:left="1276" w:hanging="556"/>
        <w:jc w:val="both"/>
        <w:textAlignment w:val="baseline"/>
        <w:rPr>
          <w:rFonts w:ascii="標楷體" w:hAnsi="標楷體"/>
          <w:szCs w:val="24"/>
        </w:rPr>
      </w:pPr>
      <w:r w:rsidRPr="00A7014C">
        <w:rPr>
          <w:rFonts w:ascii="標楷體" w:hAnsi="標楷體" w:hint="eastAsia"/>
          <w:szCs w:val="24"/>
        </w:rPr>
        <w:t>榜單公告於本校淡水</w:t>
      </w:r>
      <w:r w:rsidR="00E56327" w:rsidRPr="00A7014C">
        <w:rPr>
          <w:rFonts w:ascii="標楷體" w:hAnsi="標楷體" w:hint="eastAsia"/>
          <w:szCs w:val="24"/>
        </w:rPr>
        <w:t>校園</w:t>
      </w:r>
      <w:r w:rsidRPr="00A7014C">
        <w:rPr>
          <w:rFonts w:ascii="標楷體" w:hAnsi="標楷體" w:hint="eastAsia"/>
          <w:szCs w:val="24"/>
        </w:rPr>
        <w:t>及教務處網頁。查詢網址：</w:t>
      </w:r>
      <w:hyperlink r:id="rId14" w:history="1">
        <w:r w:rsidR="00FF2375" w:rsidRPr="00A7014C">
          <w:rPr>
            <w:rStyle w:val="af"/>
            <w:rFonts w:ascii="標楷體" w:hAnsi="標楷體"/>
            <w:szCs w:val="24"/>
          </w:rPr>
          <w:t>https://www.tku.edu.tw/</w:t>
        </w:r>
      </w:hyperlink>
      <w:r w:rsidRPr="00A7014C">
        <w:rPr>
          <w:rFonts w:ascii="標楷體" w:hAnsi="標楷體" w:hint="eastAsia"/>
          <w:szCs w:val="24"/>
        </w:rPr>
        <w:t xml:space="preserve"> 點選「招生資訊」→</w:t>
      </w:r>
      <w:r w:rsidRPr="00A7014C">
        <w:rPr>
          <w:rFonts w:ascii="標楷體" w:hAnsi="標楷體" w:hint="eastAsia"/>
          <w:b/>
          <w:szCs w:val="24"/>
        </w:rPr>
        <w:t>「</w:t>
      </w:r>
      <w:r w:rsidRPr="00A7014C">
        <w:rPr>
          <w:rFonts w:ascii="標楷體" w:hAnsi="標楷體" w:hint="eastAsia"/>
          <w:szCs w:val="24"/>
        </w:rPr>
        <w:t>榜單</w:t>
      </w:r>
      <w:r w:rsidR="00E02179" w:rsidRPr="00A7014C">
        <w:rPr>
          <w:rFonts w:ascii="標楷體" w:hAnsi="標楷體" w:hint="eastAsia"/>
          <w:szCs w:val="24"/>
        </w:rPr>
        <w:t>資訊</w:t>
      </w:r>
      <w:r w:rsidRPr="00A7014C">
        <w:rPr>
          <w:rFonts w:ascii="標楷體" w:hAnsi="標楷體" w:hint="eastAsia"/>
          <w:szCs w:val="24"/>
        </w:rPr>
        <w:t>」。錄取結果以限時信函寄發，並E-mail至考生信箱。</w:t>
      </w:r>
    </w:p>
    <w:bookmarkStart w:id="29" w:name="柒、成績複查"/>
    <w:p w14:paraId="18A36FBD" w14:textId="77777777" w:rsidR="00493620" w:rsidRPr="003D4AA1" w:rsidRDefault="00B742B1" w:rsidP="00F773B6">
      <w:pPr>
        <w:pStyle w:val="affff0"/>
        <w:spacing w:before="0" w:line="240" w:lineRule="auto"/>
        <w:outlineLvl w:val="0"/>
      </w:pPr>
      <w:r w:rsidRPr="003D4AA1">
        <w:fldChar w:fldCharType="begin"/>
      </w:r>
      <w:r w:rsidR="00BA11BC" w:rsidRPr="003D4AA1">
        <w:instrText>HYPERLINK  \l "</w:instrText>
      </w:r>
      <w:r w:rsidR="00BA11BC" w:rsidRPr="003D4AA1">
        <w:instrText>柒、成績複查</w:instrText>
      </w:r>
      <w:r w:rsidR="00BA11BC" w:rsidRPr="003D4AA1">
        <w:instrText>"</w:instrText>
      </w:r>
      <w:r w:rsidRPr="003D4AA1">
        <w:fldChar w:fldCharType="separate"/>
      </w:r>
      <w:bookmarkStart w:id="30" w:name="_Toc201916936"/>
      <w:bookmarkStart w:id="31" w:name="_Toc201916017"/>
      <w:bookmarkStart w:id="32" w:name="_Toc165985624"/>
      <w:r w:rsidR="00410386" w:rsidRPr="003D4AA1">
        <w:rPr>
          <w:rStyle w:val="af"/>
          <w:rFonts w:hint="eastAsia"/>
          <w:color w:val="auto"/>
          <w:u w:val="none"/>
        </w:rPr>
        <w:t>捌</w:t>
      </w:r>
      <w:r w:rsidR="00493620" w:rsidRPr="003D4AA1">
        <w:rPr>
          <w:rStyle w:val="af"/>
          <w:rFonts w:hint="eastAsia"/>
          <w:color w:val="auto"/>
          <w:u w:val="none"/>
        </w:rPr>
        <w:t>、</w:t>
      </w:r>
      <w:r w:rsidR="00493620" w:rsidRPr="003D4AA1">
        <w:rPr>
          <w:rStyle w:val="af"/>
          <w:color w:val="auto"/>
          <w:u w:val="none"/>
        </w:rPr>
        <w:t>成績複查</w:t>
      </w:r>
      <w:bookmarkEnd w:id="30"/>
      <w:bookmarkEnd w:id="31"/>
      <w:bookmarkEnd w:id="32"/>
      <w:r w:rsidRPr="003D4AA1">
        <w:fldChar w:fldCharType="end"/>
      </w:r>
      <w:bookmarkEnd w:id="29"/>
    </w:p>
    <w:p w14:paraId="51025A42" w14:textId="77777777" w:rsidR="00493620" w:rsidRPr="00490521" w:rsidRDefault="00493620" w:rsidP="00A7014C">
      <w:pPr>
        <w:kinsoku w:val="0"/>
        <w:overflowPunct w:val="0"/>
        <w:adjustRightInd w:val="0"/>
        <w:spacing w:line="276" w:lineRule="auto"/>
        <w:ind w:leftChars="100" w:left="720" w:hangingChars="200" w:hanging="480"/>
        <w:jc w:val="both"/>
        <w:textAlignment w:val="baseline"/>
        <w:rPr>
          <w:rFonts w:ascii="標楷體" w:hAnsi="標楷體"/>
        </w:rPr>
      </w:pPr>
      <w:r w:rsidRPr="00490521">
        <w:rPr>
          <w:rFonts w:ascii="標楷體" w:hAnsi="標楷體" w:hint="eastAsia"/>
        </w:rPr>
        <w:t>一、</w:t>
      </w:r>
      <w:r w:rsidRPr="00490521">
        <w:rPr>
          <w:rFonts w:ascii="標楷體" w:hAnsi="標楷體"/>
        </w:rPr>
        <w:t>欲複查成績者，</w:t>
      </w:r>
      <w:r w:rsidRPr="00490521">
        <w:rPr>
          <w:rFonts w:ascii="標楷體" w:hAnsi="標楷體" w:hint="eastAsia"/>
        </w:rPr>
        <w:t>請於</w:t>
      </w:r>
      <w:r w:rsidR="00F2795B">
        <w:rPr>
          <w:rFonts w:ascii="標楷體" w:hAnsi="標楷體" w:hint="eastAsia"/>
        </w:rPr>
        <w:t>114年</w:t>
      </w:r>
      <w:r w:rsidR="006C6A8B">
        <w:rPr>
          <w:rFonts w:ascii="標楷體" w:hAnsi="標楷體" w:hint="eastAsia"/>
        </w:rPr>
        <w:t>9</w:t>
      </w:r>
      <w:r w:rsidR="00F2795B">
        <w:rPr>
          <w:rFonts w:ascii="標楷體" w:hAnsi="標楷體" w:hint="eastAsia"/>
        </w:rPr>
        <w:t>月1日(</w:t>
      </w:r>
      <w:r w:rsidR="00D86136">
        <w:rPr>
          <w:rFonts w:ascii="標楷體" w:hAnsi="標楷體" w:hint="eastAsia"/>
        </w:rPr>
        <w:t>星期</w:t>
      </w:r>
      <w:r w:rsidR="006C6A8B">
        <w:rPr>
          <w:rFonts w:ascii="標楷體" w:hAnsi="標楷體" w:hint="eastAsia"/>
        </w:rPr>
        <w:t>一</w:t>
      </w:r>
      <w:r w:rsidR="00F2795B">
        <w:rPr>
          <w:rFonts w:ascii="標楷體" w:hAnsi="標楷體" w:hint="eastAsia"/>
        </w:rPr>
        <w:t>)</w:t>
      </w:r>
      <w:r w:rsidR="00F979E5">
        <w:rPr>
          <w:rFonts w:ascii="標楷體" w:hAnsi="標楷體" w:hint="eastAsia"/>
        </w:rPr>
        <w:t>中午</w:t>
      </w:r>
      <w:r w:rsidR="00F2795B">
        <w:rPr>
          <w:rFonts w:ascii="標楷體" w:hAnsi="標楷體" w:hint="eastAsia"/>
        </w:rPr>
        <w:t>前</w:t>
      </w:r>
      <w:r w:rsidRPr="00490521">
        <w:rPr>
          <w:rFonts w:ascii="標楷體" w:hAnsi="標楷體"/>
        </w:rPr>
        <w:t>，</w:t>
      </w:r>
      <w:r w:rsidR="00C35FF1">
        <w:rPr>
          <w:rFonts w:ascii="標楷體" w:hAnsi="標楷體" w:hint="eastAsia"/>
        </w:rPr>
        <w:t>於報名網頁提出申請</w:t>
      </w:r>
      <w:r w:rsidRPr="00490521">
        <w:rPr>
          <w:rFonts w:ascii="標楷體" w:hAnsi="標楷體"/>
        </w:rPr>
        <w:t>，逾期不予受理</w:t>
      </w:r>
      <w:r w:rsidRPr="00490521">
        <w:rPr>
          <w:rFonts w:ascii="標楷體" w:hAnsi="標楷體" w:hint="eastAsia"/>
        </w:rPr>
        <w:t>。</w:t>
      </w:r>
      <w:r w:rsidRPr="00D85F9A">
        <w:rPr>
          <w:rFonts w:ascii="標楷體" w:hAnsi="標楷體" w:hint="eastAsia"/>
          <w:b/>
          <w:color w:val="FF0000"/>
        </w:rPr>
        <w:t>申請複查成績以1次為限</w:t>
      </w:r>
      <w:r w:rsidRPr="00490521">
        <w:rPr>
          <w:rFonts w:ascii="標楷體" w:hAnsi="標楷體" w:hint="eastAsia"/>
        </w:rPr>
        <w:t>。</w:t>
      </w:r>
    </w:p>
    <w:p w14:paraId="624D8372" w14:textId="77777777" w:rsidR="00493620" w:rsidRPr="00FA7A3F" w:rsidRDefault="00B30CAB" w:rsidP="00177C0C">
      <w:pPr>
        <w:kinsoku w:val="0"/>
        <w:overflowPunct w:val="0"/>
        <w:adjustRightInd w:val="0"/>
        <w:spacing w:line="276" w:lineRule="auto"/>
        <w:ind w:leftChars="100" w:left="720" w:hangingChars="200" w:hanging="480"/>
        <w:jc w:val="both"/>
        <w:textAlignment w:val="baseline"/>
        <w:rPr>
          <w:rFonts w:ascii="標楷體" w:hAnsi="標楷體"/>
          <w:color w:val="FF0000"/>
          <w:szCs w:val="18"/>
        </w:rPr>
      </w:pPr>
      <w:r>
        <w:rPr>
          <w:rFonts w:ascii="標楷體" w:hAnsi="標楷體" w:hint="eastAsia"/>
          <w:szCs w:val="18"/>
        </w:rPr>
        <w:t>二</w:t>
      </w:r>
      <w:r w:rsidR="00493620" w:rsidRPr="00490521">
        <w:rPr>
          <w:rFonts w:ascii="標楷體" w:hAnsi="標楷體" w:hint="eastAsia"/>
          <w:szCs w:val="18"/>
        </w:rPr>
        <w:t>、未錄取之考生經複查後已達錄取標準者即予補錄取；已錄取考生經複查成績後，若成績低於錄取標準時，即取消其錄取資格，不得異議。</w:t>
      </w:r>
    </w:p>
    <w:p w14:paraId="5E9A0793" w14:textId="67A5E4D5" w:rsidR="00BD3A48" w:rsidRPr="00BD3A48" w:rsidRDefault="00BD3A48" w:rsidP="00BD3A48">
      <w:pPr>
        <w:pStyle w:val="affff0"/>
        <w:spacing w:before="0" w:line="240" w:lineRule="auto"/>
        <w:outlineLvl w:val="0"/>
        <w:rPr>
          <w:rStyle w:val="af"/>
          <w:color w:val="auto"/>
          <w:u w:val="none"/>
        </w:rPr>
      </w:pPr>
      <w:bookmarkStart w:id="33" w:name="_Toc201916937"/>
      <w:bookmarkStart w:id="34" w:name="_Toc165985626"/>
      <w:bookmarkStart w:id="35" w:name="_Toc201916019"/>
      <w:r w:rsidRPr="00BD3A48">
        <w:rPr>
          <w:rStyle w:val="af"/>
          <w:color w:val="auto"/>
          <w:u w:val="none"/>
        </w:rPr>
        <w:t>玖、考生申訴辦法</w:t>
      </w:r>
      <w:bookmarkEnd w:id="33"/>
    </w:p>
    <w:p w14:paraId="0E2E0454" w14:textId="4DAAF789" w:rsidR="009A3C08" w:rsidRPr="003D4AA1" w:rsidRDefault="00A7014C" w:rsidP="00BD3A48">
      <w:pPr>
        <w:ind w:leftChars="100" w:left="720" w:hangingChars="200" w:hanging="480"/>
        <w:rPr>
          <w:rFonts w:ascii="標楷體" w:hAnsi="標楷體"/>
          <w:szCs w:val="24"/>
        </w:rPr>
      </w:pPr>
      <w:r w:rsidRPr="003D4AA1">
        <w:rPr>
          <w:rFonts w:ascii="標楷體" w:hAnsi="標楷體" w:hint="eastAsia"/>
          <w:szCs w:val="24"/>
        </w:rPr>
        <w:t>一</w:t>
      </w:r>
      <w:r w:rsidR="009A3C08" w:rsidRPr="003D4AA1">
        <w:rPr>
          <w:rFonts w:ascii="標楷體" w:hAnsi="標楷體" w:hint="eastAsia"/>
          <w:szCs w:val="24"/>
        </w:rPr>
        <w:t>、</w:t>
      </w:r>
      <w:r w:rsidR="009A3C08" w:rsidRPr="003D4AA1">
        <w:rPr>
          <w:rFonts w:ascii="標楷體" w:hAnsi="標楷體"/>
          <w:szCs w:val="24"/>
        </w:rPr>
        <w:t>考生如對招生試務認有不當並因而損及個人權益，應</w:t>
      </w:r>
      <w:r w:rsidR="009A3C08" w:rsidRPr="003D4AA1">
        <w:rPr>
          <w:rFonts w:ascii="標楷體" w:hAnsi="標楷體" w:hint="eastAsia"/>
          <w:szCs w:val="24"/>
        </w:rPr>
        <w:t>依簡章</w:t>
      </w:r>
      <w:hyperlink w:anchor="附錄6" w:history="1">
        <w:r w:rsidR="000244B3" w:rsidRPr="000005F0">
          <w:rPr>
            <w:rStyle w:val="af"/>
            <w:rFonts w:ascii="標楷體" w:hAnsi="標楷體" w:hint="eastAsia"/>
            <w:szCs w:val="24"/>
          </w:rPr>
          <w:t>附錄</w:t>
        </w:r>
        <w:r w:rsidR="009209CC" w:rsidRPr="000005F0">
          <w:rPr>
            <w:rStyle w:val="af"/>
            <w:rFonts w:ascii="標楷體" w:hAnsi="標楷體" w:hint="eastAsia"/>
            <w:szCs w:val="24"/>
          </w:rPr>
          <w:t>6</w:t>
        </w:r>
      </w:hyperlink>
      <w:r w:rsidR="009A3C08" w:rsidRPr="003D4AA1">
        <w:rPr>
          <w:rFonts w:ascii="標楷體" w:hAnsi="標楷體" w:hint="eastAsia"/>
          <w:szCs w:val="24"/>
        </w:rPr>
        <w:t>「淡江大學招生申訴處理要點」</w:t>
      </w:r>
      <w:r w:rsidR="009A3C08" w:rsidRPr="003D4AA1">
        <w:rPr>
          <w:rFonts w:ascii="標楷體" w:hAnsi="標楷體"/>
          <w:szCs w:val="24"/>
        </w:rPr>
        <w:t>載明事實及理由，並檢附有關文件，</w:t>
      </w:r>
      <w:r w:rsidR="009A3C08" w:rsidRPr="003D4AA1">
        <w:rPr>
          <w:rFonts w:ascii="標楷體" w:hAnsi="標楷體" w:hint="eastAsia"/>
          <w:szCs w:val="24"/>
        </w:rPr>
        <w:t>以雙掛號書面</w:t>
      </w:r>
      <w:r w:rsidR="009A3C08" w:rsidRPr="003D4AA1">
        <w:rPr>
          <w:rFonts w:ascii="標楷體" w:hAnsi="標楷體"/>
          <w:szCs w:val="24"/>
        </w:rPr>
        <w:t>具名向本校招生委員會提出申訴，其他方式或逾期提出申請者均不受理。</w:t>
      </w:r>
      <w:bookmarkEnd w:id="34"/>
      <w:bookmarkEnd w:id="35"/>
    </w:p>
    <w:p w14:paraId="1668C7CF" w14:textId="77777777" w:rsidR="009A3C08" w:rsidRPr="00490521" w:rsidRDefault="009A3C08" w:rsidP="00BD3A48">
      <w:pPr>
        <w:kinsoku w:val="0"/>
        <w:overflowPunct w:val="0"/>
        <w:spacing w:line="276" w:lineRule="auto"/>
        <w:ind w:leftChars="100" w:left="720" w:right="-1" w:hangingChars="200" w:hanging="480"/>
        <w:jc w:val="both"/>
        <w:textAlignment w:val="baseline"/>
        <w:rPr>
          <w:rFonts w:ascii="標楷體" w:hAnsi="標楷體"/>
          <w:sz w:val="26"/>
          <w:szCs w:val="26"/>
        </w:rPr>
      </w:pPr>
      <w:r w:rsidRPr="00490521">
        <w:rPr>
          <w:rFonts w:ascii="標楷體" w:hAnsi="標楷體" w:hint="eastAsia"/>
          <w:szCs w:val="24"/>
        </w:rPr>
        <w:t>二、</w:t>
      </w:r>
      <w:r w:rsidRPr="00490521">
        <w:rPr>
          <w:rFonts w:ascii="標楷體" w:hAnsi="標楷體"/>
          <w:szCs w:val="24"/>
        </w:rPr>
        <w:t>受理之申訴案，由本校招生申訴處理小組處理之；必要時，得通知申訴人或關係人列席說明</w:t>
      </w:r>
      <w:r w:rsidR="00177C0C">
        <w:rPr>
          <w:rFonts w:ascii="標楷體" w:hAnsi="標楷體" w:hint="eastAsia"/>
          <w:szCs w:val="24"/>
        </w:rPr>
        <w:t>。</w:t>
      </w:r>
    </w:p>
    <w:p w14:paraId="4CC61A01" w14:textId="77777777" w:rsidR="009A3C08" w:rsidRPr="00490521" w:rsidRDefault="009A3C08" w:rsidP="00BD3A48">
      <w:pPr>
        <w:kinsoku w:val="0"/>
        <w:overflowPunct w:val="0"/>
        <w:spacing w:line="276" w:lineRule="auto"/>
        <w:ind w:leftChars="100" w:left="720" w:hangingChars="200" w:hanging="480"/>
        <w:jc w:val="both"/>
        <w:textAlignment w:val="baseline"/>
        <w:rPr>
          <w:rFonts w:ascii="標楷體" w:hAnsi="標楷體"/>
          <w:szCs w:val="24"/>
        </w:rPr>
      </w:pPr>
      <w:r w:rsidRPr="00490521">
        <w:rPr>
          <w:rFonts w:ascii="標楷體" w:hAnsi="標楷體" w:hint="eastAsia"/>
          <w:szCs w:val="24"/>
        </w:rPr>
        <w:t>三、同一事件</w:t>
      </w:r>
      <w:r w:rsidRPr="00490521">
        <w:rPr>
          <w:rFonts w:ascii="標楷體" w:hAnsi="標楷體"/>
          <w:szCs w:val="24"/>
        </w:rPr>
        <w:t>申訴以1次為限，申訴處理結果由招生委員會函</w:t>
      </w:r>
      <w:r w:rsidRPr="00490521">
        <w:rPr>
          <w:rFonts w:ascii="標楷體" w:hAnsi="標楷體" w:hint="eastAsia"/>
          <w:szCs w:val="24"/>
        </w:rPr>
        <w:t>復</w:t>
      </w:r>
      <w:r w:rsidRPr="00490521">
        <w:rPr>
          <w:rFonts w:ascii="標楷體" w:hAnsi="標楷體"/>
          <w:szCs w:val="24"/>
        </w:rPr>
        <w:t>申訴人。</w:t>
      </w:r>
    </w:p>
    <w:p w14:paraId="66E06EFA" w14:textId="77777777" w:rsidR="00F773B6" w:rsidRDefault="00F57503" w:rsidP="00BD3A48">
      <w:pPr>
        <w:kinsoku w:val="0"/>
        <w:overflowPunct w:val="0"/>
        <w:spacing w:line="276" w:lineRule="auto"/>
        <w:ind w:leftChars="100" w:left="720" w:hangingChars="200" w:hanging="480"/>
        <w:jc w:val="both"/>
        <w:textAlignment w:val="baseline"/>
        <w:rPr>
          <w:rFonts w:hAnsi="標楷體"/>
        </w:rPr>
      </w:pPr>
      <w:r w:rsidRPr="00490521">
        <w:rPr>
          <w:rFonts w:ascii="標楷體" w:hAnsi="標楷體" w:hint="eastAsia"/>
          <w:szCs w:val="24"/>
        </w:rPr>
        <w:t>四、</w:t>
      </w:r>
      <w:r w:rsidRPr="00490521">
        <w:rPr>
          <w:rFonts w:hAnsi="標楷體" w:hint="eastAsia"/>
        </w:rPr>
        <w:t>考生於本次招生各階段辦理過程中如遇違反性別平等相關規定之情事，請於事實發生後一週內檢具相關事實及內容，向本校性別平等教育委員會申訴。</w:t>
      </w:r>
    </w:p>
    <w:p w14:paraId="4B0E6C20" w14:textId="77777777" w:rsidR="009A3C08" w:rsidRPr="00FA7A3F" w:rsidRDefault="00F773B6" w:rsidP="00A7014C">
      <w:pPr>
        <w:kinsoku w:val="0"/>
        <w:overflowPunct w:val="0"/>
        <w:spacing w:line="276" w:lineRule="auto"/>
        <w:ind w:leftChars="100" w:left="720" w:hangingChars="200" w:hanging="480"/>
        <w:jc w:val="both"/>
        <w:textAlignment w:val="baseline"/>
        <w:rPr>
          <w:rFonts w:ascii="標楷體" w:hAnsi="標楷體"/>
          <w:color w:val="FF0000"/>
          <w:szCs w:val="24"/>
        </w:rPr>
      </w:pPr>
      <w:r>
        <w:rPr>
          <w:rFonts w:hAnsi="標楷體"/>
        </w:rPr>
        <w:br w:type="page"/>
      </w:r>
    </w:p>
    <w:p w14:paraId="0356D268" w14:textId="77777777" w:rsidR="00875BBE" w:rsidRPr="00CC7E83" w:rsidRDefault="00410386" w:rsidP="00F773B6">
      <w:pPr>
        <w:pStyle w:val="affff0"/>
        <w:spacing w:before="0" w:line="240" w:lineRule="auto"/>
        <w:outlineLvl w:val="0"/>
      </w:pPr>
      <w:bookmarkStart w:id="36" w:name="玖、入學登記及報到註冊"/>
      <w:bookmarkStart w:id="37" w:name="_Toc165985627"/>
      <w:bookmarkStart w:id="38" w:name="_Toc201916020"/>
      <w:bookmarkStart w:id="39" w:name="_Toc201916938"/>
      <w:bookmarkStart w:id="40" w:name="_Hlk200553619"/>
      <w:r>
        <w:rPr>
          <w:rFonts w:hint="eastAsia"/>
        </w:rPr>
        <w:lastRenderedPageBreak/>
        <w:t>拾</w:t>
      </w:r>
      <w:r w:rsidRPr="00C212BA">
        <w:rPr>
          <w:rFonts w:hint="eastAsia"/>
        </w:rPr>
        <w:t>、報到註冊</w:t>
      </w:r>
      <w:bookmarkEnd w:id="36"/>
      <w:bookmarkEnd w:id="37"/>
      <w:bookmarkEnd w:id="38"/>
      <w:bookmarkEnd w:id="39"/>
    </w:p>
    <w:p w14:paraId="34D29DE6" w14:textId="03367DDD" w:rsidR="00C12049" w:rsidRPr="00F979B2" w:rsidRDefault="00177C0C" w:rsidP="005A3544">
      <w:pPr>
        <w:kinsoku w:val="0"/>
        <w:overflowPunct w:val="0"/>
        <w:spacing w:line="276" w:lineRule="auto"/>
        <w:ind w:leftChars="100" w:left="720" w:right="-1" w:hangingChars="200" w:hanging="480"/>
        <w:jc w:val="both"/>
        <w:textAlignment w:val="baseline"/>
        <w:rPr>
          <w:rFonts w:ascii="標楷體" w:hAnsi="標楷體"/>
          <w:szCs w:val="24"/>
        </w:rPr>
      </w:pPr>
      <w:r w:rsidRPr="00F979B2">
        <w:rPr>
          <w:rFonts w:ascii="標楷體" w:hAnsi="標楷體" w:hint="eastAsia"/>
          <w:szCs w:val="24"/>
        </w:rPr>
        <w:t>一、</w:t>
      </w:r>
      <w:r w:rsidR="00C472DD" w:rsidRPr="00F979B2">
        <w:rPr>
          <w:rFonts w:ascii="全真楷書" w:hint="eastAsia"/>
          <w:b/>
          <w:bCs/>
          <w:color w:val="EE0000"/>
          <w:spacing w:val="-10"/>
          <w:kern w:val="0"/>
          <w:szCs w:val="24"/>
        </w:rPr>
        <w:t>本校</w:t>
      </w:r>
      <w:r w:rsidR="00C472DD" w:rsidRPr="00F979B2">
        <w:rPr>
          <w:rFonts w:ascii="全真楷書"/>
          <w:b/>
          <w:bCs/>
          <w:color w:val="EE0000"/>
          <w:spacing w:val="-10"/>
          <w:kern w:val="0"/>
          <w:szCs w:val="24"/>
        </w:rPr>
        <w:t>採線上報到註冊</w:t>
      </w:r>
      <w:r w:rsidR="00C472DD" w:rsidRPr="00F979B2">
        <w:rPr>
          <w:rFonts w:ascii="全真楷書"/>
          <w:spacing w:val="-10"/>
          <w:kern w:val="0"/>
          <w:szCs w:val="24"/>
        </w:rPr>
        <w:t>，</w:t>
      </w:r>
      <w:r w:rsidR="00C472DD" w:rsidRPr="00F979B2">
        <w:rPr>
          <w:rFonts w:ascii="全真楷書" w:hint="eastAsia"/>
          <w:b/>
          <w:bCs/>
          <w:spacing w:val="-10"/>
          <w:kern w:val="0"/>
          <w:szCs w:val="24"/>
        </w:rPr>
        <w:t>線上</w:t>
      </w:r>
      <w:r w:rsidR="00C472DD" w:rsidRPr="00F979B2">
        <w:rPr>
          <w:rFonts w:ascii="全真楷書"/>
          <w:b/>
          <w:bCs/>
          <w:spacing w:val="-10"/>
          <w:kern w:val="0"/>
          <w:szCs w:val="24"/>
        </w:rPr>
        <w:t>報到註冊前</w:t>
      </w:r>
      <w:r w:rsidR="00C472DD" w:rsidRPr="00F979B2">
        <w:rPr>
          <w:rFonts w:ascii="全真楷書" w:hint="eastAsia"/>
          <w:b/>
          <w:bCs/>
          <w:spacing w:val="-10"/>
          <w:kern w:val="0"/>
          <w:szCs w:val="24"/>
        </w:rPr>
        <w:t>須</w:t>
      </w:r>
      <w:r w:rsidR="00C472DD" w:rsidRPr="00F979B2">
        <w:rPr>
          <w:rFonts w:ascii="全真楷書"/>
          <w:b/>
          <w:bCs/>
          <w:spacing w:val="-10"/>
          <w:kern w:val="0"/>
          <w:szCs w:val="24"/>
        </w:rPr>
        <w:t>完成繳費（就貸者須完成就學貸款程序）</w:t>
      </w:r>
      <w:r w:rsidR="00C472DD" w:rsidRPr="00F979B2">
        <w:rPr>
          <w:rFonts w:ascii="全真楷書"/>
          <w:spacing w:val="-10"/>
          <w:kern w:val="0"/>
          <w:szCs w:val="24"/>
        </w:rPr>
        <w:t>，</w:t>
      </w:r>
      <w:r w:rsidR="00C472DD" w:rsidRPr="00F979B2">
        <w:rPr>
          <w:rFonts w:ascii="全真楷書" w:hint="eastAsia"/>
          <w:spacing w:val="-10"/>
          <w:kern w:val="0"/>
          <w:szCs w:val="24"/>
        </w:rPr>
        <w:t>正取生須</w:t>
      </w:r>
      <w:r w:rsidR="00C472DD" w:rsidRPr="00F979B2">
        <w:rPr>
          <w:rFonts w:ascii="全真楷書"/>
          <w:spacing w:val="-10"/>
          <w:kern w:val="0"/>
          <w:szCs w:val="24"/>
        </w:rPr>
        <w:t>於</w:t>
      </w:r>
      <w:r w:rsidR="00C472DD" w:rsidRPr="00F979B2">
        <w:rPr>
          <w:rFonts w:ascii="全真楷書"/>
          <w:b/>
          <w:bCs/>
          <w:color w:val="EE0000"/>
          <w:spacing w:val="-10"/>
          <w:kern w:val="0"/>
          <w:szCs w:val="24"/>
        </w:rPr>
        <w:t>11</w:t>
      </w:r>
      <w:r w:rsidR="00C472DD" w:rsidRPr="00F979B2">
        <w:rPr>
          <w:rFonts w:ascii="全真楷書" w:hint="eastAsia"/>
          <w:b/>
          <w:bCs/>
          <w:color w:val="EE0000"/>
          <w:spacing w:val="-10"/>
          <w:kern w:val="0"/>
          <w:szCs w:val="24"/>
        </w:rPr>
        <w:t>4</w:t>
      </w:r>
      <w:r w:rsidR="00C472DD" w:rsidRPr="00F979B2">
        <w:rPr>
          <w:rFonts w:ascii="全真楷書"/>
          <w:b/>
          <w:bCs/>
          <w:color w:val="EE0000"/>
          <w:spacing w:val="-10"/>
          <w:kern w:val="0"/>
          <w:szCs w:val="24"/>
        </w:rPr>
        <w:t>年</w:t>
      </w:r>
      <w:r w:rsidR="00C472DD" w:rsidRPr="00F979B2">
        <w:rPr>
          <w:rFonts w:ascii="全真楷書"/>
          <w:b/>
          <w:bCs/>
          <w:color w:val="EE0000"/>
          <w:spacing w:val="-10"/>
          <w:kern w:val="0"/>
          <w:szCs w:val="24"/>
        </w:rPr>
        <w:t>9</w:t>
      </w:r>
      <w:r w:rsidR="00C472DD" w:rsidRPr="00F979B2">
        <w:rPr>
          <w:rFonts w:ascii="全真楷書"/>
          <w:b/>
          <w:bCs/>
          <w:color w:val="EE0000"/>
          <w:spacing w:val="-10"/>
          <w:kern w:val="0"/>
          <w:szCs w:val="24"/>
        </w:rPr>
        <w:t>月</w:t>
      </w:r>
      <w:r w:rsidR="00C472DD" w:rsidRPr="00F979B2">
        <w:rPr>
          <w:rFonts w:ascii="全真楷書" w:hint="eastAsia"/>
          <w:b/>
          <w:bCs/>
          <w:color w:val="EE0000"/>
          <w:spacing w:val="-10"/>
          <w:kern w:val="0"/>
          <w:szCs w:val="24"/>
        </w:rPr>
        <w:t>2</w:t>
      </w:r>
      <w:r w:rsidR="00C472DD" w:rsidRPr="00F979B2">
        <w:rPr>
          <w:rFonts w:ascii="全真楷書"/>
          <w:b/>
          <w:bCs/>
          <w:color w:val="EE0000"/>
          <w:spacing w:val="-10"/>
          <w:kern w:val="0"/>
          <w:szCs w:val="24"/>
        </w:rPr>
        <w:t>日（星期</w:t>
      </w:r>
      <w:r w:rsidR="00C472DD" w:rsidRPr="00F979B2">
        <w:rPr>
          <w:rFonts w:ascii="全真楷書" w:hint="eastAsia"/>
          <w:b/>
          <w:bCs/>
          <w:color w:val="EE0000"/>
          <w:spacing w:val="-10"/>
          <w:kern w:val="0"/>
          <w:szCs w:val="24"/>
        </w:rPr>
        <w:t>二</w:t>
      </w:r>
      <w:r w:rsidR="00C472DD" w:rsidRPr="00F979B2">
        <w:rPr>
          <w:rFonts w:ascii="全真楷書"/>
          <w:b/>
          <w:bCs/>
          <w:color w:val="EE0000"/>
          <w:spacing w:val="-10"/>
          <w:kern w:val="0"/>
          <w:szCs w:val="24"/>
        </w:rPr>
        <w:t>）上午</w:t>
      </w:r>
      <w:r w:rsidR="00C472DD" w:rsidRPr="00F979B2">
        <w:rPr>
          <w:rFonts w:ascii="全真楷書"/>
          <w:b/>
          <w:bCs/>
          <w:color w:val="EE0000"/>
          <w:spacing w:val="-10"/>
          <w:kern w:val="0"/>
          <w:szCs w:val="24"/>
        </w:rPr>
        <w:t>9</w:t>
      </w:r>
      <w:r w:rsidR="00C472DD" w:rsidRPr="00F979B2">
        <w:rPr>
          <w:rFonts w:ascii="全真楷書"/>
          <w:b/>
          <w:bCs/>
          <w:color w:val="EE0000"/>
          <w:spacing w:val="-10"/>
          <w:kern w:val="0"/>
          <w:szCs w:val="24"/>
        </w:rPr>
        <w:t>時至</w:t>
      </w:r>
      <w:r w:rsidR="00C472DD" w:rsidRPr="00F979B2">
        <w:rPr>
          <w:rFonts w:ascii="全真楷書"/>
          <w:b/>
          <w:bCs/>
          <w:color w:val="EE0000"/>
          <w:spacing w:val="-10"/>
          <w:kern w:val="0"/>
          <w:szCs w:val="24"/>
        </w:rPr>
        <w:t>9</w:t>
      </w:r>
      <w:r w:rsidR="00C472DD" w:rsidRPr="00F979B2">
        <w:rPr>
          <w:rFonts w:ascii="全真楷書"/>
          <w:b/>
          <w:bCs/>
          <w:color w:val="EE0000"/>
          <w:spacing w:val="-10"/>
          <w:kern w:val="0"/>
          <w:szCs w:val="24"/>
        </w:rPr>
        <w:t>月</w:t>
      </w:r>
      <w:r w:rsidR="00C472DD" w:rsidRPr="00F979B2">
        <w:rPr>
          <w:rFonts w:ascii="全真楷書" w:hint="eastAsia"/>
          <w:b/>
          <w:bCs/>
          <w:color w:val="EE0000"/>
          <w:spacing w:val="-10"/>
          <w:kern w:val="0"/>
          <w:szCs w:val="24"/>
        </w:rPr>
        <w:t>3</w:t>
      </w:r>
      <w:r w:rsidR="00C472DD" w:rsidRPr="00F979B2">
        <w:rPr>
          <w:rFonts w:ascii="全真楷書"/>
          <w:b/>
          <w:bCs/>
          <w:color w:val="EE0000"/>
          <w:spacing w:val="-10"/>
          <w:kern w:val="0"/>
          <w:szCs w:val="24"/>
        </w:rPr>
        <w:t>日（星期</w:t>
      </w:r>
      <w:r w:rsidR="00C472DD" w:rsidRPr="00F979B2">
        <w:rPr>
          <w:rFonts w:ascii="全真楷書" w:hint="eastAsia"/>
          <w:b/>
          <w:bCs/>
          <w:color w:val="EE0000"/>
          <w:spacing w:val="-10"/>
          <w:kern w:val="0"/>
          <w:szCs w:val="24"/>
        </w:rPr>
        <w:t>三</w:t>
      </w:r>
      <w:r w:rsidR="00C472DD" w:rsidRPr="00F979B2">
        <w:rPr>
          <w:rFonts w:ascii="全真楷書"/>
          <w:b/>
          <w:bCs/>
          <w:color w:val="EE0000"/>
          <w:spacing w:val="-10"/>
          <w:kern w:val="0"/>
          <w:szCs w:val="24"/>
        </w:rPr>
        <w:t>）下午</w:t>
      </w:r>
      <w:r w:rsidR="00C472DD" w:rsidRPr="00F979B2">
        <w:rPr>
          <w:rFonts w:ascii="全真楷書" w:hint="eastAsia"/>
          <w:b/>
          <w:bCs/>
          <w:color w:val="EE0000"/>
          <w:spacing w:val="-10"/>
          <w:kern w:val="0"/>
          <w:szCs w:val="24"/>
        </w:rPr>
        <w:t>4</w:t>
      </w:r>
      <w:r w:rsidR="00C472DD" w:rsidRPr="00F979B2">
        <w:rPr>
          <w:rFonts w:ascii="全真楷書"/>
          <w:b/>
          <w:bCs/>
          <w:color w:val="EE0000"/>
          <w:spacing w:val="-10"/>
          <w:kern w:val="0"/>
          <w:szCs w:val="24"/>
        </w:rPr>
        <w:t>時止</w:t>
      </w:r>
      <w:r w:rsidR="00C472DD" w:rsidRPr="00F979B2">
        <w:rPr>
          <w:rFonts w:ascii="全真楷書"/>
          <w:spacing w:val="-10"/>
          <w:kern w:val="0"/>
          <w:szCs w:val="24"/>
        </w:rPr>
        <w:t>至</w:t>
      </w:r>
      <w:r w:rsidR="00C472DD" w:rsidRPr="00F979B2">
        <w:rPr>
          <w:rFonts w:ascii="全真楷書" w:hint="eastAsia"/>
          <w:spacing w:val="-10"/>
          <w:kern w:val="0"/>
          <w:szCs w:val="24"/>
        </w:rPr>
        <w:t>第三人生大學</w:t>
      </w:r>
      <w:r w:rsidR="00C472DD" w:rsidRPr="00F979B2">
        <w:rPr>
          <w:rFonts w:ascii="全真楷書"/>
          <w:spacing w:val="-10"/>
          <w:kern w:val="0"/>
          <w:szCs w:val="24"/>
        </w:rPr>
        <w:t>線上報到系統辦理線上報到註冊</w:t>
      </w:r>
      <w:r w:rsidR="00C472DD" w:rsidRPr="00F979B2">
        <w:rPr>
          <w:rFonts w:ascii="全真楷書" w:hint="eastAsia"/>
          <w:spacing w:val="-10"/>
          <w:kern w:val="0"/>
          <w:szCs w:val="24"/>
        </w:rPr>
        <w:t>及繳費</w:t>
      </w:r>
      <w:r w:rsidR="00C472DD" w:rsidRPr="00F979B2">
        <w:rPr>
          <w:rFonts w:ascii="全真楷書"/>
          <w:spacing w:val="-10"/>
          <w:kern w:val="0"/>
          <w:szCs w:val="24"/>
        </w:rPr>
        <w:t>，逾期未完成線上報到註冊及繳費者，視同放棄入學資格，事後不得以任何理由要求補救措施，由備取生依序遞補</w:t>
      </w:r>
      <w:r w:rsidR="00C472DD" w:rsidRPr="00F979B2">
        <w:rPr>
          <w:rFonts w:ascii="全真楷書" w:hint="eastAsia"/>
          <w:spacing w:val="-10"/>
          <w:kern w:val="0"/>
          <w:szCs w:val="24"/>
        </w:rPr>
        <w:t>，</w:t>
      </w:r>
      <w:r w:rsidR="00C472DD" w:rsidRPr="00F979B2">
        <w:rPr>
          <w:rFonts w:ascii="全真楷書"/>
          <w:spacing w:val="-10"/>
          <w:kern w:val="0"/>
          <w:szCs w:val="24"/>
        </w:rPr>
        <w:t>備取生遞補報到依遞補公告說明辦理。</w:t>
      </w:r>
    </w:p>
    <w:p w14:paraId="3A036ED0" w14:textId="7F0F5A6D" w:rsidR="00F53473" w:rsidRPr="00F979B2" w:rsidRDefault="00F53473" w:rsidP="005A3544">
      <w:pPr>
        <w:kinsoku w:val="0"/>
        <w:overflowPunct w:val="0"/>
        <w:spacing w:line="276" w:lineRule="auto"/>
        <w:ind w:leftChars="100" w:left="720" w:right="-1" w:hangingChars="200" w:hanging="480"/>
        <w:jc w:val="both"/>
        <w:textAlignment w:val="baseline"/>
        <w:rPr>
          <w:spacing w:val="-10"/>
          <w:szCs w:val="24"/>
        </w:rPr>
      </w:pPr>
      <w:r w:rsidRPr="00F979B2">
        <w:rPr>
          <w:rFonts w:hint="eastAsia"/>
          <w:szCs w:val="24"/>
        </w:rPr>
        <w:t>二</w:t>
      </w:r>
      <w:r w:rsidRPr="00F979B2">
        <w:rPr>
          <w:szCs w:val="24"/>
        </w:rPr>
        <w:t>、</w:t>
      </w:r>
      <w:r w:rsidRPr="00F979B2">
        <w:rPr>
          <w:spacing w:val="-10"/>
          <w:szCs w:val="24"/>
        </w:rPr>
        <w:t>備取遞補名單公布於本校招生資訊網頁</w:t>
      </w:r>
      <w:r w:rsidRPr="00F979B2">
        <w:rPr>
          <w:spacing w:val="-10"/>
          <w:szCs w:val="24"/>
        </w:rPr>
        <w:t>(</w:t>
      </w:r>
      <w:r w:rsidRPr="00F979B2">
        <w:rPr>
          <w:spacing w:val="-10"/>
          <w:szCs w:val="24"/>
        </w:rPr>
        <w:t>網址：</w:t>
      </w:r>
      <w:r>
        <w:fldChar w:fldCharType="begin"/>
      </w:r>
      <w:r>
        <w:instrText>HYPERLINK "https://adms.tku.edu.tw"</w:instrText>
      </w:r>
      <w:r>
        <w:fldChar w:fldCharType="separate"/>
      </w:r>
      <w:r w:rsidRPr="00F979B2">
        <w:rPr>
          <w:rStyle w:val="af"/>
          <w:rFonts w:hint="eastAsia"/>
        </w:rPr>
        <w:t>http</w:t>
      </w:r>
      <w:r w:rsidRPr="00F979B2">
        <w:rPr>
          <w:rStyle w:val="af"/>
        </w:rPr>
        <w:t>s</w:t>
      </w:r>
      <w:r w:rsidRPr="00F979B2">
        <w:rPr>
          <w:rStyle w:val="af"/>
          <w:rFonts w:hint="eastAsia"/>
        </w:rPr>
        <w:t>://</w:t>
      </w:r>
      <w:r w:rsidRPr="00F979B2">
        <w:rPr>
          <w:rStyle w:val="af"/>
        </w:rPr>
        <w:t>adms</w:t>
      </w:r>
      <w:r w:rsidRPr="00F979B2">
        <w:rPr>
          <w:rStyle w:val="af"/>
          <w:rFonts w:hint="eastAsia"/>
        </w:rPr>
        <w:t>.tku.edu.tw</w:t>
      </w:r>
      <w:r>
        <w:fldChar w:fldCharType="end"/>
      </w:r>
      <w:r w:rsidRPr="00F979B2">
        <w:rPr>
          <w:spacing w:val="-10"/>
          <w:szCs w:val="24"/>
        </w:rPr>
        <w:t>→</w:t>
      </w:r>
      <w:r w:rsidRPr="00F979B2">
        <w:rPr>
          <w:spacing w:val="-10"/>
          <w:szCs w:val="24"/>
        </w:rPr>
        <w:t>【招生資訊】</w:t>
      </w:r>
      <w:r w:rsidRPr="00F979B2">
        <w:rPr>
          <w:spacing w:val="-10"/>
          <w:szCs w:val="24"/>
        </w:rPr>
        <w:t>→</w:t>
      </w:r>
      <w:r w:rsidRPr="00F979B2">
        <w:rPr>
          <w:spacing w:val="-10"/>
          <w:szCs w:val="24"/>
        </w:rPr>
        <w:t>【</w:t>
      </w:r>
      <w:r w:rsidRPr="00F979B2">
        <w:rPr>
          <w:rFonts w:hint="eastAsia"/>
          <w:spacing w:val="-10"/>
          <w:szCs w:val="24"/>
        </w:rPr>
        <w:t>第三人生大學</w:t>
      </w:r>
      <w:r w:rsidRPr="00F979B2">
        <w:rPr>
          <w:spacing w:val="-10"/>
          <w:szCs w:val="24"/>
        </w:rPr>
        <w:t>】</w:t>
      </w:r>
      <w:r w:rsidRPr="00F979B2">
        <w:rPr>
          <w:spacing w:val="-10"/>
          <w:szCs w:val="24"/>
        </w:rPr>
        <w:t>→</w:t>
      </w:r>
      <w:r w:rsidRPr="00F979B2">
        <w:rPr>
          <w:spacing w:val="-10"/>
          <w:szCs w:val="24"/>
        </w:rPr>
        <w:t>【遞補名單】），遞補說明依網頁公告為</w:t>
      </w:r>
      <w:proofErr w:type="gramStart"/>
      <w:r w:rsidRPr="00F979B2">
        <w:rPr>
          <w:spacing w:val="-10"/>
          <w:szCs w:val="24"/>
        </w:rPr>
        <w:t>準</w:t>
      </w:r>
      <w:proofErr w:type="gramEnd"/>
      <w:r w:rsidRPr="00F979B2">
        <w:rPr>
          <w:spacing w:val="-10"/>
          <w:szCs w:val="24"/>
        </w:rPr>
        <w:t>，遞補作業至本校</w:t>
      </w:r>
      <w:r w:rsidRPr="00F979B2">
        <w:rPr>
          <w:spacing w:val="-10"/>
          <w:szCs w:val="24"/>
        </w:rPr>
        <w:t>11</w:t>
      </w:r>
      <w:r w:rsidRPr="00F979B2">
        <w:rPr>
          <w:rFonts w:hint="eastAsia"/>
          <w:spacing w:val="-10"/>
          <w:szCs w:val="24"/>
        </w:rPr>
        <w:t>4</w:t>
      </w:r>
      <w:r w:rsidRPr="00F979B2">
        <w:rPr>
          <w:spacing w:val="-10"/>
          <w:szCs w:val="24"/>
        </w:rPr>
        <w:t>學年度第</w:t>
      </w:r>
      <w:r w:rsidRPr="00F979B2">
        <w:rPr>
          <w:spacing w:val="-10"/>
          <w:szCs w:val="24"/>
        </w:rPr>
        <w:t>1</w:t>
      </w:r>
      <w:r w:rsidRPr="00F979B2">
        <w:rPr>
          <w:spacing w:val="-10"/>
          <w:szCs w:val="24"/>
        </w:rPr>
        <w:t>學期行事曆所訂之開始上課日止。</w:t>
      </w:r>
    </w:p>
    <w:p w14:paraId="30BEFF86" w14:textId="77777777" w:rsidR="00F53473" w:rsidRPr="00F979B2" w:rsidRDefault="00F53473" w:rsidP="005A3544">
      <w:pPr>
        <w:kinsoku w:val="0"/>
        <w:overflowPunct w:val="0"/>
        <w:spacing w:line="276" w:lineRule="auto"/>
        <w:ind w:leftChars="100" w:left="720" w:right="-1" w:hangingChars="200" w:hanging="480"/>
        <w:jc w:val="both"/>
        <w:textAlignment w:val="baseline"/>
        <w:rPr>
          <w:rFonts w:ascii="標楷體" w:hAnsi="標楷體"/>
          <w:szCs w:val="24"/>
        </w:rPr>
      </w:pPr>
      <w:r w:rsidRPr="00F979B2">
        <w:rPr>
          <w:rFonts w:ascii="標楷體" w:hAnsi="標楷體" w:hint="eastAsia"/>
          <w:szCs w:val="24"/>
        </w:rPr>
        <w:t>三、</w:t>
      </w:r>
      <w:r w:rsidRPr="00F979B2">
        <w:rPr>
          <w:szCs w:val="24"/>
        </w:rPr>
        <w:t>錄取生</w:t>
      </w:r>
      <w:r w:rsidRPr="00F979B2">
        <w:rPr>
          <w:szCs w:val="24"/>
        </w:rPr>
        <w:t>(</w:t>
      </w:r>
      <w:r w:rsidRPr="00F979B2">
        <w:rPr>
          <w:szCs w:val="24"/>
        </w:rPr>
        <w:t>含備取生</w:t>
      </w:r>
      <w:r w:rsidRPr="00F979B2">
        <w:rPr>
          <w:szCs w:val="24"/>
        </w:rPr>
        <w:t>)</w:t>
      </w:r>
      <w:r w:rsidRPr="00F979B2">
        <w:rPr>
          <w:szCs w:val="24"/>
        </w:rPr>
        <w:t>應自行上網查詢報到註冊及遞補相關資訊，同時留意及保持通訊管道之暢通，以免影響報到及遞補權益，逾期未完成線上報到註冊及繳費者，不得以未接獲通知為由要求補救措施。</w:t>
      </w:r>
    </w:p>
    <w:p w14:paraId="495AB581" w14:textId="01CD6CBE" w:rsidR="00F53473" w:rsidRDefault="00F53473" w:rsidP="005A3544">
      <w:pPr>
        <w:kinsoku w:val="0"/>
        <w:overflowPunct w:val="0"/>
        <w:spacing w:line="276" w:lineRule="auto"/>
        <w:ind w:leftChars="100" w:left="720" w:right="-1" w:hangingChars="200" w:hanging="480"/>
        <w:jc w:val="both"/>
        <w:textAlignment w:val="baseline"/>
        <w:rPr>
          <w:szCs w:val="24"/>
        </w:rPr>
      </w:pPr>
      <w:r w:rsidRPr="00F979B2">
        <w:rPr>
          <w:rFonts w:ascii="標楷體" w:hAnsi="標楷體" w:hint="eastAsia"/>
          <w:szCs w:val="24"/>
        </w:rPr>
        <w:t>四、</w:t>
      </w:r>
      <w:r w:rsidRPr="00F979B2">
        <w:rPr>
          <w:bCs/>
          <w:szCs w:val="24"/>
        </w:rPr>
        <w:t>備取生遞補相關資訊請逕向本校教務處註冊</w:t>
      </w:r>
      <w:r w:rsidRPr="00F979B2">
        <w:rPr>
          <w:rFonts w:hint="eastAsia"/>
          <w:bCs/>
          <w:szCs w:val="24"/>
        </w:rPr>
        <w:t>課務發展中心</w:t>
      </w:r>
      <w:r w:rsidRPr="00F979B2">
        <w:rPr>
          <w:bCs/>
          <w:szCs w:val="24"/>
        </w:rPr>
        <w:t>洽詢</w:t>
      </w:r>
      <w:r w:rsidRPr="00F979B2">
        <w:rPr>
          <w:rFonts w:hint="eastAsia"/>
          <w:szCs w:val="24"/>
        </w:rPr>
        <w:t>（</w:t>
      </w:r>
      <w:r w:rsidRPr="00F979B2">
        <w:rPr>
          <w:szCs w:val="24"/>
        </w:rPr>
        <w:t>分機：</w:t>
      </w:r>
      <w:r w:rsidRPr="00F979B2">
        <w:rPr>
          <w:szCs w:val="24"/>
        </w:rPr>
        <w:t>2367</w:t>
      </w:r>
      <w:r w:rsidRPr="00F979B2">
        <w:rPr>
          <w:szCs w:val="24"/>
        </w:rPr>
        <w:t>、</w:t>
      </w:r>
      <w:r w:rsidRPr="00F979B2">
        <w:rPr>
          <w:rFonts w:hint="eastAsia"/>
          <w:szCs w:val="24"/>
        </w:rPr>
        <w:t>2203</w:t>
      </w:r>
      <w:r w:rsidRPr="00F979B2">
        <w:rPr>
          <w:szCs w:val="24"/>
        </w:rPr>
        <w:t>、</w:t>
      </w:r>
      <w:r w:rsidRPr="00F979B2">
        <w:rPr>
          <w:szCs w:val="24"/>
        </w:rPr>
        <w:t>2368</w:t>
      </w:r>
      <w:r w:rsidRPr="00F979B2">
        <w:rPr>
          <w:szCs w:val="24"/>
        </w:rPr>
        <w:t>、</w:t>
      </w:r>
      <w:r w:rsidRPr="00F979B2">
        <w:rPr>
          <w:szCs w:val="24"/>
        </w:rPr>
        <w:t>2366</w:t>
      </w:r>
      <w:r w:rsidRPr="00F979B2">
        <w:rPr>
          <w:szCs w:val="24"/>
        </w:rPr>
        <w:t>、</w:t>
      </w:r>
      <w:r w:rsidRPr="00F979B2">
        <w:rPr>
          <w:szCs w:val="24"/>
        </w:rPr>
        <w:t>2</w:t>
      </w:r>
      <w:r w:rsidR="00892644" w:rsidRPr="00F979B2">
        <w:rPr>
          <w:szCs w:val="24"/>
        </w:rPr>
        <w:t>732</w:t>
      </w:r>
      <w:r w:rsidR="00892644" w:rsidRPr="00F979B2">
        <w:rPr>
          <w:szCs w:val="24"/>
        </w:rPr>
        <w:t>、</w:t>
      </w:r>
      <w:r w:rsidR="00892644" w:rsidRPr="00F979B2">
        <w:rPr>
          <w:szCs w:val="24"/>
        </w:rPr>
        <w:t>2907</w:t>
      </w:r>
      <w:r w:rsidR="00892644" w:rsidRPr="00F979B2">
        <w:rPr>
          <w:szCs w:val="24"/>
        </w:rPr>
        <w:t>、</w:t>
      </w:r>
      <w:r w:rsidR="00892644" w:rsidRPr="00F979B2">
        <w:rPr>
          <w:szCs w:val="24"/>
        </w:rPr>
        <w:t>2210</w:t>
      </w:r>
      <w:r w:rsidR="00892644" w:rsidRPr="00F979B2">
        <w:rPr>
          <w:rFonts w:hint="eastAsia"/>
          <w:szCs w:val="24"/>
        </w:rPr>
        <w:t>）</w:t>
      </w:r>
      <w:r w:rsidR="00892644" w:rsidRPr="00F979B2">
        <w:rPr>
          <w:szCs w:val="24"/>
        </w:rPr>
        <w:t>；學雜費相關事宜請逕向財務處洽詢（分機：</w:t>
      </w:r>
      <w:r w:rsidR="00892644" w:rsidRPr="00F979B2">
        <w:rPr>
          <w:szCs w:val="24"/>
        </w:rPr>
        <w:t>2067</w:t>
      </w:r>
      <w:r w:rsidR="00892644" w:rsidRPr="00F979B2">
        <w:rPr>
          <w:szCs w:val="24"/>
        </w:rPr>
        <w:t>、</w:t>
      </w:r>
      <w:r w:rsidR="00892644" w:rsidRPr="00F979B2">
        <w:rPr>
          <w:szCs w:val="24"/>
        </w:rPr>
        <w:t>3793</w:t>
      </w:r>
      <w:r w:rsidR="00892644" w:rsidRPr="00F979B2">
        <w:rPr>
          <w:szCs w:val="24"/>
        </w:rPr>
        <w:t>、</w:t>
      </w:r>
      <w:r w:rsidR="00892644" w:rsidRPr="00F979B2">
        <w:rPr>
          <w:szCs w:val="24"/>
        </w:rPr>
        <w:t>3794</w:t>
      </w:r>
      <w:r w:rsidR="00892644" w:rsidRPr="00F979B2">
        <w:rPr>
          <w:szCs w:val="24"/>
        </w:rPr>
        <w:t>）。</w:t>
      </w:r>
    </w:p>
    <w:p w14:paraId="38AB54FF" w14:textId="77777777" w:rsidR="005A3544" w:rsidRPr="005A3544" w:rsidRDefault="005A3544" w:rsidP="005A3544">
      <w:pPr>
        <w:kinsoku w:val="0"/>
        <w:overflowPunct w:val="0"/>
        <w:spacing w:line="276" w:lineRule="auto"/>
        <w:ind w:leftChars="100" w:left="720" w:right="-1" w:hangingChars="200" w:hanging="480"/>
        <w:jc w:val="both"/>
        <w:textAlignment w:val="baseline"/>
        <w:rPr>
          <w:rFonts w:ascii="標楷體" w:hAnsi="標楷體"/>
        </w:rPr>
      </w:pPr>
      <w:r w:rsidRPr="005A3544">
        <w:rPr>
          <w:rFonts w:ascii="標楷體" w:hAnsi="標楷體" w:hint="eastAsia"/>
        </w:rPr>
        <w:t>五、報到註冊時應繳資料如下：</w:t>
      </w:r>
    </w:p>
    <w:p w14:paraId="1FE899DF" w14:textId="31AF9C7F" w:rsidR="005A3544" w:rsidRPr="005A3544" w:rsidRDefault="005A3544" w:rsidP="005A3544">
      <w:pPr>
        <w:kinsoku w:val="0"/>
        <w:overflowPunct w:val="0"/>
        <w:adjustRightInd w:val="0"/>
        <w:spacing w:line="276" w:lineRule="auto"/>
        <w:ind w:left="601"/>
        <w:textAlignment w:val="baseline"/>
        <w:rPr>
          <w:rFonts w:ascii="標楷體" w:hAnsi="標楷體"/>
        </w:rPr>
      </w:pPr>
      <w:r w:rsidRPr="005A3544">
        <w:rPr>
          <w:rFonts w:ascii="標楷體" w:hAnsi="標楷體" w:hint="eastAsia"/>
        </w:rPr>
        <w:t>(一)身分證正本正、反面。</w:t>
      </w:r>
    </w:p>
    <w:p w14:paraId="3963D4AE" w14:textId="39139492" w:rsidR="005A3544" w:rsidRPr="005A3544" w:rsidRDefault="005A3544" w:rsidP="005A3544">
      <w:pPr>
        <w:kinsoku w:val="0"/>
        <w:overflowPunct w:val="0"/>
        <w:adjustRightInd w:val="0"/>
        <w:spacing w:line="276" w:lineRule="auto"/>
        <w:ind w:left="601"/>
        <w:textAlignment w:val="baseline"/>
        <w:rPr>
          <w:rFonts w:ascii="標楷體" w:hAnsi="標楷體"/>
        </w:rPr>
      </w:pPr>
      <w:r w:rsidRPr="005A3544">
        <w:rPr>
          <w:rFonts w:ascii="標楷體" w:hAnsi="標楷體" w:hint="eastAsia"/>
        </w:rPr>
        <w:t>(二)學歷證件：</w:t>
      </w:r>
    </w:p>
    <w:p w14:paraId="45E2FACA" w14:textId="723FD1D2" w:rsidR="005A3544" w:rsidRPr="005A3544" w:rsidRDefault="005A3544" w:rsidP="00852900">
      <w:pPr>
        <w:numPr>
          <w:ilvl w:val="0"/>
          <w:numId w:val="36"/>
        </w:numPr>
        <w:kinsoku w:val="0"/>
        <w:overflowPunct w:val="0"/>
        <w:adjustRightInd w:val="0"/>
        <w:spacing w:line="276" w:lineRule="auto"/>
        <w:ind w:left="1248" w:hanging="284"/>
        <w:textAlignment w:val="baseline"/>
        <w:rPr>
          <w:rFonts w:ascii="標楷體" w:hAnsi="標楷體"/>
        </w:rPr>
      </w:pPr>
      <w:r w:rsidRPr="005A3544">
        <w:rPr>
          <w:rFonts w:ascii="標楷體" w:hAnsi="標楷體" w:hint="eastAsia"/>
        </w:rPr>
        <w:t>高中職以上學校畢業者，繳交畢業證書正本。</w:t>
      </w:r>
    </w:p>
    <w:p w14:paraId="2FBC0095" w14:textId="5DA6B561" w:rsidR="005A3544" w:rsidRPr="005A3544" w:rsidRDefault="005A3544" w:rsidP="00852900">
      <w:pPr>
        <w:numPr>
          <w:ilvl w:val="0"/>
          <w:numId w:val="36"/>
        </w:numPr>
        <w:kinsoku w:val="0"/>
        <w:overflowPunct w:val="0"/>
        <w:adjustRightInd w:val="0"/>
        <w:spacing w:line="276" w:lineRule="auto"/>
        <w:ind w:left="1248" w:hanging="284"/>
        <w:textAlignment w:val="baseline"/>
        <w:rPr>
          <w:rFonts w:ascii="標楷體" w:hAnsi="標楷體"/>
        </w:rPr>
      </w:pPr>
      <w:r w:rsidRPr="005A3544">
        <w:rPr>
          <w:rFonts w:ascii="標楷體" w:hAnsi="標楷體" w:hint="eastAsia"/>
        </w:rPr>
        <w:t>高中職以上學校肄業者，繳交修業證明書及歷年成績單正本。</w:t>
      </w:r>
    </w:p>
    <w:p w14:paraId="5A6F2EDE" w14:textId="19C30D4B" w:rsidR="005A3544" w:rsidRPr="005A3544" w:rsidRDefault="005A3544" w:rsidP="00852900">
      <w:pPr>
        <w:numPr>
          <w:ilvl w:val="0"/>
          <w:numId w:val="36"/>
        </w:numPr>
        <w:kinsoku w:val="0"/>
        <w:overflowPunct w:val="0"/>
        <w:adjustRightInd w:val="0"/>
        <w:spacing w:line="276" w:lineRule="auto"/>
        <w:ind w:left="1248" w:hanging="284"/>
        <w:textAlignment w:val="baseline"/>
        <w:rPr>
          <w:rFonts w:ascii="標楷體" w:hAnsi="標楷體"/>
        </w:rPr>
      </w:pPr>
      <w:r w:rsidRPr="005A3544">
        <w:rPr>
          <w:rFonts w:ascii="標楷體" w:hAnsi="標楷體" w:hint="eastAsia"/>
        </w:rPr>
        <w:t>以同等學力報考者，依「入學大學同等學力認定標準」（請參閱</w:t>
      </w:r>
      <w:r>
        <w:fldChar w:fldCharType="begin"/>
      </w:r>
      <w:r>
        <w:instrText>HYPERLINK \l "</w:instrText>
      </w:r>
      <w:r>
        <w:instrText>入學大學同等學力認定標準</w:instrText>
      </w:r>
      <w:r>
        <w:instrText>"</w:instrText>
      </w:r>
      <w:r>
        <w:fldChar w:fldCharType="separate"/>
      </w:r>
      <w:r w:rsidRPr="00411F1A">
        <w:rPr>
          <w:rStyle w:val="af"/>
          <w:rFonts w:ascii="標楷體" w:hAnsi="標楷體" w:hint="eastAsia"/>
        </w:rPr>
        <w:t>附錄1</w:t>
      </w:r>
      <w:r>
        <w:fldChar w:fldCharType="end"/>
      </w:r>
      <w:r w:rsidRPr="005A3544">
        <w:rPr>
          <w:rFonts w:ascii="標楷體" w:hAnsi="標楷體" w:hint="eastAsia"/>
        </w:rPr>
        <w:t>）繳交相關證明文件正本。</w:t>
      </w:r>
    </w:p>
    <w:p w14:paraId="7665D336" w14:textId="09A4983F" w:rsidR="005A3544" w:rsidRPr="005A3544" w:rsidRDefault="005A3544" w:rsidP="00852900">
      <w:pPr>
        <w:numPr>
          <w:ilvl w:val="0"/>
          <w:numId w:val="36"/>
        </w:numPr>
        <w:kinsoku w:val="0"/>
        <w:overflowPunct w:val="0"/>
        <w:adjustRightInd w:val="0"/>
        <w:spacing w:line="276" w:lineRule="auto"/>
        <w:ind w:left="1248" w:hanging="284"/>
        <w:textAlignment w:val="baseline"/>
        <w:rPr>
          <w:rFonts w:ascii="標楷體" w:hAnsi="標楷體"/>
        </w:rPr>
      </w:pPr>
      <w:r w:rsidRPr="005A3544">
        <w:rPr>
          <w:rFonts w:ascii="標楷體" w:hAnsi="標楷體" w:hint="eastAsia"/>
        </w:rPr>
        <w:t>持符合教育部規定之境外專科以上學校學歷者，依「大學辦理國外學歷採認辦法」繳交：</w:t>
      </w:r>
    </w:p>
    <w:p w14:paraId="3B64B348" w14:textId="128DECE1" w:rsidR="005A3544" w:rsidRPr="005A3544" w:rsidRDefault="005A3544" w:rsidP="005445AF">
      <w:pPr>
        <w:numPr>
          <w:ilvl w:val="0"/>
          <w:numId w:val="37"/>
        </w:numPr>
        <w:kinsoku w:val="0"/>
        <w:overflowPunct w:val="0"/>
        <w:adjustRightInd w:val="0"/>
        <w:spacing w:line="276" w:lineRule="auto"/>
        <w:ind w:left="1673" w:hanging="397"/>
        <w:textAlignment w:val="baseline"/>
        <w:rPr>
          <w:rFonts w:ascii="標楷體" w:hAnsi="標楷體"/>
        </w:rPr>
      </w:pPr>
      <w:r w:rsidRPr="005A3544">
        <w:rPr>
          <w:rFonts w:ascii="標楷體" w:hAnsi="標楷體" w:hint="eastAsia"/>
        </w:rPr>
        <w:t>經我國駐外機構驗證之國外學歷證件正本（驗證章戳需為正本）；如原學歷證件非中文或英文者，請另繳交中或英譯本並加蓋驗證章戳正本。</w:t>
      </w:r>
    </w:p>
    <w:p w14:paraId="213EA3F4" w14:textId="6ADB5488" w:rsidR="005A3544" w:rsidRPr="005A3544" w:rsidRDefault="005A3544" w:rsidP="005445AF">
      <w:pPr>
        <w:numPr>
          <w:ilvl w:val="0"/>
          <w:numId w:val="37"/>
        </w:numPr>
        <w:kinsoku w:val="0"/>
        <w:overflowPunct w:val="0"/>
        <w:adjustRightInd w:val="0"/>
        <w:spacing w:line="276" w:lineRule="auto"/>
        <w:ind w:left="1673" w:hanging="397"/>
        <w:textAlignment w:val="baseline"/>
        <w:rPr>
          <w:rFonts w:ascii="標楷體" w:hAnsi="標楷體"/>
        </w:rPr>
      </w:pPr>
      <w:r w:rsidRPr="005A3544">
        <w:rPr>
          <w:rFonts w:ascii="標楷體" w:hAnsi="標楷體" w:hint="eastAsia"/>
        </w:rPr>
        <w:t>經我國駐外機構驗證之國外學歷歷年成績單並加蓋驗證章戳正本；如原歷年成績單非中文或英文者，請另繳交中或英譯本並加蓋驗證章戳正本。</w:t>
      </w:r>
    </w:p>
    <w:p w14:paraId="7B249676" w14:textId="157086D7" w:rsidR="005A3544" w:rsidRPr="005A3544" w:rsidRDefault="005A3544" w:rsidP="005445AF">
      <w:pPr>
        <w:numPr>
          <w:ilvl w:val="0"/>
          <w:numId w:val="37"/>
        </w:numPr>
        <w:kinsoku w:val="0"/>
        <w:overflowPunct w:val="0"/>
        <w:adjustRightInd w:val="0"/>
        <w:spacing w:line="276" w:lineRule="auto"/>
        <w:textAlignment w:val="baseline"/>
        <w:rPr>
          <w:rFonts w:ascii="標楷體" w:hAnsi="標楷體"/>
        </w:rPr>
      </w:pPr>
      <w:r w:rsidRPr="005A3544">
        <w:rPr>
          <w:rFonts w:ascii="標楷體" w:hAnsi="標楷體" w:hint="eastAsia"/>
        </w:rPr>
        <w:t>入出國主管機關核發之入出國紀錄正本。</w:t>
      </w:r>
    </w:p>
    <w:p w14:paraId="45AD305E" w14:textId="71F4ED4D" w:rsidR="005A3544" w:rsidRPr="005A3544" w:rsidRDefault="005A3544" w:rsidP="005445AF">
      <w:pPr>
        <w:numPr>
          <w:ilvl w:val="0"/>
          <w:numId w:val="36"/>
        </w:numPr>
        <w:kinsoku w:val="0"/>
        <w:overflowPunct w:val="0"/>
        <w:adjustRightInd w:val="0"/>
        <w:spacing w:line="276" w:lineRule="auto"/>
        <w:ind w:left="1248" w:hanging="284"/>
        <w:textAlignment w:val="baseline"/>
        <w:rPr>
          <w:rFonts w:ascii="標楷體" w:hAnsi="標楷體"/>
        </w:rPr>
      </w:pPr>
      <w:r w:rsidRPr="005A3544">
        <w:rPr>
          <w:rFonts w:ascii="標楷體" w:hAnsi="標楷體" w:hint="eastAsia"/>
        </w:rPr>
        <w:t>持大陸地區學歷者，依「大陸地區學歷採認辦法」繳交經公證及驗（認）證之相關證明文件正本。</w:t>
      </w:r>
    </w:p>
    <w:p w14:paraId="20255799" w14:textId="44A065F0" w:rsidR="005A3544" w:rsidRPr="005A3544" w:rsidRDefault="005A3544" w:rsidP="005445AF">
      <w:pPr>
        <w:numPr>
          <w:ilvl w:val="0"/>
          <w:numId w:val="36"/>
        </w:numPr>
        <w:kinsoku w:val="0"/>
        <w:overflowPunct w:val="0"/>
        <w:adjustRightInd w:val="0"/>
        <w:spacing w:line="276" w:lineRule="auto"/>
        <w:ind w:left="1248" w:hanging="284"/>
        <w:textAlignment w:val="baseline"/>
        <w:rPr>
          <w:rFonts w:ascii="標楷體" w:hAnsi="標楷體"/>
        </w:rPr>
      </w:pPr>
      <w:r w:rsidRPr="005A3544">
        <w:rPr>
          <w:rFonts w:ascii="標楷體" w:hAnsi="標楷體" w:hint="eastAsia"/>
        </w:rPr>
        <w:t>持香港及澳門學歷者，依「香港澳門學歷檢覈及採認辦法」繳交經我國駐外機構驗證之相關證明文件正本。</w:t>
      </w:r>
    </w:p>
    <w:p w14:paraId="539E4D11" w14:textId="77777777" w:rsidR="005A3544" w:rsidRPr="005A3544" w:rsidRDefault="005A3544" w:rsidP="00F979B2">
      <w:pPr>
        <w:kinsoku w:val="0"/>
        <w:overflowPunct w:val="0"/>
        <w:adjustRightInd w:val="0"/>
        <w:spacing w:line="276" w:lineRule="auto"/>
        <w:ind w:left="601"/>
        <w:textAlignment w:val="baseline"/>
        <w:rPr>
          <w:rFonts w:ascii="標楷體" w:hAnsi="標楷體"/>
        </w:rPr>
      </w:pPr>
      <w:r w:rsidRPr="005A3544">
        <w:rPr>
          <w:rFonts w:ascii="標楷體" w:hAnsi="標楷體" w:hint="eastAsia"/>
        </w:rPr>
        <w:t>(三)</w:t>
      </w:r>
      <w:r w:rsidRPr="005A3544">
        <w:rPr>
          <w:rFonts w:ascii="標楷體" w:hAnsi="標楷體" w:hint="eastAsia"/>
        </w:rPr>
        <w:tab/>
        <w:t>依「報到注意事項」及「新生注意事項」等資訊所列應繳交及上傳資料。</w:t>
      </w:r>
    </w:p>
    <w:p w14:paraId="7AFF5FC3" w14:textId="77777777" w:rsidR="005A3544" w:rsidRPr="00F979B2" w:rsidRDefault="005A3544" w:rsidP="00EC3B7A">
      <w:pPr>
        <w:spacing w:line="276" w:lineRule="auto"/>
        <w:ind w:leftChars="150" w:left="840" w:hangingChars="200" w:hanging="480"/>
        <w:jc w:val="both"/>
        <w:rPr>
          <w:rFonts w:ascii="標楷體" w:hAnsi="標楷體"/>
          <w:b/>
          <w:bCs/>
        </w:rPr>
      </w:pPr>
      <w:r w:rsidRPr="00F979B2">
        <w:rPr>
          <w:rFonts w:ascii="標楷體" w:hAnsi="標楷體" w:hint="eastAsia"/>
          <w:b/>
          <w:bCs/>
        </w:rPr>
        <w:t>六、未通過境外學歷驗證程序者，取消入學資格，已入學始確認者撤銷入學資格及退學。</w:t>
      </w:r>
    </w:p>
    <w:p w14:paraId="3209ACD5" w14:textId="77777777" w:rsidR="005A3544" w:rsidRPr="00F979B2" w:rsidRDefault="005A3544" w:rsidP="00EC3B7A">
      <w:pPr>
        <w:spacing w:line="276" w:lineRule="auto"/>
        <w:ind w:leftChars="150" w:left="840" w:hangingChars="200" w:hanging="480"/>
        <w:jc w:val="both"/>
        <w:rPr>
          <w:rFonts w:ascii="標楷體" w:hAnsi="標楷體"/>
          <w:b/>
          <w:bCs/>
        </w:rPr>
      </w:pPr>
      <w:r w:rsidRPr="00F979B2">
        <w:rPr>
          <w:rFonts w:ascii="標楷體" w:hAnsi="標楷體" w:hint="eastAsia"/>
          <w:b/>
          <w:bCs/>
        </w:rPr>
        <w:t>七、依本校學則第8條規定，入學報到時，除有正當理由申請緩期補繳學歷證件經核准者外，須繳驗以上規定之證明文件，否則不准入學。</w:t>
      </w:r>
    </w:p>
    <w:p w14:paraId="38383DEC" w14:textId="77777777" w:rsidR="005A3544" w:rsidRPr="00F979B2" w:rsidRDefault="005A3544" w:rsidP="00EC3B7A">
      <w:pPr>
        <w:spacing w:line="276" w:lineRule="auto"/>
        <w:ind w:leftChars="150" w:left="840" w:hangingChars="200" w:hanging="480"/>
        <w:jc w:val="both"/>
        <w:rPr>
          <w:rFonts w:ascii="標楷體" w:hAnsi="標楷體"/>
          <w:b/>
          <w:bCs/>
        </w:rPr>
      </w:pPr>
      <w:r w:rsidRPr="00F979B2">
        <w:rPr>
          <w:rFonts w:ascii="標楷體" w:hAnsi="標楷體" w:hint="eastAsia"/>
          <w:b/>
          <w:bCs/>
        </w:rPr>
        <w:t>八、繳交之各項證件，如經查驗不實或不符教育部相關法令規定，取消入學資格。</w:t>
      </w:r>
    </w:p>
    <w:p w14:paraId="58F9F9D0" w14:textId="253AFB12" w:rsidR="005A3544" w:rsidRPr="00F979B2" w:rsidRDefault="005A3544" w:rsidP="00EC3B7A">
      <w:pPr>
        <w:spacing w:line="276" w:lineRule="auto"/>
        <w:ind w:leftChars="150" w:left="840" w:hangingChars="200" w:hanging="480"/>
        <w:jc w:val="both"/>
        <w:rPr>
          <w:rFonts w:ascii="標楷體" w:hAnsi="標楷體"/>
          <w:b/>
          <w:bCs/>
          <w:color w:val="FF0000"/>
        </w:rPr>
      </w:pPr>
      <w:r w:rsidRPr="00F979B2">
        <w:rPr>
          <w:rFonts w:ascii="標楷體" w:hAnsi="標楷體" w:hint="eastAsia"/>
          <w:b/>
          <w:bCs/>
        </w:rPr>
        <w:lastRenderedPageBreak/>
        <w:t>九、</w:t>
      </w:r>
      <w:r w:rsidRPr="00F979B2">
        <w:rPr>
          <w:rFonts w:ascii="標楷體" w:hAnsi="標楷體" w:hint="eastAsia"/>
          <w:b/>
          <w:bCs/>
          <w:color w:val="FF0000"/>
        </w:rPr>
        <w:t>逾期未完成線上報到註冊及繳費者，視同放棄入學資格，事後不得以任何理由要求補辦報到註冊程序</w:t>
      </w:r>
      <w:r w:rsidR="00F979B2">
        <w:rPr>
          <w:rFonts w:ascii="標楷體" w:hAnsi="標楷體" w:hint="eastAsia"/>
          <w:b/>
          <w:bCs/>
          <w:color w:val="FF0000"/>
        </w:rPr>
        <w:t>。</w:t>
      </w:r>
    </w:p>
    <w:bookmarkStart w:id="41" w:name="拾、學雜費收費標準"/>
    <w:bookmarkEnd w:id="40"/>
    <w:p w14:paraId="46240E1E" w14:textId="77777777" w:rsidR="00875BBE" w:rsidRPr="003D4AA1" w:rsidRDefault="001D4348" w:rsidP="00F773B6">
      <w:pPr>
        <w:pStyle w:val="affff0"/>
        <w:spacing w:before="0" w:line="240" w:lineRule="auto"/>
        <w:outlineLvl w:val="0"/>
      </w:pPr>
      <w:r w:rsidRPr="003D4AA1">
        <w:fldChar w:fldCharType="begin"/>
      </w:r>
      <w:r w:rsidRPr="003D4AA1">
        <w:instrText xml:space="preserve"> HYPERLINK  \l "</w:instrText>
      </w:r>
      <w:r w:rsidRPr="003D4AA1">
        <w:rPr>
          <w:rFonts w:hint="eastAsia"/>
        </w:rPr>
        <w:instrText>拾、學雜費收費標準</w:instrText>
      </w:r>
      <w:r w:rsidRPr="003D4AA1">
        <w:instrText xml:space="preserve">" </w:instrText>
      </w:r>
      <w:r w:rsidRPr="003D4AA1">
        <w:fldChar w:fldCharType="separate"/>
      </w:r>
      <w:bookmarkStart w:id="42" w:name="_Toc201916939"/>
      <w:bookmarkStart w:id="43" w:name="_Toc201916021"/>
      <w:bookmarkStart w:id="44" w:name="_Toc165985628"/>
      <w:r w:rsidR="003C1AC2" w:rsidRPr="003D4AA1">
        <w:rPr>
          <w:rStyle w:val="af"/>
          <w:rFonts w:hint="eastAsia"/>
          <w:color w:val="auto"/>
          <w:u w:val="none"/>
        </w:rPr>
        <w:t>拾</w:t>
      </w:r>
      <w:r w:rsidR="00410386" w:rsidRPr="003D4AA1">
        <w:rPr>
          <w:rStyle w:val="af"/>
          <w:rFonts w:hint="eastAsia"/>
          <w:color w:val="auto"/>
          <w:u w:val="none"/>
        </w:rPr>
        <w:t>壹</w:t>
      </w:r>
      <w:r w:rsidR="003C1AC2" w:rsidRPr="003D4AA1">
        <w:rPr>
          <w:rStyle w:val="af"/>
          <w:rFonts w:hint="eastAsia"/>
          <w:color w:val="auto"/>
          <w:u w:val="none"/>
        </w:rPr>
        <w:t>、</w:t>
      </w:r>
      <w:r w:rsidR="00576FB2" w:rsidRPr="003D4AA1">
        <w:rPr>
          <w:rStyle w:val="af"/>
          <w:rFonts w:hint="eastAsia"/>
          <w:color w:val="auto"/>
          <w:u w:val="none"/>
        </w:rPr>
        <w:t>學雜費收費標準</w:t>
      </w:r>
      <w:bookmarkEnd w:id="42"/>
      <w:bookmarkEnd w:id="43"/>
      <w:bookmarkEnd w:id="44"/>
      <w:r w:rsidRPr="003D4AA1">
        <w:fldChar w:fldCharType="end"/>
      </w:r>
    </w:p>
    <w:bookmarkEnd w:id="41"/>
    <w:p w14:paraId="703E63DF" w14:textId="3C8655AE" w:rsidR="003C1AC2" w:rsidRPr="00C42B99" w:rsidRDefault="00A33EE7" w:rsidP="00A33EE7">
      <w:pPr>
        <w:tabs>
          <w:tab w:val="left" w:pos="567"/>
        </w:tabs>
        <w:kinsoku w:val="0"/>
        <w:overflowPunct w:val="0"/>
        <w:adjustRightInd w:val="0"/>
        <w:spacing w:line="276" w:lineRule="auto"/>
        <w:ind w:leftChars="100" w:left="720" w:hangingChars="200" w:hanging="480"/>
        <w:jc w:val="both"/>
        <w:textAlignment w:val="baseline"/>
        <w:rPr>
          <w:rFonts w:ascii="標楷體" w:hAnsi="標楷體"/>
          <w:b/>
          <w:kern w:val="0"/>
          <w:sz w:val="26"/>
          <w:szCs w:val="26"/>
        </w:rPr>
      </w:pPr>
      <w:r>
        <w:rPr>
          <w:rFonts w:ascii="標楷體" w:hAnsi="標楷體" w:hint="eastAsia"/>
          <w:szCs w:val="24"/>
        </w:rPr>
        <w:t>一、</w:t>
      </w:r>
      <w:r w:rsidR="003C1AC2" w:rsidRPr="00C42B99">
        <w:rPr>
          <w:rFonts w:ascii="標楷體" w:hAnsi="標楷體" w:hint="eastAsia"/>
          <w:szCs w:val="24"/>
        </w:rPr>
        <w:t>本校</w:t>
      </w:r>
      <w:r w:rsidR="00BD456A">
        <w:rPr>
          <w:rFonts w:ascii="標楷體" w:hAnsi="標楷體" w:hint="eastAsia"/>
          <w:szCs w:val="24"/>
        </w:rPr>
        <w:t>11</w:t>
      </w:r>
      <w:r w:rsidR="00283CFC">
        <w:rPr>
          <w:rFonts w:ascii="標楷體" w:hAnsi="標楷體" w:hint="eastAsia"/>
          <w:szCs w:val="24"/>
        </w:rPr>
        <w:t>4</w:t>
      </w:r>
      <w:r w:rsidR="003C1AC2" w:rsidRPr="00C42B99">
        <w:rPr>
          <w:rFonts w:ascii="標楷體" w:hAnsi="標楷體" w:hint="eastAsia"/>
          <w:szCs w:val="24"/>
        </w:rPr>
        <w:t>學年度學雜費收費標準</w:t>
      </w:r>
      <w:r w:rsidR="00E307F1">
        <w:rPr>
          <w:rFonts w:ascii="標楷體" w:hAnsi="標楷體" w:hint="eastAsia"/>
          <w:szCs w:val="24"/>
        </w:rPr>
        <w:t>如下</w:t>
      </w:r>
      <w:r w:rsidR="00F44111">
        <w:rPr>
          <w:rFonts w:ascii="標楷體" w:hAnsi="標楷體" w:hint="eastAsia"/>
          <w:szCs w:val="24"/>
        </w:rPr>
        <w:t>(節錄)</w:t>
      </w:r>
      <w:r w:rsidR="00517AF1">
        <w:rPr>
          <w:rFonts w:hAnsi="標楷體" w:hint="eastAsia"/>
          <w:szCs w:val="24"/>
        </w:rPr>
        <w:t>：</w:t>
      </w:r>
    </w:p>
    <w:tbl>
      <w:tblPr>
        <w:tblW w:w="6662" w:type="dxa"/>
        <w:tblInd w:w="87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3827"/>
        <w:gridCol w:w="2835"/>
      </w:tblGrid>
      <w:tr w:rsidR="00417933" w:rsidRPr="00C42B99" w14:paraId="6351B0BF" w14:textId="77777777" w:rsidTr="00517AF1">
        <w:trPr>
          <w:cantSplit/>
          <w:trHeight w:val="377"/>
        </w:trPr>
        <w:tc>
          <w:tcPr>
            <w:tcW w:w="3827" w:type="dxa"/>
            <w:vAlign w:val="center"/>
          </w:tcPr>
          <w:p w14:paraId="248A4D16" w14:textId="77777777" w:rsidR="00417933" w:rsidRPr="00C42B99" w:rsidRDefault="00417933" w:rsidP="00B33A51">
            <w:pPr>
              <w:pStyle w:val="ac"/>
              <w:spacing w:line="276" w:lineRule="auto"/>
              <w:rPr>
                <w:rFonts w:hAnsi="標楷體"/>
                <w:w w:val="100"/>
                <w:kern w:val="0"/>
                <w:sz w:val="24"/>
                <w:szCs w:val="24"/>
              </w:rPr>
            </w:pPr>
            <w:r w:rsidRPr="00C42B99">
              <w:rPr>
                <w:rFonts w:hAnsi="標楷體" w:hint="eastAsia"/>
                <w:w w:val="100"/>
                <w:kern w:val="0"/>
                <w:sz w:val="24"/>
                <w:szCs w:val="24"/>
              </w:rPr>
              <w:t>收費項目／學院</w:t>
            </w:r>
          </w:p>
        </w:tc>
        <w:tc>
          <w:tcPr>
            <w:tcW w:w="2835" w:type="dxa"/>
            <w:vAlign w:val="center"/>
          </w:tcPr>
          <w:p w14:paraId="68BC0E32" w14:textId="2D0CBEE9" w:rsidR="00417933" w:rsidRPr="00C42B99" w:rsidRDefault="00417933" w:rsidP="00B33A51">
            <w:pPr>
              <w:pStyle w:val="ac"/>
              <w:spacing w:line="276" w:lineRule="auto"/>
              <w:rPr>
                <w:rFonts w:hAnsi="標楷體"/>
                <w:w w:val="100"/>
                <w:kern w:val="0"/>
                <w:sz w:val="24"/>
                <w:szCs w:val="24"/>
              </w:rPr>
            </w:pPr>
            <w:r>
              <w:rPr>
                <w:rFonts w:hAnsi="標楷體" w:hint="eastAsia"/>
                <w:w w:val="100"/>
                <w:kern w:val="0"/>
                <w:sz w:val="24"/>
                <w:szCs w:val="24"/>
              </w:rPr>
              <w:t>文</w:t>
            </w:r>
            <w:r w:rsidRPr="00C42B99">
              <w:rPr>
                <w:rFonts w:hAnsi="標楷體" w:hint="eastAsia"/>
                <w:w w:val="100"/>
                <w:kern w:val="0"/>
                <w:sz w:val="24"/>
                <w:szCs w:val="24"/>
              </w:rPr>
              <w:t>學院</w:t>
            </w:r>
          </w:p>
        </w:tc>
      </w:tr>
      <w:tr w:rsidR="00F44111" w:rsidRPr="00C42B99" w14:paraId="5C600F06" w14:textId="77777777" w:rsidTr="003B1994">
        <w:trPr>
          <w:cantSplit/>
          <w:trHeight w:val="412"/>
        </w:trPr>
        <w:tc>
          <w:tcPr>
            <w:tcW w:w="3827" w:type="dxa"/>
            <w:vAlign w:val="center"/>
          </w:tcPr>
          <w:p w14:paraId="3B46A6B5" w14:textId="77777777" w:rsidR="00F44111" w:rsidRPr="00C42B99" w:rsidRDefault="00F44111" w:rsidP="00B33A51">
            <w:pPr>
              <w:pStyle w:val="ab"/>
              <w:spacing w:before="0" w:after="0" w:line="276" w:lineRule="auto"/>
              <w:rPr>
                <w:rFonts w:hAnsi="標楷體"/>
                <w:spacing w:val="-10"/>
                <w:w w:val="100"/>
                <w:kern w:val="0"/>
                <w:sz w:val="24"/>
                <w:szCs w:val="24"/>
              </w:rPr>
            </w:pPr>
            <w:r w:rsidRPr="00C42B99">
              <w:rPr>
                <w:rFonts w:hAnsi="標楷體" w:hint="eastAsia"/>
                <w:spacing w:val="-10"/>
                <w:w w:val="100"/>
                <w:kern w:val="0"/>
                <w:sz w:val="24"/>
                <w:szCs w:val="24"/>
              </w:rPr>
              <w:t>學分學雜費</w:t>
            </w:r>
          </w:p>
        </w:tc>
        <w:tc>
          <w:tcPr>
            <w:tcW w:w="2835" w:type="dxa"/>
            <w:vAlign w:val="center"/>
          </w:tcPr>
          <w:p w14:paraId="20764C8A" w14:textId="77777777" w:rsidR="00F44111" w:rsidRPr="00C42B99" w:rsidRDefault="00F44111" w:rsidP="00B33A51">
            <w:pPr>
              <w:pStyle w:val="ad"/>
              <w:spacing w:before="0" w:after="0" w:line="276" w:lineRule="auto"/>
              <w:jc w:val="center"/>
              <w:rPr>
                <w:rFonts w:hAnsi="標楷體"/>
                <w:w w:val="100"/>
                <w:kern w:val="0"/>
                <w:sz w:val="24"/>
                <w:szCs w:val="24"/>
              </w:rPr>
            </w:pPr>
            <w:r w:rsidRPr="00C42B99">
              <w:rPr>
                <w:rFonts w:hAnsi="標楷體" w:hint="eastAsia"/>
                <w:w w:val="100"/>
                <w:kern w:val="0"/>
                <w:sz w:val="24"/>
                <w:szCs w:val="24"/>
              </w:rPr>
              <w:t>1,405</w:t>
            </w:r>
          </w:p>
        </w:tc>
      </w:tr>
    </w:tbl>
    <w:p w14:paraId="78C2EB92" w14:textId="77777777" w:rsidR="00B82C12" w:rsidRPr="00B82C12" w:rsidRDefault="00B82C12" w:rsidP="00B82C12">
      <w:pPr>
        <w:pStyle w:val="31"/>
        <w:spacing w:line="276" w:lineRule="auto"/>
        <w:ind w:leftChars="321" w:left="1142" w:hangingChars="155" w:hanging="372"/>
        <w:jc w:val="both"/>
        <w:rPr>
          <w:rFonts w:ascii="Times New Roman"/>
          <w:kern w:val="2"/>
          <w:sz w:val="24"/>
          <w:szCs w:val="18"/>
        </w:rPr>
      </w:pPr>
      <w:r w:rsidRPr="00B82C12">
        <w:rPr>
          <w:rFonts w:ascii="Times New Roman" w:hint="eastAsia"/>
          <w:kern w:val="2"/>
          <w:sz w:val="24"/>
          <w:szCs w:val="18"/>
        </w:rPr>
        <w:t>期初繳費單依所屬學院先行暫收學分數：</w:t>
      </w:r>
      <w:r w:rsidRPr="00B82C12">
        <w:rPr>
          <w:rFonts w:ascii="Times New Roman" w:hint="eastAsia"/>
          <w:kern w:val="2"/>
          <w:sz w:val="24"/>
          <w:szCs w:val="18"/>
        </w:rPr>
        <w:t>2</w:t>
      </w:r>
      <w:r w:rsidRPr="00B82C12">
        <w:rPr>
          <w:rFonts w:ascii="Times New Roman" w:hint="eastAsia"/>
          <w:kern w:val="2"/>
          <w:sz w:val="24"/>
          <w:szCs w:val="18"/>
        </w:rPr>
        <w:t>學分。</w:t>
      </w:r>
    </w:p>
    <w:p w14:paraId="6C2D5017" w14:textId="367A3297" w:rsidR="00F47F59" w:rsidRDefault="00B82C12" w:rsidP="00EC3B7A">
      <w:pPr>
        <w:pStyle w:val="31"/>
        <w:spacing w:line="276" w:lineRule="auto"/>
        <w:ind w:leftChars="321" w:left="1142" w:hangingChars="155" w:hanging="372"/>
        <w:jc w:val="both"/>
        <w:rPr>
          <w:rFonts w:ascii="Times New Roman"/>
          <w:kern w:val="2"/>
          <w:sz w:val="24"/>
          <w:szCs w:val="18"/>
        </w:rPr>
      </w:pPr>
      <w:r w:rsidRPr="00B82C12">
        <w:rPr>
          <w:rFonts w:ascii="Times New Roman" w:hint="eastAsia"/>
          <w:kern w:val="2"/>
          <w:sz w:val="24"/>
          <w:szCs w:val="18"/>
        </w:rPr>
        <w:t>其他費用請至財務處網頁</w:t>
      </w:r>
      <w:hyperlink r:id="rId15" w:history="1">
        <w:r w:rsidRPr="00D84BCE">
          <w:rPr>
            <w:rStyle w:val="af"/>
            <w:rFonts w:ascii="Times New Roman" w:hint="eastAsia"/>
            <w:kern w:val="2"/>
            <w:sz w:val="24"/>
            <w:szCs w:val="18"/>
          </w:rPr>
          <w:t>https://www.finance.tku.edu.tw/</w:t>
        </w:r>
      </w:hyperlink>
      <w:r>
        <w:rPr>
          <w:rFonts w:ascii="Times New Roman"/>
          <w:kern w:val="2"/>
          <w:sz w:val="24"/>
          <w:szCs w:val="18"/>
        </w:rPr>
        <w:t xml:space="preserve"> </w:t>
      </w:r>
      <w:r w:rsidRPr="00B82C12">
        <w:rPr>
          <w:rFonts w:ascii="Times New Roman" w:hint="eastAsia"/>
          <w:kern w:val="2"/>
          <w:sz w:val="24"/>
          <w:szCs w:val="18"/>
        </w:rPr>
        <w:t>點選「學雜費業務」查詢。</w:t>
      </w:r>
    </w:p>
    <w:p w14:paraId="53E4DEE0" w14:textId="6A2F59F2" w:rsidR="00A3393F" w:rsidRPr="00C42B99" w:rsidRDefault="00301E8E" w:rsidP="00A3393F">
      <w:pPr>
        <w:tabs>
          <w:tab w:val="left" w:pos="567"/>
        </w:tabs>
        <w:kinsoku w:val="0"/>
        <w:overflowPunct w:val="0"/>
        <w:adjustRightInd w:val="0"/>
        <w:spacing w:line="276" w:lineRule="auto"/>
        <w:ind w:leftChars="100" w:left="720" w:hangingChars="200" w:hanging="480"/>
        <w:jc w:val="both"/>
        <w:textAlignment w:val="baseline"/>
        <w:rPr>
          <w:rFonts w:hAnsi="標楷體"/>
          <w:szCs w:val="24"/>
        </w:rPr>
      </w:pPr>
      <w:r>
        <w:rPr>
          <w:rFonts w:hAnsi="標楷體" w:hint="eastAsia"/>
          <w:szCs w:val="24"/>
        </w:rPr>
        <w:t>二、</w:t>
      </w:r>
      <w:r w:rsidRPr="00301E8E">
        <w:rPr>
          <w:rFonts w:hAnsi="標楷體" w:hint="eastAsia"/>
          <w:szCs w:val="24"/>
        </w:rPr>
        <w:t>學雜費相關事宜，請逕向財務處洽詢</w:t>
      </w:r>
      <w:r w:rsidRPr="00301E8E">
        <w:rPr>
          <w:rFonts w:hAnsi="標楷體" w:hint="eastAsia"/>
          <w:szCs w:val="24"/>
        </w:rPr>
        <w:t>(</w:t>
      </w:r>
      <w:r w:rsidRPr="00301E8E">
        <w:rPr>
          <w:rFonts w:hAnsi="標楷體" w:hint="eastAsia"/>
          <w:szCs w:val="24"/>
        </w:rPr>
        <w:t>分機</w:t>
      </w:r>
      <w:r w:rsidRPr="00301E8E">
        <w:rPr>
          <w:rFonts w:hAnsi="標楷體" w:hint="eastAsia"/>
          <w:szCs w:val="24"/>
        </w:rPr>
        <w:t>2067</w:t>
      </w:r>
      <w:r w:rsidRPr="00301E8E">
        <w:rPr>
          <w:rFonts w:hAnsi="標楷體" w:hint="eastAsia"/>
          <w:szCs w:val="24"/>
        </w:rPr>
        <w:t>、</w:t>
      </w:r>
      <w:r w:rsidRPr="00301E8E">
        <w:rPr>
          <w:rFonts w:hAnsi="標楷體" w:hint="eastAsia"/>
          <w:szCs w:val="24"/>
        </w:rPr>
        <w:t>3793</w:t>
      </w:r>
      <w:r w:rsidRPr="00301E8E">
        <w:rPr>
          <w:rFonts w:hAnsi="標楷體" w:hint="eastAsia"/>
          <w:szCs w:val="24"/>
        </w:rPr>
        <w:t>、</w:t>
      </w:r>
      <w:r w:rsidRPr="00301E8E">
        <w:rPr>
          <w:rFonts w:hAnsi="標楷體" w:hint="eastAsia"/>
          <w:szCs w:val="24"/>
        </w:rPr>
        <w:t>3794)</w:t>
      </w:r>
      <w:r w:rsidRPr="00301E8E">
        <w:rPr>
          <w:rFonts w:hAnsi="標楷體" w:hint="eastAsia"/>
          <w:szCs w:val="24"/>
        </w:rPr>
        <w:t>。</w:t>
      </w:r>
    </w:p>
    <w:bookmarkStart w:id="45" w:name="拾壹、其他未盡事宜以本校相關法規及招生委員會決議為準"/>
    <w:p w14:paraId="706FCA86" w14:textId="3EA9B530" w:rsidR="003D59CA" w:rsidRDefault="006D42AD" w:rsidP="00F773B6">
      <w:pPr>
        <w:pStyle w:val="affff0"/>
        <w:spacing w:before="0" w:line="240" w:lineRule="auto"/>
        <w:outlineLvl w:val="0"/>
      </w:pPr>
      <w:r w:rsidRPr="003D4AA1">
        <w:fldChar w:fldCharType="begin"/>
      </w:r>
      <w:r w:rsidRPr="003D4AA1">
        <w:instrText xml:space="preserve"> HYPERLINK  \l "</w:instrText>
      </w:r>
      <w:r w:rsidRPr="003D4AA1">
        <w:rPr>
          <w:rFonts w:hint="eastAsia"/>
        </w:rPr>
        <w:instrText>拾壹、其他未盡事宜以本校相關法規及招生委員會決議為準</w:instrText>
      </w:r>
      <w:r w:rsidRPr="003D4AA1">
        <w:instrText xml:space="preserve">" </w:instrText>
      </w:r>
      <w:r w:rsidRPr="003D4AA1">
        <w:fldChar w:fldCharType="separate"/>
      </w:r>
      <w:bookmarkStart w:id="46" w:name="_Toc201916940"/>
      <w:bookmarkStart w:id="47" w:name="_Toc201916022"/>
      <w:bookmarkStart w:id="48" w:name="_Toc165985629"/>
      <w:r w:rsidR="00875BBE" w:rsidRPr="003D4AA1">
        <w:rPr>
          <w:rStyle w:val="af"/>
          <w:rFonts w:hint="eastAsia"/>
          <w:color w:val="auto"/>
          <w:u w:val="none"/>
        </w:rPr>
        <w:t>拾</w:t>
      </w:r>
      <w:r w:rsidR="00410386" w:rsidRPr="003D4AA1">
        <w:rPr>
          <w:rStyle w:val="af"/>
          <w:rFonts w:hint="eastAsia"/>
          <w:color w:val="auto"/>
          <w:u w:val="none"/>
        </w:rPr>
        <w:t>貳</w:t>
      </w:r>
      <w:r w:rsidR="00875BBE" w:rsidRPr="003D4AA1">
        <w:rPr>
          <w:rStyle w:val="af"/>
          <w:rFonts w:hint="eastAsia"/>
          <w:color w:val="auto"/>
          <w:u w:val="none"/>
        </w:rPr>
        <w:t>、</w:t>
      </w:r>
      <w:r w:rsidR="00875BBE" w:rsidRPr="003D4AA1">
        <w:rPr>
          <w:rStyle w:val="af"/>
          <w:color w:val="auto"/>
          <w:u w:val="none"/>
        </w:rPr>
        <w:t>其他未盡事宜以本</w:t>
      </w:r>
      <w:r w:rsidR="00BD5ABF" w:rsidRPr="003D4AA1">
        <w:rPr>
          <w:rStyle w:val="af"/>
          <w:rFonts w:hint="eastAsia"/>
          <w:color w:val="auto"/>
          <w:u w:val="none"/>
        </w:rPr>
        <w:t>校相關法規及</w:t>
      </w:r>
      <w:r w:rsidR="00875BBE" w:rsidRPr="003D4AA1">
        <w:rPr>
          <w:rStyle w:val="af"/>
          <w:color w:val="auto"/>
          <w:u w:val="none"/>
        </w:rPr>
        <w:t>招生委員會決議為</w:t>
      </w:r>
      <w:proofErr w:type="gramStart"/>
      <w:r w:rsidR="00875BBE" w:rsidRPr="003D4AA1">
        <w:rPr>
          <w:rStyle w:val="af"/>
          <w:color w:val="auto"/>
          <w:u w:val="none"/>
        </w:rPr>
        <w:t>準</w:t>
      </w:r>
      <w:proofErr w:type="gramEnd"/>
      <w:r w:rsidR="00875BBE" w:rsidRPr="003D4AA1">
        <w:rPr>
          <w:rStyle w:val="af"/>
          <w:color w:val="auto"/>
          <w:u w:val="none"/>
        </w:rPr>
        <w:t>。</w:t>
      </w:r>
      <w:bookmarkEnd w:id="46"/>
      <w:bookmarkEnd w:id="47"/>
      <w:bookmarkEnd w:id="48"/>
      <w:r w:rsidRPr="003D4AA1">
        <w:fldChar w:fldCharType="end"/>
      </w:r>
      <w:bookmarkEnd w:id="45"/>
    </w:p>
    <w:p w14:paraId="63DA464C" w14:textId="248D32B3" w:rsidR="00FD0088" w:rsidRPr="008C0246" w:rsidRDefault="003D59CA" w:rsidP="00FD0088">
      <w:pPr>
        <w:jc w:val="center"/>
        <w:rPr>
          <w:rFonts w:hAnsi="標楷體"/>
          <w:b/>
          <w:bCs/>
          <w:sz w:val="28"/>
          <w:szCs w:val="24"/>
        </w:rPr>
      </w:pPr>
      <w:r>
        <w:br w:type="page"/>
      </w:r>
    </w:p>
    <w:p w14:paraId="0BB9711E" w14:textId="61F6D1FF" w:rsidR="00046E25" w:rsidRDefault="004A0C71" w:rsidP="00F773B6">
      <w:pPr>
        <w:pStyle w:val="ae"/>
        <w:tabs>
          <w:tab w:val="left" w:pos="2640"/>
        </w:tabs>
        <w:spacing w:line="240" w:lineRule="auto"/>
        <w:ind w:left="0" w:firstLine="0"/>
        <w:jc w:val="left"/>
        <w:rPr>
          <w:rFonts w:hAnsi="標楷體"/>
          <w:b/>
          <w:bCs/>
          <w:sz w:val="28"/>
          <w:szCs w:val="28"/>
        </w:rPr>
      </w:pPr>
      <w:r w:rsidRPr="008C0246">
        <w:rPr>
          <w:rFonts w:hAnsi="標楷體"/>
          <w:b/>
          <w:bCs/>
          <w:sz w:val="28"/>
          <w:szCs w:val="24"/>
        </w:rPr>
        <w:lastRenderedPageBreak/>
        <w:t>附錄</w:t>
      </w:r>
      <w:r w:rsidR="00576FB2" w:rsidRPr="008C0246">
        <w:rPr>
          <w:rFonts w:hAnsi="標楷體" w:hint="eastAsia"/>
          <w:b/>
          <w:bCs/>
          <w:sz w:val="28"/>
          <w:szCs w:val="24"/>
        </w:rPr>
        <w:t>1</w:t>
      </w:r>
      <w:bookmarkStart w:id="49" w:name="入學大學同等學力認定標準"/>
    </w:p>
    <w:p w14:paraId="643537E1" w14:textId="77777777" w:rsidR="00E7456E" w:rsidRPr="00DF3F38" w:rsidRDefault="00E7456E" w:rsidP="00E7456E">
      <w:pPr>
        <w:pStyle w:val="affff0"/>
        <w:spacing w:before="0"/>
        <w:jc w:val="center"/>
        <w:outlineLvl w:val="0"/>
        <w:rPr>
          <w:rStyle w:val="af"/>
          <w:color w:val="auto"/>
          <w:sz w:val="32"/>
          <w:szCs w:val="36"/>
          <w:u w:val="none"/>
        </w:rPr>
      </w:pPr>
      <w:bookmarkStart w:id="50" w:name="_Toc165985630"/>
      <w:bookmarkStart w:id="51" w:name="_Toc201916023"/>
      <w:bookmarkStart w:id="52" w:name="_Toc201916941"/>
      <w:bookmarkEnd w:id="49"/>
      <w:r w:rsidRPr="00DF3F38">
        <w:rPr>
          <w:rStyle w:val="af"/>
          <w:color w:val="auto"/>
          <w:sz w:val="32"/>
          <w:szCs w:val="36"/>
          <w:u w:val="none"/>
        </w:rPr>
        <w:t>入學大學同等學</w:t>
      </w:r>
      <w:r w:rsidR="0095030F" w:rsidRPr="00DF3F38">
        <w:rPr>
          <w:rStyle w:val="af"/>
          <w:rFonts w:hint="eastAsia"/>
          <w:color w:val="auto"/>
          <w:sz w:val="32"/>
          <w:szCs w:val="36"/>
          <w:u w:val="none"/>
        </w:rPr>
        <w:t>力</w:t>
      </w:r>
      <w:r w:rsidRPr="00DF3F38">
        <w:rPr>
          <w:rStyle w:val="af"/>
          <w:color w:val="auto"/>
          <w:sz w:val="32"/>
          <w:szCs w:val="36"/>
          <w:u w:val="none"/>
        </w:rPr>
        <w:t>認定標準</w:t>
      </w:r>
      <w:bookmarkEnd w:id="50"/>
      <w:bookmarkEnd w:id="51"/>
      <w:bookmarkEnd w:id="52"/>
    </w:p>
    <w:p w14:paraId="68ADA47A" w14:textId="77777777" w:rsidR="009D11D0" w:rsidRDefault="009D11D0" w:rsidP="009D11D0">
      <w:pPr>
        <w:tabs>
          <w:tab w:val="left" w:pos="2520"/>
        </w:tabs>
        <w:kinsoku w:val="0"/>
        <w:overflowPunct w:val="0"/>
        <w:adjustRightInd w:val="0"/>
        <w:spacing w:line="300" w:lineRule="exact"/>
        <w:jc w:val="right"/>
        <w:textAlignment w:val="baseline"/>
        <w:rPr>
          <w:rFonts w:ascii="標楷體" w:hAnsi="標楷體"/>
          <w:snapToGrid w:val="0"/>
          <w:kern w:val="0"/>
          <w:sz w:val="16"/>
          <w:szCs w:val="16"/>
          <w:lang w:val="zh-TW" w:eastAsia="x-none"/>
        </w:rPr>
      </w:pPr>
      <w:r w:rsidRPr="008C0246">
        <w:rPr>
          <w:rFonts w:ascii="標楷體" w:hAnsi="標楷體"/>
          <w:snapToGrid w:val="0"/>
          <w:kern w:val="0"/>
          <w:sz w:val="16"/>
          <w:szCs w:val="16"/>
          <w:lang w:val="x-none" w:eastAsia="x-none"/>
        </w:rPr>
        <w:t>中華民國</w:t>
      </w:r>
      <w:r w:rsidRPr="008C0246">
        <w:rPr>
          <w:rFonts w:ascii="標楷體" w:hAnsi="標楷體" w:hint="eastAsia"/>
          <w:snapToGrid w:val="0"/>
          <w:kern w:val="0"/>
          <w:sz w:val="16"/>
          <w:szCs w:val="16"/>
          <w:lang w:val="x-none" w:eastAsia="x-none"/>
        </w:rPr>
        <w:t>10</w:t>
      </w:r>
      <w:r w:rsidRPr="008C0246">
        <w:rPr>
          <w:rFonts w:ascii="標楷體" w:hAnsi="標楷體" w:hint="eastAsia"/>
          <w:snapToGrid w:val="0"/>
          <w:kern w:val="0"/>
          <w:sz w:val="16"/>
          <w:szCs w:val="16"/>
          <w:lang w:val="x-none"/>
        </w:rPr>
        <w:t>6</w:t>
      </w:r>
      <w:r w:rsidRPr="008C0246">
        <w:rPr>
          <w:rFonts w:ascii="標楷體" w:hAnsi="標楷體"/>
          <w:snapToGrid w:val="0"/>
          <w:kern w:val="0"/>
          <w:sz w:val="16"/>
          <w:szCs w:val="16"/>
          <w:lang w:val="x-none" w:eastAsia="x-none"/>
        </w:rPr>
        <w:t>年</w:t>
      </w:r>
      <w:r w:rsidRPr="008C0246">
        <w:rPr>
          <w:rFonts w:ascii="標楷體" w:hAnsi="標楷體" w:hint="eastAsia"/>
          <w:snapToGrid w:val="0"/>
          <w:kern w:val="0"/>
          <w:sz w:val="16"/>
          <w:szCs w:val="16"/>
          <w:lang w:val="x-none"/>
        </w:rPr>
        <w:t>6</w:t>
      </w:r>
      <w:r w:rsidRPr="008C0246">
        <w:rPr>
          <w:rFonts w:ascii="標楷體" w:hAnsi="標楷體"/>
          <w:snapToGrid w:val="0"/>
          <w:kern w:val="0"/>
          <w:sz w:val="16"/>
          <w:szCs w:val="16"/>
          <w:lang w:val="x-none" w:eastAsia="x-none"/>
        </w:rPr>
        <w:t>月</w:t>
      </w:r>
      <w:r w:rsidRPr="008C0246">
        <w:rPr>
          <w:rFonts w:ascii="標楷體" w:hAnsi="標楷體" w:hint="eastAsia"/>
          <w:snapToGrid w:val="0"/>
          <w:kern w:val="0"/>
          <w:sz w:val="16"/>
          <w:szCs w:val="16"/>
          <w:lang w:val="x-none" w:eastAsia="x-none"/>
        </w:rPr>
        <w:t>2</w:t>
      </w:r>
      <w:r w:rsidRPr="008C0246">
        <w:rPr>
          <w:rFonts w:ascii="標楷體" w:hAnsi="標楷體"/>
          <w:snapToGrid w:val="0"/>
          <w:kern w:val="0"/>
          <w:sz w:val="16"/>
          <w:szCs w:val="16"/>
          <w:lang w:val="x-none" w:eastAsia="x-none"/>
        </w:rPr>
        <w:t>日教育部</w:t>
      </w:r>
      <w:r w:rsidRPr="008C0246">
        <w:rPr>
          <w:rFonts w:ascii="標楷體" w:hAnsi="標楷體"/>
          <w:snapToGrid w:val="0"/>
          <w:kern w:val="0"/>
          <w:sz w:val="16"/>
          <w:szCs w:val="16"/>
          <w:lang w:val="zh-TW" w:eastAsia="x-none"/>
        </w:rPr>
        <w:t>臺教高</w:t>
      </w:r>
      <w:r w:rsidRPr="008C0246">
        <w:rPr>
          <w:rFonts w:ascii="標楷體" w:hAnsi="標楷體" w:hint="eastAsia"/>
          <w:snapToGrid w:val="0"/>
          <w:kern w:val="0"/>
          <w:sz w:val="16"/>
          <w:szCs w:val="16"/>
          <w:lang w:val="zh-TW"/>
        </w:rPr>
        <w:t>通字</w:t>
      </w:r>
      <w:r w:rsidRPr="008C0246">
        <w:rPr>
          <w:rFonts w:ascii="標楷體" w:hAnsi="標楷體"/>
          <w:snapToGrid w:val="0"/>
          <w:kern w:val="0"/>
          <w:sz w:val="16"/>
          <w:szCs w:val="16"/>
          <w:lang w:val="zh-TW" w:eastAsia="x-none"/>
        </w:rPr>
        <w:t>第10</w:t>
      </w:r>
      <w:r w:rsidRPr="008C0246">
        <w:rPr>
          <w:rFonts w:ascii="標楷體" w:hAnsi="標楷體" w:hint="eastAsia"/>
          <w:snapToGrid w:val="0"/>
          <w:kern w:val="0"/>
          <w:sz w:val="16"/>
          <w:szCs w:val="16"/>
          <w:lang w:val="zh-TW" w:eastAsia="x-none"/>
        </w:rPr>
        <w:t>6</w:t>
      </w:r>
      <w:r w:rsidRPr="008C0246">
        <w:rPr>
          <w:rFonts w:ascii="標楷體" w:hAnsi="標楷體"/>
          <w:snapToGrid w:val="0"/>
          <w:kern w:val="0"/>
          <w:sz w:val="16"/>
          <w:szCs w:val="16"/>
          <w:lang w:val="zh-TW" w:eastAsia="x-none"/>
        </w:rPr>
        <w:t>00</w:t>
      </w:r>
      <w:r w:rsidRPr="008C0246">
        <w:rPr>
          <w:rFonts w:ascii="標楷體" w:hAnsi="標楷體" w:hint="eastAsia"/>
          <w:snapToGrid w:val="0"/>
          <w:kern w:val="0"/>
          <w:sz w:val="16"/>
          <w:szCs w:val="16"/>
          <w:lang w:val="zh-TW" w:eastAsia="x-none"/>
        </w:rPr>
        <w:t>73088B</w:t>
      </w:r>
      <w:proofErr w:type="spellStart"/>
      <w:r w:rsidRPr="008C0246">
        <w:rPr>
          <w:rFonts w:ascii="標楷體" w:hAnsi="標楷體"/>
          <w:snapToGrid w:val="0"/>
          <w:kern w:val="0"/>
          <w:sz w:val="16"/>
          <w:szCs w:val="16"/>
          <w:lang w:val="zh-TW" w:eastAsia="x-none"/>
        </w:rPr>
        <w:t>號令修正</w:t>
      </w:r>
      <w:proofErr w:type="spellEnd"/>
    </w:p>
    <w:p w14:paraId="688BD22E" w14:textId="77777777" w:rsidR="00A50F92" w:rsidRPr="00A50F92" w:rsidRDefault="00A50F92" w:rsidP="00A50F92">
      <w:pPr>
        <w:tabs>
          <w:tab w:val="left" w:pos="2520"/>
        </w:tabs>
        <w:kinsoku w:val="0"/>
        <w:overflowPunct w:val="0"/>
        <w:adjustRightInd w:val="0"/>
        <w:spacing w:line="300" w:lineRule="exact"/>
        <w:jc w:val="right"/>
        <w:textAlignment w:val="baseline"/>
        <w:rPr>
          <w:rFonts w:ascii="標楷體" w:hAnsi="標楷體"/>
          <w:snapToGrid w:val="0"/>
          <w:kern w:val="0"/>
          <w:sz w:val="16"/>
          <w:szCs w:val="16"/>
          <w:lang w:val="zh-TW" w:eastAsia="x-none"/>
        </w:rPr>
      </w:pPr>
      <w:r w:rsidRPr="008C0246">
        <w:rPr>
          <w:rFonts w:ascii="標楷體" w:hAnsi="標楷體"/>
          <w:snapToGrid w:val="0"/>
          <w:kern w:val="0"/>
          <w:sz w:val="16"/>
          <w:szCs w:val="16"/>
          <w:lang w:val="x-none" w:eastAsia="x-none"/>
        </w:rPr>
        <w:t>中華民國</w:t>
      </w:r>
      <w:r>
        <w:rPr>
          <w:rFonts w:ascii="標楷體" w:hAnsi="標楷體" w:hint="eastAsia"/>
          <w:snapToGrid w:val="0"/>
          <w:kern w:val="0"/>
          <w:sz w:val="16"/>
          <w:szCs w:val="16"/>
          <w:lang w:val="x-none" w:eastAsia="x-none"/>
        </w:rPr>
        <w:t>1</w:t>
      </w:r>
      <w:r>
        <w:rPr>
          <w:rFonts w:ascii="標楷體" w:hAnsi="標楷體" w:hint="eastAsia"/>
          <w:snapToGrid w:val="0"/>
          <w:kern w:val="0"/>
          <w:sz w:val="16"/>
          <w:szCs w:val="16"/>
          <w:lang w:val="x-none"/>
        </w:rPr>
        <w:t>11</w:t>
      </w:r>
      <w:r w:rsidRPr="008C0246">
        <w:rPr>
          <w:rFonts w:ascii="標楷體" w:hAnsi="標楷體"/>
          <w:snapToGrid w:val="0"/>
          <w:kern w:val="0"/>
          <w:sz w:val="16"/>
          <w:szCs w:val="16"/>
          <w:lang w:val="x-none" w:eastAsia="x-none"/>
        </w:rPr>
        <w:t>年</w:t>
      </w:r>
      <w:r>
        <w:rPr>
          <w:rFonts w:ascii="標楷體" w:hAnsi="標楷體" w:hint="eastAsia"/>
          <w:snapToGrid w:val="0"/>
          <w:kern w:val="0"/>
          <w:sz w:val="16"/>
          <w:szCs w:val="16"/>
          <w:lang w:val="x-none"/>
        </w:rPr>
        <w:t>1</w:t>
      </w:r>
      <w:r w:rsidRPr="008C0246">
        <w:rPr>
          <w:rFonts w:ascii="標楷體" w:hAnsi="標楷體"/>
          <w:snapToGrid w:val="0"/>
          <w:kern w:val="0"/>
          <w:sz w:val="16"/>
          <w:szCs w:val="16"/>
          <w:lang w:val="x-none" w:eastAsia="x-none"/>
        </w:rPr>
        <w:t>月</w:t>
      </w:r>
      <w:r w:rsidRPr="008C0246">
        <w:rPr>
          <w:rFonts w:ascii="標楷體" w:hAnsi="標楷體" w:hint="eastAsia"/>
          <w:snapToGrid w:val="0"/>
          <w:kern w:val="0"/>
          <w:sz w:val="16"/>
          <w:szCs w:val="16"/>
          <w:lang w:val="x-none" w:eastAsia="x-none"/>
        </w:rPr>
        <w:t>2</w:t>
      </w:r>
      <w:r>
        <w:rPr>
          <w:rFonts w:ascii="標楷體" w:hAnsi="標楷體" w:hint="eastAsia"/>
          <w:snapToGrid w:val="0"/>
          <w:kern w:val="0"/>
          <w:sz w:val="16"/>
          <w:szCs w:val="16"/>
          <w:lang w:val="x-none"/>
        </w:rPr>
        <w:t>5</w:t>
      </w:r>
      <w:r w:rsidRPr="008C0246">
        <w:rPr>
          <w:rFonts w:ascii="標楷體" w:hAnsi="標楷體"/>
          <w:snapToGrid w:val="0"/>
          <w:kern w:val="0"/>
          <w:sz w:val="16"/>
          <w:szCs w:val="16"/>
          <w:lang w:val="x-none" w:eastAsia="x-none"/>
        </w:rPr>
        <w:t>日教育部</w:t>
      </w:r>
      <w:r w:rsidRPr="008C0246">
        <w:rPr>
          <w:rFonts w:ascii="標楷體" w:hAnsi="標楷體"/>
          <w:snapToGrid w:val="0"/>
          <w:kern w:val="0"/>
          <w:sz w:val="16"/>
          <w:szCs w:val="16"/>
          <w:lang w:val="zh-TW" w:eastAsia="x-none"/>
        </w:rPr>
        <w:t>臺教高</w:t>
      </w:r>
      <w:r w:rsidRPr="008C0246">
        <w:rPr>
          <w:rFonts w:ascii="標楷體" w:hAnsi="標楷體" w:hint="eastAsia"/>
          <w:snapToGrid w:val="0"/>
          <w:kern w:val="0"/>
          <w:sz w:val="16"/>
          <w:szCs w:val="16"/>
          <w:lang w:val="zh-TW"/>
        </w:rPr>
        <w:t>通字</w:t>
      </w:r>
      <w:r w:rsidRPr="008C0246">
        <w:rPr>
          <w:rFonts w:ascii="標楷體" w:hAnsi="標楷體"/>
          <w:snapToGrid w:val="0"/>
          <w:kern w:val="0"/>
          <w:sz w:val="16"/>
          <w:szCs w:val="16"/>
          <w:lang w:val="zh-TW" w:eastAsia="x-none"/>
        </w:rPr>
        <w:t>第1</w:t>
      </w:r>
      <w:r>
        <w:rPr>
          <w:rFonts w:ascii="標楷體" w:hAnsi="標楷體" w:hint="eastAsia"/>
          <w:snapToGrid w:val="0"/>
          <w:kern w:val="0"/>
          <w:sz w:val="16"/>
          <w:szCs w:val="16"/>
          <w:lang w:val="zh-TW" w:eastAsia="x-none"/>
        </w:rPr>
        <w:t>11220</w:t>
      </w:r>
      <w:r w:rsidRPr="008C0246">
        <w:rPr>
          <w:rFonts w:ascii="標楷體" w:hAnsi="標楷體"/>
          <w:snapToGrid w:val="0"/>
          <w:kern w:val="0"/>
          <w:sz w:val="16"/>
          <w:szCs w:val="16"/>
          <w:lang w:val="zh-TW" w:eastAsia="x-none"/>
        </w:rPr>
        <w:t>0</w:t>
      </w:r>
      <w:r>
        <w:rPr>
          <w:rFonts w:ascii="標楷體" w:hAnsi="標楷體" w:hint="eastAsia"/>
          <w:snapToGrid w:val="0"/>
          <w:kern w:val="0"/>
          <w:sz w:val="16"/>
          <w:szCs w:val="16"/>
          <w:lang w:val="zh-TW" w:eastAsia="x-none"/>
        </w:rPr>
        <w:t>196</w:t>
      </w:r>
      <w:r>
        <w:rPr>
          <w:rFonts w:ascii="標楷體" w:hAnsi="標楷體"/>
          <w:snapToGrid w:val="0"/>
          <w:kern w:val="0"/>
          <w:sz w:val="16"/>
          <w:szCs w:val="16"/>
          <w:lang w:val="zh-TW"/>
        </w:rPr>
        <w:t>A</w:t>
      </w:r>
      <w:proofErr w:type="spellStart"/>
      <w:r w:rsidRPr="008C0246">
        <w:rPr>
          <w:rFonts w:ascii="標楷體" w:hAnsi="標楷體"/>
          <w:snapToGrid w:val="0"/>
          <w:kern w:val="0"/>
          <w:sz w:val="16"/>
          <w:szCs w:val="16"/>
          <w:lang w:val="zh-TW" w:eastAsia="x-none"/>
        </w:rPr>
        <w:t>號令修正</w:t>
      </w:r>
      <w:proofErr w:type="spellEnd"/>
    </w:p>
    <w:p w14:paraId="570B2433" w14:textId="77777777" w:rsidR="009D11D0" w:rsidRPr="008C0246" w:rsidRDefault="009D11D0" w:rsidP="003B6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spacing w:beforeLines="50" w:before="170"/>
        <w:ind w:left="734" w:hangingChars="306" w:hanging="734"/>
        <w:rPr>
          <w:rFonts w:ascii="標楷體" w:hAnsi="標楷體"/>
          <w:kern w:val="0"/>
          <w:szCs w:val="24"/>
          <w:lang w:val="x-none" w:eastAsia="x-none"/>
        </w:rPr>
      </w:pPr>
      <w:proofErr w:type="spellStart"/>
      <w:r w:rsidRPr="008C0246">
        <w:rPr>
          <w:rFonts w:ascii="標楷體" w:hAnsi="標楷體" w:hint="eastAsia"/>
          <w:kern w:val="0"/>
          <w:szCs w:val="24"/>
          <w:lang w:val="x-none" w:eastAsia="x-none"/>
        </w:rPr>
        <w:t>第一條</w:t>
      </w:r>
      <w:proofErr w:type="spellEnd"/>
      <w:r w:rsidRPr="008C0246">
        <w:rPr>
          <w:rFonts w:ascii="標楷體" w:hAnsi="標楷體" w:cs="細明體" w:hint="eastAsia"/>
          <w:kern w:val="0"/>
          <w:szCs w:val="24"/>
          <w:lang w:val="x-none" w:eastAsia="x-none"/>
        </w:rPr>
        <w:t xml:space="preserve">　　</w:t>
      </w:r>
      <w:r w:rsidRPr="008C0246">
        <w:rPr>
          <w:rFonts w:ascii="標楷體" w:hAnsi="標楷體" w:cs="細明體" w:hint="eastAsia"/>
          <w:kern w:val="0"/>
          <w:szCs w:val="24"/>
        </w:rPr>
        <w:t>本標準依大學法第二十三條第四項規定訂定之。</w:t>
      </w:r>
    </w:p>
    <w:p w14:paraId="61788B2C" w14:textId="77777777" w:rsidR="009D11D0" w:rsidRPr="00406E85"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1" w:hangingChars="300" w:hanging="721"/>
        <w:rPr>
          <w:rFonts w:ascii="標楷體" w:hAnsi="標楷體" w:cs="細明體"/>
          <w:b/>
          <w:bCs/>
          <w:kern w:val="0"/>
          <w:szCs w:val="24"/>
        </w:rPr>
      </w:pPr>
      <w:r w:rsidRPr="00406E85">
        <w:rPr>
          <w:b/>
          <w:bCs/>
          <w:szCs w:val="24"/>
        </w:rPr>
        <w:t>第二條</w:t>
      </w:r>
      <w:r w:rsidRPr="00406E85">
        <w:rPr>
          <w:b/>
          <w:bCs/>
          <w:szCs w:val="24"/>
        </w:rPr>
        <w:t xml:space="preserve">    </w:t>
      </w:r>
      <w:r w:rsidRPr="00406E85">
        <w:rPr>
          <w:b/>
          <w:bCs/>
          <w:szCs w:val="24"/>
        </w:rPr>
        <w:t>具下列資格之一者，得以同等學力報考大學學士班</w:t>
      </w:r>
      <w:r w:rsidRPr="00406E85">
        <w:rPr>
          <w:b/>
          <w:bCs/>
          <w:szCs w:val="24"/>
        </w:rPr>
        <w:t>(</w:t>
      </w:r>
      <w:r w:rsidRPr="00406E85">
        <w:rPr>
          <w:b/>
          <w:bCs/>
          <w:szCs w:val="24"/>
        </w:rPr>
        <w:t>不包括二年制學士班</w:t>
      </w:r>
      <w:r w:rsidRPr="00406E85">
        <w:rPr>
          <w:b/>
          <w:bCs/>
          <w:szCs w:val="24"/>
        </w:rPr>
        <w:t>)</w:t>
      </w:r>
      <w:r w:rsidRPr="00406E85">
        <w:rPr>
          <w:b/>
          <w:bCs/>
          <w:szCs w:val="24"/>
        </w:rPr>
        <w:t>一年級新生入學考試：</w:t>
      </w:r>
    </w:p>
    <w:p w14:paraId="687FFE3C" w14:textId="77777777" w:rsidR="009D11D0" w:rsidRPr="00406E85"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rPr>
          <w:rFonts w:ascii="標楷體" w:hAnsi="標楷體" w:cs="細明體"/>
          <w:b/>
          <w:bCs/>
          <w:kern w:val="0"/>
          <w:szCs w:val="24"/>
        </w:rPr>
      </w:pPr>
      <w:r w:rsidRPr="00406E85">
        <w:rPr>
          <w:rFonts w:ascii="標楷體" w:hAnsi="標楷體" w:cs="細明體" w:hint="eastAsia"/>
          <w:b/>
          <w:bCs/>
          <w:kern w:val="0"/>
          <w:szCs w:val="24"/>
        </w:rPr>
        <w:t>一、</w:t>
      </w:r>
      <w:r w:rsidRPr="00406E85">
        <w:rPr>
          <w:rFonts w:ascii="標楷體" w:hAnsi="標楷體" w:cs="Courier New"/>
          <w:b/>
          <w:bCs/>
          <w:kern w:val="0"/>
          <w:szCs w:val="24"/>
        </w:rPr>
        <w:t>高級中等學校及進修學校肄業學生有下列情形之一：</w:t>
      </w:r>
    </w:p>
    <w:p w14:paraId="1149292E" w14:textId="77777777" w:rsidR="009D11D0" w:rsidRPr="00406E85"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50" w:left="961" w:hangingChars="250" w:hanging="601"/>
        <w:rPr>
          <w:rFonts w:ascii="標楷體" w:hAnsi="標楷體" w:cs="細明體"/>
          <w:b/>
          <w:bCs/>
          <w:kern w:val="0"/>
          <w:szCs w:val="24"/>
        </w:rPr>
      </w:pPr>
      <w:r w:rsidRPr="00406E85">
        <w:rPr>
          <w:rFonts w:ascii="標楷體" w:hAnsi="標楷體" w:cs="細明體" w:hint="eastAsia"/>
          <w:b/>
          <w:bCs/>
          <w:kern w:val="0"/>
          <w:szCs w:val="24"/>
        </w:rPr>
        <w:t>(一)</w:t>
      </w:r>
      <w:r w:rsidRPr="00406E85">
        <w:rPr>
          <w:rFonts w:ascii="標楷體" w:hAnsi="標楷體" w:cs="細明體"/>
          <w:b/>
          <w:bCs/>
          <w:kern w:val="0"/>
          <w:szCs w:val="24"/>
        </w:rPr>
        <w:t xml:space="preserve"> </w:t>
      </w:r>
      <w:r w:rsidRPr="00406E85">
        <w:rPr>
          <w:rFonts w:ascii="標楷體" w:hAnsi="標楷體" w:cs="Courier New"/>
          <w:b/>
          <w:bCs/>
          <w:kern w:val="0"/>
          <w:szCs w:val="24"/>
        </w:rPr>
        <w:t>僅未修習規定修業年限最後一年，因故休學、退學或重讀二年以上，持有學校核發之歷年成績單，或附歷年成績單之修業證明書、轉學證明書或休學證明書。</w:t>
      </w:r>
    </w:p>
    <w:p w14:paraId="3EBD73F9" w14:textId="77777777" w:rsidR="009D11D0" w:rsidRPr="00406E85"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1" w:hangingChars="300" w:hanging="721"/>
        <w:rPr>
          <w:rFonts w:ascii="標楷體" w:hAnsi="標楷體" w:cs="細明體"/>
          <w:b/>
          <w:bCs/>
          <w:kern w:val="0"/>
          <w:szCs w:val="24"/>
        </w:rPr>
      </w:pPr>
      <w:r w:rsidRPr="00406E85">
        <w:rPr>
          <w:rFonts w:ascii="標楷體" w:hAnsi="標楷體" w:cs="細明體" w:hint="eastAsia"/>
          <w:b/>
          <w:bCs/>
          <w:kern w:val="0"/>
          <w:szCs w:val="24"/>
        </w:rPr>
        <w:t>（二）</w:t>
      </w:r>
      <w:r w:rsidRPr="00406E85">
        <w:rPr>
          <w:rFonts w:ascii="標楷體" w:hAnsi="標楷體" w:cs="Courier New"/>
          <w:b/>
          <w:bCs/>
          <w:kern w:val="0"/>
          <w:szCs w:val="24"/>
        </w:rPr>
        <w:t>修滿規定修業年限最後一年之上學期，因故休學或退學一年以上，持有學校核發之歷年成績單，或附歷年成績單之修業證明書、轉學證明書或休學證明書。</w:t>
      </w:r>
    </w:p>
    <w:p w14:paraId="0516DC05" w14:textId="77777777" w:rsidR="009D11D0" w:rsidRPr="00406E85"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1" w:hangingChars="300" w:hanging="721"/>
        <w:rPr>
          <w:rFonts w:ascii="標楷體" w:hAnsi="標楷體" w:cs="細明體"/>
          <w:b/>
          <w:bCs/>
          <w:kern w:val="0"/>
          <w:szCs w:val="24"/>
        </w:rPr>
      </w:pPr>
      <w:r w:rsidRPr="00406E85">
        <w:rPr>
          <w:rFonts w:ascii="標楷體" w:hAnsi="標楷體" w:cs="細明體" w:hint="eastAsia"/>
          <w:b/>
          <w:bCs/>
          <w:kern w:val="0"/>
          <w:szCs w:val="24"/>
        </w:rPr>
        <w:t>（三）</w:t>
      </w:r>
      <w:r w:rsidRPr="00406E85">
        <w:rPr>
          <w:rFonts w:ascii="標楷體" w:hAnsi="標楷體" w:cs="Courier New"/>
          <w:b/>
          <w:bCs/>
          <w:kern w:val="0"/>
          <w:szCs w:val="24"/>
        </w:rPr>
        <w:t>修滿規定年限後，因故未能畢業，持有學校核發之歷年成績單，或附歷年成績單之修業證明書、轉學證明書或休學證明書。</w:t>
      </w:r>
    </w:p>
    <w:p w14:paraId="59036702" w14:textId="77777777" w:rsidR="009D11D0" w:rsidRPr="00406E85"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rPr>
          <w:rFonts w:ascii="標楷體" w:hAnsi="標楷體" w:cs="細明體"/>
          <w:b/>
          <w:bCs/>
          <w:kern w:val="0"/>
          <w:szCs w:val="24"/>
        </w:rPr>
      </w:pPr>
      <w:r w:rsidRPr="00406E85">
        <w:rPr>
          <w:rFonts w:ascii="標楷體" w:hAnsi="標楷體" w:cs="細明體" w:hint="eastAsia"/>
          <w:b/>
          <w:bCs/>
          <w:kern w:val="0"/>
          <w:szCs w:val="24"/>
        </w:rPr>
        <w:t>二、五年制專科學校及進修學校肄業學生有下列情形之一：</w:t>
      </w:r>
    </w:p>
    <w:p w14:paraId="7293A498" w14:textId="77777777" w:rsidR="009D11D0" w:rsidRPr="00406E85"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1" w:hangingChars="300" w:hanging="721"/>
        <w:rPr>
          <w:rFonts w:ascii="標楷體" w:hAnsi="標楷體" w:cs="細明體"/>
          <w:b/>
          <w:bCs/>
          <w:kern w:val="0"/>
          <w:szCs w:val="24"/>
        </w:rPr>
      </w:pPr>
      <w:r w:rsidRPr="00406E85">
        <w:rPr>
          <w:rFonts w:ascii="標楷體" w:hAnsi="標楷體" w:cs="細明體" w:hint="eastAsia"/>
          <w:b/>
          <w:bCs/>
          <w:kern w:val="0"/>
          <w:szCs w:val="24"/>
        </w:rPr>
        <w:t>（一）</w:t>
      </w:r>
      <w:r w:rsidRPr="00406E85">
        <w:rPr>
          <w:rFonts w:ascii="標楷體" w:hAnsi="標楷體" w:cs="Courier New"/>
          <w:b/>
          <w:bCs/>
          <w:kern w:val="0"/>
          <w:szCs w:val="24"/>
        </w:rPr>
        <w:t>修滿三年級下學期後，因故休學或退學一年以上，持有修業證明書、轉學證明書或休學證明書，並檢附歷年成績單。</w:t>
      </w:r>
    </w:p>
    <w:p w14:paraId="251E5880" w14:textId="77777777" w:rsidR="009D11D0" w:rsidRPr="00406E85"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50" w:left="961" w:hangingChars="250" w:hanging="601"/>
        <w:rPr>
          <w:rFonts w:ascii="標楷體" w:hAnsi="標楷體" w:cs="細明體"/>
          <w:b/>
          <w:bCs/>
          <w:kern w:val="0"/>
          <w:szCs w:val="24"/>
        </w:rPr>
      </w:pPr>
      <w:r w:rsidRPr="00406E85">
        <w:rPr>
          <w:rFonts w:ascii="標楷體" w:hAnsi="標楷體" w:cs="細明體" w:hint="eastAsia"/>
          <w:b/>
          <w:bCs/>
          <w:kern w:val="0"/>
          <w:szCs w:val="24"/>
        </w:rPr>
        <w:t>(二)</w:t>
      </w:r>
      <w:r w:rsidRPr="00406E85">
        <w:rPr>
          <w:rFonts w:ascii="標楷體" w:hAnsi="標楷體" w:cs="Courier New"/>
          <w:b/>
          <w:bCs/>
          <w:kern w:val="0"/>
          <w:szCs w:val="24"/>
        </w:rPr>
        <w:t xml:space="preserve"> 修讀四年級或五年級期間，因故休學或退學，或修滿規定年限，因故未能畢業，持有修業證明書、轉學證明書或休學證明書，並檢附歷年成績單。</w:t>
      </w:r>
    </w:p>
    <w:p w14:paraId="1835F4F4" w14:textId="77777777" w:rsidR="009D11D0" w:rsidRPr="00406E85"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hAnsi="標楷體" w:cs="細明體"/>
          <w:b/>
          <w:bCs/>
          <w:kern w:val="0"/>
          <w:szCs w:val="24"/>
        </w:rPr>
      </w:pPr>
      <w:r w:rsidRPr="00406E85">
        <w:rPr>
          <w:rFonts w:ascii="標楷體" w:hAnsi="標楷體" w:cs="細明體" w:hint="eastAsia"/>
          <w:b/>
          <w:bCs/>
          <w:kern w:val="0"/>
          <w:szCs w:val="24"/>
        </w:rPr>
        <w:t>三、</w:t>
      </w:r>
      <w:r w:rsidRPr="00406E85">
        <w:rPr>
          <w:rFonts w:ascii="標楷體" w:hAnsi="標楷體" w:cs="Courier New"/>
          <w:b/>
          <w:bCs/>
          <w:kern w:val="0"/>
          <w:szCs w:val="24"/>
        </w:rPr>
        <w:t>依藝術教育法實施一貫制學制肄業學生，持有修業證明者，依其修業情形屬高級中等學校或五年制專科學校，準用前二款規定。</w:t>
      </w:r>
    </w:p>
    <w:p w14:paraId="6902EEEF" w14:textId="77777777" w:rsidR="009D11D0" w:rsidRPr="00406E85"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hAnsi="標楷體" w:cs="細明體"/>
          <w:b/>
          <w:bCs/>
          <w:kern w:val="0"/>
          <w:szCs w:val="24"/>
        </w:rPr>
      </w:pPr>
      <w:r w:rsidRPr="00406E85">
        <w:rPr>
          <w:rFonts w:ascii="標楷體" w:hAnsi="標楷體" w:cs="細明體" w:hint="eastAsia"/>
          <w:b/>
          <w:bCs/>
          <w:kern w:val="0"/>
          <w:szCs w:val="24"/>
        </w:rPr>
        <w:t>四、</w:t>
      </w:r>
      <w:r w:rsidRPr="00406E85">
        <w:rPr>
          <w:rFonts w:ascii="標楷體" w:hAnsi="標楷體" w:cs="Courier New"/>
          <w:b/>
          <w:bCs/>
          <w:kern w:val="0"/>
          <w:szCs w:val="24"/>
        </w:rPr>
        <w:t>高級中等學校及職業進修（補習）學校或實用技能學程（班）三年級（延教班）結業，持有修（結）業證明書。</w:t>
      </w:r>
    </w:p>
    <w:p w14:paraId="30952CCE" w14:textId="77777777" w:rsidR="009D11D0" w:rsidRPr="00406E85"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hAnsi="標楷體" w:cs="細明體"/>
          <w:b/>
          <w:bCs/>
          <w:kern w:val="0"/>
          <w:szCs w:val="24"/>
        </w:rPr>
      </w:pPr>
      <w:r w:rsidRPr="00406E85">
        <w:rPr>
          <w:rFonts w:ascii="標楷體" w:hAnsi="標楷體" w:cs="細明體" w:hint="eastAsia"/>
          <w:b/>
          <w:bCs/>
          <w:kern w:val="0"/>
          <w:szCs w:val="24"/>
        </w:rPr>
        <w:t>五、</w:t>
      </w:r>
      <w:r w:rsidRPr="00406E85">
        <w:rPr>
          <w:rFonts w:ascii="標楷體" w:hAnsi="標楷體" w:cs="Courier New"/>
          <w:b/>
          <w:bCs/>
          <w:kern w:val="0"/>
          <w:szCs w:val="24"/>
        </w:rPr>
        <w:t>自學進修學力鑑定考試通過，持有普通型高級中等學校、技術型高級中等學校或專科學校畢業程度學力鑑定通過證書。</w:t>
      </w:r>
    </w:p>
    <w:p w14:paraId="65E4967A" w14:textId="77777777" w:rsidR="009D11D0" w:rsidRPr="00406E85"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hAnsi="標楷體" w:cs="細明體"/>
          <w:b/>
          <w:bCs/>
          <w:kern w:val="0"/>
          <w:szCs w:val="24"/>
        </w:rPr>
      </w:pPr>
      <w:r w:rsidRPr="00406E85">
        <w:rPr>
          <w:rFonts w:ascii="標楷體" w:hAnsi="標楷體" w:cs="細明體" w:hint="eastAsia"/>
          <w:b/>
          <w:bCs/>
          <w:kern w:val="0"/>
          <w:szCs w:val="24"/>
        </w:rPr>
        <w:t>六、</w:t>
      </w:r>
      <w:r w:rsidRPr="00406E85">
        <w:rPr>
          <w:rFonts w:ascii="標楷體" w:hAnsi="標楷體" w:cs="Courier New"/>
          <w:b/>
          <w:bCs/>
          <w:kern w:val="0"/>
          <w:szCs w:val="24"/>
        </w:rPr>
        <w:t>知識青年士兵學力鑑別考試及格，持有高中程度及格證明書。</w:t>
      </w:r>
    </w:p>
    <w:p w14:paraId="0D6DB6A4" w14:textId="77777777" w:rsidR="009D11D0" w:rsidRPr="00406E85"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hAnsi="標楷體" w:cs="細明體"/>
          <w:b/>
          <w:bCs/>
          <w:kern w:val="0"/>
          <w:szCs w:val="24"/>
        </w:rPr>
      </w:pPr>
      <w:r w:rsidRPr="00406E85">
        <w:rPr>
          <w:rFonts w:ascii="標楷體" w:hAnsi="標楷體" w:cs="細明體" w:hint="eastAsia"/>
          <w:b/>
          <w:bCs/>
          <w:kern w:val="0"/>
          <w:szCs w:val="24"/>
        </w:rPr>
        <w:t>七、</w:t>
      </w:r>
      <w:r w:rsidRPr="00406E85">
        <w:rPr>
          <w:rFonts w:ascii="標楷體" w:hAnsi="標楷體" w:cs="Courier New"/>
          <w:b/>
          <w:bCs/>
          <w:kern w:val="0"/>
          <w:szCs w:val="24"/>
        </w:rPr>
        <w:t>國軍退除役官兵學力鑑別考試及格，持有高中程度及格證明書。</w:t>
      </w:r>
    </w:p>
    <w:p w14:paraId="45046FC5" w14:textId="77777777" w:rsidR="009D11D0" w:rsidRPr="00406E85"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hAnsi="標楷體" w:cs="細明體"/>
          <w:b/>
          <w:bCs/>
          <w:kern w:val="0"/>
          <w:szCs w:val="24"/>
        </w:rPr>
      </w:pPr>
      <w:r w:rsidRPr="00406E85">
        <w:rPr>
          <w:rFonts w:ascii="標楷體" w:hAnsi="標楷體" w:cs="細明體" w:hint="eastAsia"/>
          <w:b/>
          <w:bCs/>
          <w:kern w:val="0"/>
          <w:szCs w:val="24"/>
        </w:rPr>
        <w:t>八、</w:t>
      </w:r>
      <w:r w:rsidRPr="00406E85">
        <w:rPr>
          <w:rFonts w:ascii="標楷體" w:hAnsi="標楷體" w:cs="Courier New"/>
          <w:b/>
          <w:bCs/>
          <w:kern w:val="0"/>
          <w:szCs w:val="24"/>
        </w:rPr>
        <w:t>軍中隨營補習教育經考試及格，持有高中學力證明書。</w:t>
      </w:r>
    </w:p>
    <w:p w14:paraId="5640A943" w14:textId="77777777" w:rsidR="009D11D0" w:rsidRPr="00406E85"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rPr>
          <w:rFonts w:ascii="標楷體" w:hAnsi="標楷體" w:cs="細明體"/>
          <w:b/>
          <w:bCs/>
          <w:kern w:val="0"/>
          <w:szCs w:val="24"/>
        </w:rPr>
      </w:pPr>
      <w:r w:rsidRPr="00406E85">
        <w:rPr>
          <w:rFonts w:ascii="標楷體" w:hAnsi="標楷體" w:cs="細明體" w:hint="eastAsia"/>
          <w:b/>
          <w:bCs/>
          <w:kern w:val="0"/>
          <w:szCs w:val="24"/>
        </w:rPr>
        <w:t>九、</w:t>
      </w:r>
      <w:r w:rsidRPr="00406E85">
        <w:rPr>
          <w:rFonts w:ascii="標楷體" w:hAnsi="標楷體" w:cs="Courier New"/>
          <w:b/>
          <w:bCs/>
          <w:kern w:val="0"/>
          <w:szCs w:val="24"/>
        </w:rPr>
        <w:t>下列國家考試及格，持有及格證書：</w:t>
      </w:r>
    </w:p>
    <w:p w14:paraId="09AA613C" w14:textId="77777777" w:rsidR="009D11D0" w:rsidRPr="00406E85"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1" w:hangingChars="300" w:hanging="721"/>
        <w:rPr>
          <w:rFonts w:ascii="標楷體" w:hAnsi="標楷體" w:cs="細明體"/>
          <w:b/>
          <w:bCs/>
          <w:kern w:val="0"/>
          <w:szCs w:val="24"/>
        </w:rPr>
      </w:pPr>
      <w:r w:rsidRPr="00406E85">
        <w:rPr>
          <w:rFonts w:ascii="標楷體" w:hAnsi="標楷體" w:cs="細明體" w:hint="eastAsia"/>
          <w:b/>
          <w:bCs/>
          <w:kern w:val="0"/>
          <w:szCs w:val="24"/>
        </w:rPr>
        <w:t>（一）</w:t>
      </w:r>
      <w:r w:rsidRPr="00406E85">
        <w:rPr>
          <w:rFonts w:ascii="標楷體" w:hAnsi="標楷體" w:cs="細明體"/>
          <w:b/>
          <w:bCs/>
          <w:kern w:val="0"/>
          <w:szCs w:val="24"/>
        </w:rPr>
        <w:t>公務人員高等考試、普通考試或一等、二等、三等、四等特種考試及格。</w:t>
      </w:r>
    </w:p>
    <w:p w14:paraId="6860F1DE" w14:textId="77777777" w:rsidR="009D11D0" w:rsidRPr="00406E85"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1" w:hangingChars="300" w:hanging="721"/>
        <w:rPr>
          <w:rFonts w:ascii="標楷體" w:hAnsi="標楷體" w:cs="細明體"/>
          <w:b/>
          <w:bCs/>
          <w:kern w:val="0"/>
          <w:szCs w:val="24"/>
        </w:rPr>
      </w:pPr>
      <w:r w:rsidRPr="00406E85">
        <w:rPr>
          <w:rFonts w:ascii="標楷體" w:hAnsi="標楷體" w:cs="細明體" w:hint="eastAsia"/>
          <w:b/>
          <w:bCs/>
          <w:kern w:val="0"/>
          <w:szCs w:val="24"/>
        </w:rPr>
        <w:t>（二）</w:t>
      </w:r>
      <w:r w:rsidRPr="00406E85">
        <w:rPr>
          <w:rFonts w:ascii="標楷體" w:hAnsi="標楷體" w:cs="細明體"/>
          <w:b/>
          <w:bCs/>
          <w:kern w:val="0"/>
          <w:szCs w:val="24"/>
        </w:rPr>
        <w:t>專門職業及技術人員高等考試、普通考試或相當等級之特種考試及格。</w:t>
      </w:r>
    </w:p>
    <w:p w14:paraId="6A2BBEE4" w14:textId="77777777" w:rsidR="009D11D0" w:rsidRPr="00406E85"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1" w:hangingChars="300" w:hanging="721"/>
        <w:rPr>
          <w:rFonts w:ascii="標楷體" w:hAnsi="標楷體" w:cs="細明體"/>
          <w:b/>
          <w:bCs/>
          <w:kern w:val="0"/>
          <w:szCs w:val="24"/>
        </w:rPr>
      </w:pPr>
      <w:r w:rsidRPr="00406E85">
        <w:rPr>
          <w:rFonts w:ascii="標楷體" w:hAnsi="標楷體" w:cs="細明體" w:hint="eastAsia"/>
          <w:b/>
          <w:bCs/>
          <w:kern w:val="0"/>
          <w:szCs w:val="24"/>
        </w:rPr>
        <w:t>十、</w:t>
      </w:r>
      <w:r w:rsidRPr="00406E85">
        <w:rPr>
          <w:rFonts w:ascii="標楷體" w:hAnsi="標楷體" w:cs="細明體"/>
          <w:b/>
          <w:bCs/>
          <w:kern w:val="0"/>
          <w:szCs w:val="24"/>
        </w:rPr>
        <w:t>持大陸高級中等學校肄業文憑，符合大陸地區學歷採認辦法規定，並有第一款所列情形之一。</w:t>
      </w:r>
    </w:p>
    <w:p w14:paraId="2B472A97" w14:textId="77777777" w:rsidR="009D11D0" w:rsidRPr="00406E85"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1" w:hangingChars="300" w:hanging="721"/>
        <w:rPr>
          <w:rFonts w:ascii="標楷體" w:hAnsi="標楷體" w:cs="細明體"/>
          <w:b/>
          <w:bCs/>
          <w:kern w:val="0"/>
          <w:szCs w:val="24"/>
        </w:rPr>
      </w:pPr>
      <w:r w:rsidRPr="00406E85">
        <w:rPr>
          <w:rFonts w:ascii="標楷體" w:hAnsi="標楷體" w:cs="細明體" w:hint="eastAsia"/>
          <w:b/>
          <w:bCs/>
          <w:kern w:val="0"/>
          <w:szCs w:val="24"/>
        </w:rPr>
        <w:t>十一、</w:t>
      </w:r>
      <w:r w:rsidRPr="00406E85">
        <w:rPr>
          <w:rFonts w:ascii="標楷體" w:hAnsi="標楷體" w:cs="細明體"/>
          <w:b/>
          <w:bCs/>
          <w:kern w:val="0"/>
          <w:szCs w:val="24"/>
        </w:rPr>
        <w:t>技能檢定合格，有下列資格之一，持有證書及證明文件：</w:t>
      </w:r>
    </w:p>
    <w:p w14:paraId="64399CB3" w14:textId="77777777" w:rsidR="009D11D0" w:rsidRPr="00406E85"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1201" w:hangingChars="400" w:hanging="961"/>
        <w:rPr>
          <w:rFonts w:ascii="標楷體" w:hAnsi="標楷體" w:cs="細明體"/>
          <w:b/>
          <w:bCs/>
          <w:kern w:val="0"/>
          <w:szCs w:val="24"/>
        </w:rPr>
      </w:pPr>
      <w:r w:rsidRPr="00406E85">
        <w:rPr>
          <w:rFonts w:ascii="標楷體" w:hAnsi="標楷體" w:cs="細明體" w:hint="eastAsia"/>
          <w:b/>
          <w:bCs/>
          <w:kern w:val="0"/>
          <w:szCs w:val="24"/>
        </w:rPr>
        <w:t xml:space="preserve">  （一）</w:t>
      </w:r>
      <w:r w:rsidRPr="00406E85">
        <w:rPr>
          <w:rFonts w:ascii="標楷體" w:hAnsi="標楷體" w:cs="細明體"/>
          <w:b/>
          <w:bCs/>
          <w:kern w:val="0"/>
          <w:szCs w:val="24"/>
        </w:rPr>
        <w:t>取得丙級技術士證或相當於丙級之單一級技術士證後，從事相關工作經驗五年以上。</w:t>
      </w:r>
    </w:p>
    <w:p w14:paraId="113D6190" w14:textId="77777777" w:rsidR="009D11D0" w:rsidRPr="00406E85"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1201" w:hangingChars="400" w:hanging="961"/>
        <w:rPr>
          <w:rFonts w:ascii="標楷體" w:hAnsi="標楷體" w:cs="細明體"/>
          <w:b/>
          <w:bCs/>
          <w:kern w:val="0"/>
          <w:szCs w:val="24"/>
        </w:rPr>
      </w:pPr>
      <w:r w:rsidRPr="00406E85">
        <w:rPr>
          <w:rFonts w:ascii="標楷體" w:hAnsi="標楷體" w:cs="細明體" w:hint="eastAsia"/>
          <w:b/>
          <w:bCs/>
          <w:kern w:val="0"/>
          <w:szCs w:val="24"/>
        </w:rPr>
        <w:t xml:space="preserve">  （二）</w:t>
      </w:r>
      <w:r w:rsidRPr="00406E85">
        <w:rPr>
          <w:rFonts w:ascii="標楷體" w:hAnsi="標楷體" w:cs="細明體"/>
          <w:b/>
          <w:bCs/>
          <w:kern w:val="0"/>
          <w:szCs w:val="24"/>
        </w:rPr>
        <w:t>取得乙級技術士證或相當於乙級之單一級技術士證後，從事相關工作經驗二年以上。</w:t>
      </w:r>
    </w:p>
    <w:p w14:paraId="7AD47F51" w14:textId="77777777" w:rsidR="009D11D0" w:rsidRPr="00406E85"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1" w:hangingChars="300" w:hanging="721"/>
        <w:rPr>
          <w:rFonts w:ascii="標楷體" w:hAnsi="標楷體" w:cs="細明體"/>
          <w:b/>
          <w:bCs/>
          <w:kern w:val="0"/>
          <w:szCs w:val="24"/>
        </w:rPr>
      </w:pPr>
      <w:r w:rsidRPr="00406E85">
        <w:rPr>
          <w:rFonts w:ascii="標楷體" w:hAnsi="標楷體" w:cs="細明體" w:hint="eastAsia"/>
          <w:b/>
          <w:bCs/>
          <w:kern w:val="0"/>
          <w:szCs w:val="24"/>
        </w:rPr>
        <w:t xml:space="preserve">  （三）</w:t>
      </w:r>
      <w:r w:rsidRPr="00406E85">
        <w:rPr>
          <w:rFonts w:ascii="標楷體" w:hAnsi="標楷體" w:cs="細明體"/>
          <w:b/>
          <w:bCs/>
          <w:kern w:val="0"/>
          <w:szCs w:val="24"/>
        </w:rPr>
        <w:t>取得甲級技術士證或相當於甲級之單一級技術士證。</w:t>
      </w:r>
    </w:p>
    <w:p w14:paraId="4525347F" w14:textId="77777777" w:rsidR="009D11D0" w:rsidRPr="00406E85"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1" w:hangingChars="300" w:hanging="721"/>
        <w:rPr>
          <w:rFonts w:ascii="標楷體" w:hAnsi="標楷體" w:cs="細明體"/>
          <w:b/>
          <w:bCs/>
          <w:kern w:val="0"/>
          <w:szCs w:val="24"/>
        </w:rPr>
      </w:pPr>
      <w:r w:rsidRPr="00406E85">
        <w:rPr>
          <w:rFonts w:ascii="標楷體" w:hAnsi="標楷體" w:cs="細明體" w:hint="eastAsia"/>
          <w:b/>
          <w:bCs/>
          <w:kern w:val="0"/>
          <w:szCs w:val="24"/>
        </w:rPr>
        <w:t>十二、</w:t>
      </w:r>
      <w:r w:rsidRPr="00406E85">
        <w:rPr>
          <w:rFonts w:ascii="標楷體" w:hAnsi="標楷體" w:cs="Courier New"/>
          <w:b/>
          <w:bCs/>
          <w:kern w:val="0"/>
          <w:szCs w:val="24"/>
        </w:rPr>
        <w:t>年滿二十二歲，且修習下列不同科目課程累計達四十學分以上，持有學分證明：</w:t>
      </w:r>
    </w:p>
    <w:p w14:paraId="3F5BBF88" w14:textId="77777777" w:rsidR="009D11D0" w:rsidRPr="00406E85"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hAnsi="標楷體" w:cs="細明體"/>
          <w:b/>
          <w:bCs/>
          <w:kern w:val="0"/>
          <w:szCs w:val="24"/>
        </w:rPr>
      </w:pPr>
      <w:r w:rsidRPr="00406E85">
        <w:rPr>
          <w:rFonts w:ascii="標楷體" w:hAnsi="標楷體" w:cs="細明體" w:hint="eastAsia"/>
          <w:b/>
          <w:bCs/>
          <w:kern w:val="0"/>
          <w:szCs w:val="24"/>
        </w:rPr>
        <w:t xml:space="preserve">  （一）專科以上學校推廣教育學分班課程。</w:t>
      </w:r>
    </w:p>
    <w:p w14:paraId="3DCFA49D" w14:textId="77777777" w:rsidR="009D11D0" w:rsidRPr="00406E85"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hAnsi="標楷體" w:cs="細明體"/>
          <w:b/>
          <w:bCs/>
          <w:kern w:val="0"/>
          <w:szCs w:val="24"/>
        </w:rPr>
      </w:pPr>
      <w:r w:rsidRPr="00406E85">
        <w:rPr>
          <w:rFonts w:ascii="標楷體" w:hAnsi="標楷體" w:cs="細明體" w:hint="eastAsia"/>
          <w:b/>
          <w:bCs/>
          <w:kern w:val="0"/>
          <w:szCs w:val="24"/>
        </w:rPr>
        <w:t xml:space="preserve">  （二）教育部認可之非正規教育課程。</w:t>
      </w:r>
    </w:p>
    <w:p w14:paraId="61EAFD90" w14:textId="77777777" w:rsidR="009D11D0" w:rsidRPr="00406E85"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hAnsi="標楷體" w:cs="細明體"/>
          <w:b/>
          <w:bCs/>
          <w:kern w:val="0"/>
          <w:szCs w:val="24"/>
        </w:rPr>
      </w:pPr>
      <w:r w:rsidRPr="00406E85">
        <w:rPr>
          <w:rFonts w:ascii="標楷體" w:hAnsi="標楷體" w:cs="細明體" w:hint="eastAsia"/>
          <w:b/>
          <w:bCs/>
          <w:kern w:val="0"/>
          <w:szCs w:val="24"/>
        </w:rPr>
        <w:lastRenderedPageBreak/>
        <w:t xml:space="preserve">  （三）空中大學選修生選修課程（不包括推廣教育課程）。</w:t>
      </w:r>
    </w:p>
    <w:p w14:paraId="0F0E780C" w14:textId="77777777" w:rsidR="009D11D0" w:rsidRPr="00406E85"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1201" w:hangingChars="400" w:hanging="961"/>
        <w:rPr>
          <w:rFonts w:ascii="標楷體" w:hAnsi="標楷體" w:cs="細明體"/>
          <w:b/>
          <w:bCs/>
          <w:kern w:val="0"/>
          <w:szCs w:val="24"/>
        </w:rPr>
      </w:pPr>
      <w:r w:rsidRPr="00406E85">
        <w:rPr>
          <w:rFonts w:ascii="標楷體" w:hAnsi="標楷體" w:cs="細明體" w:hint="eastAsia"/>
          <w:b/>
          <w:bCs/>
          <w:kern w:val="0"/>
          <w:szCs w:val="24"/>
        </w:rPr>
        <w:t xml:space="preserve">   (四</w:t>
      </w:r>
      <w:r w:rsidRPr="00406E85">
        <w:rPr>
          <w:rFonts w:ascii="標楷體" w:hAnsi="標楷體" w:cs="細明體"/>
          <w:b/>
          <w:bCs/>
          <w:kern w:val="0"/>
          <w:szCs w:val="24"/>
        </w:rPr>
        <w:t>) 職業訓練機構開設經教育部認可之專科以上教育階段職業繼續教育學分課程。</w:t>
      </w:r>
    </w:p>
    <w:p w14:paraId="39202C11" w14:textId="77777777" w:rsidR="009D11D0" w:rsidRPr="00406E85"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1201" w:hangingChars="400" w:hanging="961"/>
        <w:rPr>
          <w:rFonts w:ascii="標楷體" w:hAnsi="標楷體" w:cs="細明體"/>
          <w:b/>
          <w:bCs/>
          <w:kern w:val="0"/>
          <w:szCs w:val="24"/>
        </w:rPr>
      </w:pPr>
      <w:r w:rsidRPr="00406E85">
        <w:rPr>
          <w:rFonts w:ascii="標楷體" w:hAnsi="標楷體" w:cs="細明體" w:hint="eastAsia"/>
          <w:b/>
          <w:bCs/>
          <w:kern w:val="0"/>
          <w:szCs w:val="24"/>
        </w:rPr>
        <w:t xml:space="preserve">   (五)</w:t>
      </w:r>
      <w:r w:rsidRPr="00406E85">
        <w:rPr>
          <w:rFonts w:ascii="標楷體" w:hAnsi="標楷體" w:cs="細明體"/>
          <w:b/>
          <w:bCs/>
          <w:kern w:val="0"/>
          <w:szCs w:val="24"/>
        </w:rPr>
        <w:t xml:space="preserve"> 專</w:t>
      </w:r>
      <w:r w:rsidRPr="00406E85">
        <w:rPr>
          <w:rFonts w:ascii="標楷體" w:hAnsi="標楷體" w:cs="Courier New"/>
          <w:b/>
          <w:bCs/>
          <w:kern w:val="0"/>
          <w:szCs w:val="24"/>
        </w:rPr>
        <w:t>科以上學校職業繼續教育學分課程。</w:t>
      </w:r>
    </w:p>
    <w:p w14:paraId="22475B80" w14:textId="77777777" w:rsidR="009D11D0" w:rsidRPr="00406E85"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1" w:hangingChars="300" w:hanging="721"/>
        <w:rPr>
          <w:rFonts w:ascii="標楷體" w:hAnsi="標楷體" w:cs="Courier New"/>
          <w:b/>
          <w:bCs/>
          <w:kern w:val="0"/>
          <w:szCs w:val="24"/>
        </w:rPr>
      </w:pPr>
      <w:r w:rsidRPr="00406E85">
        <w:rPr>
          <w:rFonts w:ascii="標楷體" w:hAnsi="標楷體" w:cs="細明體" w:hint="eastAsia"/>
          <w:b/>
          <w:bCs/>
          <w:kern w:val="0"/>
          <w:szCs w:val="24"/>
        </w:rPr>
        <w:t>十三、</w:t>
      </w:r>
      <w:r w:rsidRPr="00406E85">
        <w:rPr>
          <w:rFonts w:ascii="標楷體" w:hAnsi="標楷體" w:cs="Courier New"/>
          <w:b/>
          <w:bCs/>
          <w:kern w:val="0"/>
          <w:szCs w:val="24"/>
        </w:rPr>
        <w:t>年滿十八歲，且修習下列不同科目課程累計達一百五十學分以上，持有學分證明：</w:t>
      </w:r>
    </w:p>
    <w:p w14:paraId="268DF061" w14:textId="77777777" w:rsidR="009D11D0" w:rsidRPr="00406E85"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50" w:left="1201" w:hangingChars="250" w:hanging="601"/>
        <w:rPr>
          <w:rFonts w:ascii="標楷體" w:hAnsi="標楷體" w:cs="Courier New"/>
          <w:b/>
          <w:bCs/>
          <w:kern w:val="0"/>
          <w:szCs w:val="24"/>
        </w:rPr>
      </w:pPr>
      <w:r w:rsidRPr="00406E85">
        <w:rPr>
          <w:rFonts w:ascii="標楷體" w:hAnsi="標楷體" w:cs="Courier New" w:hint="eastAsia"/>
          <w:b/>
          <w:bCs/>
          <w:kern w:val="0"/>
          <w:szCs w:val="24"/>
        </w:rPr>
        <w:t xml:space="preserve">(一) </w:t>
      </w:r>
      <w:r w:rsidRPr="00406E85">
        <w:rPr>
          <w:rFonts w:ascii="標楷體" w:hAnsi="標楷體" w:cs="Courier New"/>
          <w:b/>
          <w:bCs/>
          <w:kern w:val="0"/>
          <w:szCs w:val="24"/>
        </w:rPr>
        <w:t>職業訓練機構開設經學校主管機關認可之高級中等教育階段職業繼續教育學分課程。</w:t>
      </w:r>
    </w:p>
    <w:p w14:paraId="2E4B7987" w14:textId="77777777" w:rsidR="009D11D0" w:rsidRPr="00406E85"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50" w:left="1080" w:hangingChars="200" w:hanging="480"/>
        <w:rPr>
          <w:rFonts w:ascii="標楷體" w:hAnsi="標楷體" w:cs="細明體"/>
          <w:b/>
          <w:bCs/>
          <w:kern w:val="0"/>
          <w:szCs w:val="24"/>
        </w:rPr>
      </w:pPr>
      <w:r w:rsidRPr="00406E85">
        <w:rPr>
          <w:rFonts w:ascii="標楷體" w:hAnsi="標楷體" w:cs="細明體" w:hint="eastAsia"/>
          <w:b/>
          <w:bCs/>
          <w:kern w:val="0"/>
          <w:szCs w:val="24"/>
        </w:rPr>
        <w:t xml:space="preserve">(二) </w:t>
      </w:r>
      <w:r w:rsidRPr="00406E85">
        <w:rPr>
          <w:rFonts w:ascii="標楷體" w:hAnsi="標楷體" w:cs="Courier New"/>
          <w:b/>
          <w:bCs/>
          <w:kern w:val="0"/>
          <w:szCs w:val="24"/>
        </w:rPr>
        <w:t>高級中等學校職業繼續教育學分課程。</w:t>
      </w:r>
    </w:p>
    <w:p w14:paraId="2082040A" w14:textId="77777777" w:rsidR="009D11D0" w:rsidRPr="00406E85"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1" w:hangingChars="300" w:hanging="721"/>
        <w:rPr>
          <w:rFonts w:ascii="標楷體" w:hAnsi="標楷體" w:cs="Courier New"/>
          <w:b/>
          <w:bCs/>
          <w:kern w:val="0"/>
          <w:szCs w:val="24"/>
        </w:rPr>
      </w:pPr>
      <w:r w:rsidRPr="00406E85">
        <w:rPr>
          <w:rFonts w:ascii="標楷體" w:hAnsi="標楷體" w:cs="細明體" w:hint="eastAsia"/>
          <w:b/>
          <w:bCs/>
          <w:kern w:val="0"/>
          <w:szCs w:val="24"/>
        </w:rPr>
        <w:t>十四、</w:t>
      </w:r>
      <w:r w:rsidRPr="00406E85">
        <w:rPr>
          <w:rFonts w:ascii="標楷體" w:hAnsi="標楷體" w:cs="Courier New"/>
          <w:b/>
          <w:bCs/>
          <w:kern w:val="0"/>
          <w:szCs w:val="24"/>
        </w:rPr>
        <w:t>空中大學選修生，修畢四十學分以上（不包括推廣教育課程），成績及格，持有學分證明書。</w:t>
      </w:r>
    </w:p>
    <w:p w14:paraId="36E1BEDD" w14:textId="77777777" w:rsidR="009D11D0" w:rsidRPr="00406E85"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1" w:hangingChars="300" w:hanging="721"/>
        <w:rPr>
          <w:rFonts w:ascii="標楷體" w:hAnsi="標楷體" w:cs="Courier New"/>
          <w:b/>
          <w:bCs/>
          <w:kern w:val="0"/>
          <w:szCs w:val="24"/>
        </w:rPr>
      </w:pPr>
      <w:r w:rsidRPr="00406E85">
        <w:rPr>
          <w:rFonts w:ascii="標楷體" w:hAnsi="標楷體" w:cs="Courier New" w:hint="eastAsia"/>
          <w:b/>
          <w:bCs/>
          <w:kern w:val="0"/>
          <w:szCs w:val="24"/>
        </w:rPr>
        <w:t>十五、</w:t>
      </w:r>
      <w:r w:rsidR="002B6808" w:rsidRPr="00406E85">
        <w:rPr>
          <w:rFonts w:ascii="標楷體" w:hAnsi="標楷體" w:cs="Courier New" w:hint="eastAsia"/>
          <w:b/>
          <w:bCs/>
          <w:kern w:val="0"/>
          <w:szCs w:val="24"/>
        </w:rPr>
        <w:t>具有下列非學校型態實驗教育資格之一：</w:t>
      </w:r>
    </w:p>
    <w:p w14:paraId="0D63E5DA" w14:textId="77777777" w:rsidR="002B6808" w:rsidRPr="00406E85" w:rsidRDefault="002B6808"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50" w:left="1104" w:hangingChars="210" w:hanging="504"/>
        <w:rPr>
          <w:rFonts w:ascii="標楷體" w:hAnsi="標楷體" w:cs="Courier New"/>
          <w:b/>
          <w:bCs/>
          <w:kern w:val="0"/>
          <w:szCs w:val="24"/>
        </w:rPr>
      </w:pPr>
      <w:r w:rsidRPr="00406E85">
        <w:rPr>
          <w:rFonts w:ascii="標楷體" w:hAnsi="標楷體" w:cs="Courier New" w:hint="eastAsia"/>
          <w:b/>
          <w:bCs/>
          <w:kern w:val="0"/>
          <w:szCs w:val="24"/>
        </w:rPr>
        <w:t>(一</w:t>
      </w:r>
      <w:r w:rsidRPr="00406E85">
        <w:rPr>
          <w:rFonts w:ascii="標楷體" w:hAnsi="標楷體" w:cs="Courier New"/>
          <w:b/>
          <w:bCs/>
          <w:kern w:val="0"/>
          <w:szCs w:val="24"/>
        </w:rPr>
        <w:t>)</w:t>
      </w:r>
      <w:r w:rsidRPr="00406E85">
        <w:rPr>
          <w:rFonts w:ascii="標楷體" w:hAnsi="標楷體" w:cs="Courier New" w:hint="eastAsia"/>
          <w:b/>
          <w:bCs/>
          <w:kern w:val="0"/>
          <w:szCs w:val="24"/>
        </w:rPr>
        <w:t>符合高級中等以下教育階段非學校型態實驗教育實施條例第三十條第二項規定。</w:t>
      </w:r>
    </w:p>
    <w:p w14:paraId="4C758D33" w14:textId="77777777" w:rsidR="002B6808" w:rsidRPr="00406E85" w:rsidRDefault="002B6808"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50" w:left="1080" w:hangingChars="200" w:hanging="480"/>
        <w:rPr>
          <w:rFonts w:ascii="標楷體" w:hAnsi="標楷體" w:cs="Courier New"/>
          <w:b/>
          <w:bCs/>
          <w:kern w:val="0"/>
          <w:szCs w:val="24"/>
        </w:rPr>
      </w:pPr>
      <w:r w:rsidRPr="00406E85">
        <w:rPr>
          <w:rFonts w:ascii="標楷體" w:hAnsi="標楷體" w:cs="Courier New" w:hint="eastAsia"/>
          <w:b/>
          <w:bCs/>
          <w:kern w:val="0"/>
          <w:szCs w:val="24"/>
        </w:rPr>
        <w:t>(二)參與高級中等教育階段非學校型態實驗教育一年六個月以上，且與就讀五年制專科學校合計三年以上。</w:t>
      </w:r>
    </w:p>
    <w:p w14:paraId="54B6AF6C" w14:textId="77777777" w:rsidR="009D11D0" w:rsidRPr="008C0246"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Chars="300" w:hanging="720"/>
        <w:rPr>
          <w:rFonts w:ascii="標楷體" w:hAnsi="標楷體" w:cs="細明體"/>
          <w:kern w:val="0"/>
          <w:szCs w:val="24"/>
        </w:rPr>
      </w:pPr>
      <w:r w:rsidRPr="008C0246">
        <w:rPr>
          <w:rFonts w:ascii="標楷體" w:hAnsi="標楷體" w:hint="eastAsia"/>
        </w:rPr>
        <w:t xml:space="preserve">第三條   </w:t>
      </w:r>
      <w:r w:rsidRPr="008C0246">
        <w:rPr>
          <w:szCs w:val="24"/>
        </w:rPr>
        <w:t>具下列資格之一者，得以同等學力報考大學二年制學士班一年級新生入學考試：</w:t>
      </w:r>
    </w:p>
    <w:p w14:paraId="7F74B086" w14:textId="77777777" w:rsidR="009D11D0" w:rsidRPr="008C0246"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rPr>
          <w:rFonts w:ascii="標楷體" w:hAnsi="標楷體" w:cs="細明體"/>
          <w:kern w:val="0"/>
          <w:szCs w:val="24"/>
        </w:rPr>
      </w:pPr>
      <w:r w:rsidRPr="008C0246">
        <w:rPr>
          <w:rFonts w:ascii="標楷體" w:hAnsi="標楷體" w:cs="細明體" w:hint="eastAsia"/>
          <w:kern w:val="0"/>
          <w:szCs w:val="24"/>
        </w:rPr>
        <w:t>一、</w:t>
      </w:r>
      <w:r w:rsidRPr="008C0246">
        <w:rPr>
          <w:rFonts w:ascii="標楷體" w:hAnsi="標楷體" w:cs="Courier New"/>
          <w:kern w:val="0"/>
          <w:szCs w:val="24"/>
        </w:rPr>
        <w:t>二年制專科學校及進修學校肄業學生有下列情形之一：</w:t>
      </w:r>
    </w:p>
    <w:p w14:paraId="3AA51345" w14:textId="77777777" w:rsidR="009D11D0" w:rsidRPr="008C0246"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hAnsi="標楷體" w:cs="細明體"/>
          <w:kern w:val="0"/>
          <w:szCs w:val="24"/>
        </w:rPr>
      </w:pPr>
      <w:r w:rsidRPr="008C0246">
        <w:rPr>
          <w:rFonts w:ascii="標楷體" w:hAnsi="標楷體" w:cs="細明體" w:hint="eastAsia"/>
          <w:kern w:val="0"/>
          <w:szCs w:val="24"/>
        </w:rPr>
        <w:t>（一）</w:t>
      </w:r>
      <w:r w:rsidRPr="008C0246">
        <w:rPr>
          <w:rFonts w:ascii="標楷體" w:hAnsi="標楷體" w:cs="Courier New"/>
          <w:kern w:val="0"/>
          <w:szCs w:val="24"/>
        </w:rPr>
        <w:t>修滿規定修業年限最後一年之上學期，因故休學或退學二年以上，持有修業證明書、轉學證明書或休學證明書，並檢附歷年成績單。</w:t>
      </w:r>
    </w:p>
    <w:p w14:paraId="69E10B04" w14:textId="77777777" w:rsidR="009D11D0" w:rsidRPr="008C0246"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hAnsi="標楷體" w:cs="細明體"/>
          <w:kern w:val="0"/>
          <w:szCs w:val="24"/>
        </w:rPr>
      </w:pPr>
      <w:r w:rsidRPr="008C0246">
        <w:rPr>
          <w:rFonts w:ascii="標楷體" w:hAnsi="標楷體" w:cs="細明體" w:hint="eastAsia"/>
          <w:kern w:val="0"/>
          <w:szCs w:val="24"/>
        </w:rPr>
        <w:t>（二）</w:t>
      </w:r>
      <w:r w:rsidRPr="008C0246">
        <w:rPr>
          <w:rFonts w:ascii="標楷體" w:hAnsi="標楷體" w:cs="Courier New"/>
          <w:kern w:val="0"/>
          <w:szCs w:val="24"/>
        </w:rPr>
        <w:t>修讀規定修業年限最後一年之下學期期間，因故休學或退學一年以上，持有修業證明書、轉學證明書或休學證明書，並檢附歷年成績單。</w:t>
      </w:r>
    </w:p>
    <w:p w14:paraId="79708732" w14:textId="77777777" w:rsidR="009D11D0" w:rsidRPr="008C0246"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hAnsi="標楷體" w:cs="細明體"/>
          <w:kern w:val="0"/>
          <w:szCs w:val="24"/>
        </w:rPr>
      </w:pPr>
      <w:r w:rsidRPr="008C0246">
        <w:rPr>
          <w:rFonts w:ascii="標楷體" w:hAnsi="標楷體" w:cs="細明體" w:hint="eastAsia"/>
          <w:kern w:val="0"/>
          <w:szCs w:val="24"/>
        </w:rPr>
        <w:t>（三）</w:t>
      </w:r>
      <w:r w:rsidRPr="008C0246">
        <w:rPr>
          <w:rFonts w:ascii="標楷體" w:hAnsi="標楷體" w:cs="Courier New"/>
          <w:kern w:val="0"/>
          <w:szCs w:val="24"/>
        </w:rPr>
        <w:t>修滿規定修業年限，且已修畢畢業應修學分八十學分以上，因故未能畢業，持有修業證明書、轉學證明書或休學證明書，並檢附歷年成績單。</w:t>
      </w:r>
    </w:p>
    <w:p w14:paraId="6CFF74D5" w14:textId="77777777" w:rsidR="009D11D0" w:rsidRPr="008C0246"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rPr>
          <w:rFonts w:ascii="標楷體" w:hAnsi="標楷體" w:cs="細明體"/>
          <w:kern w:val="0"/>
          <w:szCs w:val="24"/>
        </w:rPr>
      </w:pPr>
      <w:r w:rsidRPr="008C0246">
        <w:rPr>
          <w:rFonts w:ascii="標楷體" w:hAnsi="標楷體" w:cs="細明體" w:hint="eastAsia"/>
          <w:kern w:val="0"/>
          <w:szCs w:val="24"/>
        </w:rPr>
        <w:t>二、</w:t>
      </w:r>
      <w:r w:rsidRPr="008C0246">
        <w:rPr>
          <w:rFonts w:ascii="標楷體" w:hAnsi="標楷體" w:cs="Courier New"/>
          <w:kern w:val="0"/>
          <w:szCs w:val="24"/>
        </w:rPr>
        <w:t>三年制專科學校及進修學校肄業學生有下列情形之一：</w:t>
      </w:r>
    </w:p>
    <w:p w14:paraId="1F321055" w14:textId="77777777" w:rsidR="009D11D0" w:rsidRPr="008C0246"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hAnsi="標楷體" w:cs="細明體"/>
          <w:kern w:val="0"/>
          <w:szCs w:val="24"/>
        </w:rPr>
      </w:pPr>
      <w:r w:rsidRPr="008C0246">
        <w:rPr>
          <w:rFonts w:ascii="標楷體" w:hAnsi="標楷體" w:cs="細明體" w:hint="eastAsia"/>
          <w:kern w:val="0"/>
          <w:szCs w:val="24"/>
        </w:rPr>
        <w:t>（一）</w:t>
      </w:r>
      <w:r w:rsidRPr="008C0246">
        <w:rPr>
          <w:rFonts w:ascii="標楷體" w:hAnsi="標楷體" w:cs="Courier New"/>
          <w:kern w:val="0"/>
          <w:szCs w:val="24"/>
        </w:rPr>
        <w:t>僅未修習規定修業年限最後一年，因故休學或退學三年以上，持有修業證明書、轉學證明書或休學證明書，並檢附歷年成績單。</w:t>
      </w:r>
    </w:p>
    <w:p w14:paraId="5EA95795" w14:textId="77777777" w:rsidR="009D11D0" w:rsidRPr="008C0246"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hAnsi="標楷體" w:cs="細明體"/>
          <w:kern w:val="0"/>
          <w:szCs w:val="24"/>
        </w:rPr>
      </w:pPr>
      <w:r w:rsidRPr="008C0246">
        <w:rPr>
          <w:rFonts w:ascii="標楷體" w:hAnsi="標楷體" w:cs="細明體" w:hint="eastAsia"/>
          <w:kern w:val="0"/>
          <w:szCs w:val="24"/>
        </w:rPr>
        <w:t>（二）</w:t>
      </w:r>
      <w:r w:rsidRPr="008C0246">
        <w:rPr>
          <w:rFonts w:ascii="標楷體" w:hAnsi="標楷體" w:cs="Courier New"/>
          <w:kern w:val="0"/>
          <w:szCs w:val="24"/>
        </w:rPr>
        <w:t>修滿規定修業年限最後一年之上學期，因故休學或退學二年以上，持有修業證明書、轉學證明書或休學證明書，並檢附歷年成績單。</w:t>
      </w:r>
    </w:p>
    <w:p w14:paraId="2191CCA4" w14:textId="77777777" w:rsidR="009D11D0" w:rsidRPr="008C0246"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hAnsi="標楷體" w:cs="細明體"/>
          <w:kern w:val="0"/>
          <w:szCs w:val="24"/>
        </w:rPr>
      </w:pPr>
      <w:r w:rsidRPr="008C0246">
        <w:rPr>
          <w:rFonts w:ascii="標楷體" w:hAnsi="標楷體" w:cs="細明體" w:hint="eastAsia"/>
          <w:kern w:val="0"/>
          <w:szCs w:val="24"/>
        </w:rPr>
        <w:t>（三）</w:t>
      </w:r>
      <w:r w:rsidRPr="008C0246">
        <w:rPr>
          <w:rFonts w:ascii="標楷體" w:hAnsi="標楷體" w:cs="Courier New"/>
          <w:kern w:val="0"/>
          <w:szCs w:val="24"/>
        </w:rPr>
        <w:t>修讀規定修業年限最後一年之下學期期間，因故休學或退學一年以上，持有修業證明書、轉學證明書或休學證明書，並檢附歷年成績單。</w:t>
      </w:r>
    </w:p>
    <w:p w14:paraId="71647D6D" w14:textId="77777777" w:rsidR="009D11D0" w:rsidRPr="008C0246"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rPr>
          <w:rFonts w:ascii="標楷體" w:hAnsi="標楷體" w:cs="細明體"/>
          <w:kern w:val="0"/>
          <w:szCs w:val="24"/>
        </w:rPr>
      </w:pPr>
      <w:r w:rsidRPr="008C0246">
        <w:rPr>
          <w:rFonts w:ascii="標楷體" w:hAnsi="標楷體" w:cs="細明體" w:hint="eastAsia"/>
          <w:kern w:val="0"/>
          <w:szCs w:val="24"/>
        </w:rPr>
        <w:t>三、</w:t>
      </w:r>
      <w:r w:rsidRPr="008C0246">
        <w:rPr>
          <w:rFonts w:ascii="標楷體" w:hAnsi="標楷體" w:cs="Courier New"/>
          <w:kern w:val="0"/>
          <w:szCs w:val="24"/>
        </w:rPr>
        <w:t>五年制專科學校及進修學校肄業學生有下列情形之一：</w:t>
      </w:r>
    </w:p>
    <w:p w14:paraId="372CB43C" w14:textId="77777777" w:rsidR="009D11D0" w:rsidRPr="008C0246"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hAnsi="標楷體" w:cs="細明體"/>
          <w:kern w:val="0"/>
          <w:szCs w:val="24"/>
        </w:rPr>
      </w:pPr>
      <w:r w:rsidRPr="008C0246">
        <w:rPr>
          <w:rFonts w:ascii="標楷體" w:hAnsi="標楷體" w:cs="細明體" w:hint="eastAsia"/>
          <w:kern w:val="0"/>
          <w:szCs w:val="24"/>
        </w:rPr>
        <w:t>（一）</w:t>
      </w:r>
      <w:r w:rsidRPr="008C0246">
        <w:rPr>
          <w:rFonts w:ascii="標楷體" w:hAnsi="標楷體" w:cs="Courier New"/>
          <w:kern w:val="0"/>
          <w:szCs w:val="24"/>
        </w:rPr>
        <w:t>僅未修習規定修業年限最後一年，因故休學或退學三年以上，持有修業證明書、轉學證明書或休學證明書，並檢附歷年成績單。</w:t>
      </w:r>
    </w:p>
    <w:p w14:paraId="490B4287" w14:textId="77777777" w:rsidR="009D11D0" w:rsidRPr="008C0246"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hAnsi="標楷體" w:cs="細明體"/>
          <w:kern w:val="0"/>
          <w:szCs w:val="24"/>
        </w:rPr>
      </w:pPr>
      <w:r w:rsidRPr="008C0246">
        <w:rPr>
          <w:rFonts w:ascii="標楷體" w:hAnsi="標楷體" w:cs="細明體" w:hint="eastAsia"/>
          <w:kern w:val="0"/>
          <w:szCs w:val="24"/>
        </w:rPr>
        <w:t>（二）</w:t>
      </w:r>
      <w:r w:rsidRPr="008C0246">
        <w:rPr>
          <w:rFonts w:ascii="標楷體" w:hAnsi="標楷體" w:cs="Courier New"/>
          <w:kern w:val="0"/>
          <w:szCs w:val="24"/>
        </w:rPr>
        <w:t>修滿規定修業年限最後一年之上學期，因故休學或退學二年以上，持有修業證明書、轉學證明書或休學證明書，並檢附歷年成績單。</w:t>
      </w:r>
    </w:p>
    <w:p w14:paraId="500421FD" w14:textId="77777777" w:rsidR="009D11D0" w:rsidRPr="008C0246"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hAnsi="標楷體" w:cs="細明體"/>
          <w:kern w:val="0"/>
          <w:szCs w:val="24"/>
        </w:rPr>
      </w:pPr>
      <w:r w:rsidRPr="008C0246">
        <w:rPr>
          <w:rFonts w:ascii="標楷體" w:hAnsi="標楷體" w:cs="細明體" w:hint="eastAsia"/>
          <w:kern w:val="0"/>
          <w:szCs w:val="24"/>
        </w:rPr>
        <w:t>（三）</w:t>
      </w:r>
      <w:r w:rsidRPr="008C0246">
        <w:rPr>
          <w:rFonts w:ascii="標楷體" w:hAnsi="標楷體" w:cs="Courier New"/>
          <w:kern w:val="0"/>
          <w:szCs w:val="24"/>
        </w:rPr>
        <w:t>修讀規定修業年限最後一年之下學期期間，因故休學或退學一年以上，持有修業證明書、轉學證明書或休學證明書，並檢附歷年成績單。</w:t>
      </w:r>
    </w:p>
    <w:p w14:paraId="4998C4CC" w14:textId="77777777" w:rsidR="009D11D0" w:rsidRPr="008C0246"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hAnsi="標楷體" w:cs="細明體"/>
          <w:kern w:val="0"/>
          <w:szCs w:val="24"/>
        </w:rPr>
      </w:pPr>
      <w:r w:rsidRPr="008C0246">
        <w:rPr>
          <w:rFonts w:ascii="標楷體" w:hAnsi="標楷體" w:cs="細明體" w:hint="eastAsia"/>
          <w:kern w:val="0"/>
          <w:szCs w:val="24"/>
        </w:rPr>
        <w:t>（四）</w:t>
      </w:r>
      <w:r w:rsidRPr="008C0246">
        <w:rPr>
          <w:rFonts w:ascii="標楷體" w:hAnsi="標楷體" w:cs="Courier New"/>
          <w:kern w:val="0"/>
          <w:szCs w:val="24"/>
        </w:rPr>
        <w:t>修滿規定修業年限，且已修畢畢業應修學分二百二十學分以上，因故未能畢業，持有修業證明書、轉學證明書或休學證明書，並檢附歷年成績單。</w:t>
      </w:r>
    </w:p>
    <w:p w14:paraId="04C29071" w14:textId="77777777" w:rsidR="009D11D0" w:rsidRPr="008C0246"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hAnsi="標楷體" w:cs="細明體"/>
          <w:kern w:val="0"/>
          <w:szCs w:val="24"/>
        </w:rPr>
      </w:pPr>
      <w:r w:rsidRPr="008C0246">
        <w:rPr>
          <w:rFonts w:ascii="標楷體" w:hAnsi="標楷體" w:cs="細明體" w:hint="eastAsia"/>
          <w:kern w:val="0"/>
          <w:szCs w:val="24"/>
        </w:rPr>
        <w:t>四、</w:t>
      </w:r>
      <w:r w:rsidRPr="008C0246">
        <w:rPr>
          <w:rFonts w:ascii="標楷體" w:hAnsi="標楷體" w:cs="Courier New"/>
          <w:kern w:val="0"/>
          <w:szCs w:val="24"/>
        </w:rPr>
        <w:t>大學學士班（不包括空中大學）肄業，修滿二年級下學期，持有修業證明書、轉學證明書或休學證明書，並檢附歷年成績單。</w:t>
      </w:r>
    </w:p>
    <w:p w14:paraId="372BF9B8" w14:textId="77777777" w:rsidR="009D11D0" w:rsidRPr="008C0246"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hAnsi="標楷體" w:cs="細明體"/>
          <w:kern w:val="0"/>
          <w:szCs w:val="24"/>
        </w:rPr>
      </w:pPr>
      <w:r w:rsidRPr="008C0246">
        <w:rPr>
          <w:rFonts w:ascii="標楷體" w:hAnsi="標楷體" w:cs="細明體" w:hint="eastAsia"/>
          <w:kern w:val="0"/>
          <w:szCs w:val="24"/>
        </w:rPr>
        <w:t>五、</w:t>
      </w:r>
      <w:r w:rsidRPr="008C0246">
        <w:rPr>
          <w:rFonts w:ascii="標楷體" w:hAnsi="標楷體" w:cs="Courier New"/>
          <w:kern w:val="0"/>
          <w:szCs w:val="24"/>
        </w:rPr>
        <w:t>自學進修學力鑑定考試通過，持有專科學校畢業程度學力鑑定通過證書。</w:t>
      </w:r>
    </w:p>
    <w:p w14:paraId="2D17EA4D" w14:textId="77777777" w:rsidR="009D11D0" w:rsidRPr="008C0246"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hAnsi="標楷體" w:cs="細明體"/>
          <w:kern w:val="0"/>
          <w:szCs w:val="24"/>
        </w:rPr>
      </w:pPr>
      <w:r w:rsidRPr="008C0246">
        <w:rPr>
          <w:rFonts w:ascii="標楷體" w:hAnsi="標楷體" w:cs="細明體" w:hint="eastAsia"/>
          <w:kern w:val="0"/>
          <w:szCs w:val="24"/>
        </w:rPr>
        <w:t>六、下列國家考試及格，持有及格證書：</w:t>
      </w:r>
    </w:p>
    <w:p w14:paraId="09845961" w14:textId="77777777" w:rsidR="009D11D0" w:rsidRPr="008C0246"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hAnsi="標楷體" w:cs="細明體"/>
          <w:kern w:val="0"/>
          <w:szCs w:val="24"/>
        </w:rPr>
      </w:pPr>
      <w:r w:rsidRPr="008C0246">
        <w:rPr>
          <w:rFonts w:ascii="標楷體" w:hAnsi="標楷體" w:cs="細明體" w:hint="eastAsia"/>
          <w:kern w:val="0"/>
          <w:szCs w:val="24"/>
        </w:rPr>
        <w:t>（一）</w:t>
      </w:r>
      <w:r w:rsidRPr="008C0246">
        <w:rPr>
          <w:rFonts w:ascii="標楷體" w:hAnsi="標楷體" w:cs="Courier New"/>
          <w:kern w:val="0"/>
          <w:szCs w:val="24"/>
        </w:rPr>
        <w:t>公務人員高等考試或一等、二等、三等特種考試及格。</w:t>
      </w:r>
    </w:p>
    <w:p w14:paraId="356583B4" w14:textId="77777777" w:rsidR="009D11D0" w:rsidRPr="008C0246"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hAnsi="標楷體" w:cs="細明體"/>
          <w:kern w:val="0"/>
          <w:szCs w:val="24"/>
        </w:rPr>
      </w:pPr>
      <w:r w:rsidRPr="008C0246">
        <w:rPr>
          <w:rFonts w:ascii="標楷體" w:hAnsi="標楷體" w:cs="細明體" w:hint="eastAsia"/>
          <w:kern w:val="0"/>
          <w:szCs w:val="24"/>
        </w:rPr>
        <w:t>（二）</w:t>
      </w:r>
      <w:r w:rsidRPr="008C0246">
        <w:rPr>
          <w:rFonts w:ascii="標楷體" w:hAnsi="標楷體" w:cs="Courier New"/>
          <w:kern w:val="0"/>
          <w:szCs w:val="24"/>
        </w:rPr>
        <w:t>專門職業及技術人員高等考試或相當等級之特種考試及格。</w:t>
      </w:r>
    </w:p>
    <w:p w14:paraId="127A6357" w14:textId="77777777" w:rsidR="009D11D0" w:rsidRPr="008C0246"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hAnsi="標楷體" w:cs="細明體"/>
          <w:kern w:val="0"/>
          <w:szCs w:val="24"/>
        </w:rPr>
      </w:pPr>
      <w:r w:rsidRPr="008C0246">
        <w:rPr>
          <w:rFonts w:ascii="標楷體" w:hAnsi="標楷體" w:cs="細明體" w:hint="eastAsia"/>
          <w:kern w:val="0"/>
          <w:szCs w:val="24"/>
        </w:rPr>
        <w:t>七、</w:t>
      </w:r>
      <w:r w:rsidRPr="008C0246">
        <w:rPr>
          <w:rFonts w:ascii="標楷體" w:hAnsi="標楷體" w:cs="Courier New"/>
          <w:kern w:val="0"/>
          <w:szCs w:val="24"/>
        </w:rPr>
        <w:t>技能檢定合格，有下列資格之一，持有證書及證明文件：</w:t>
      </w:r>
    </w:p>
    <w:p w14:paraId="7C41B700" w14:textId="77777777" w:rsidR="009D11D0" w:rsidRPr="008C0246"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hAnsi="標楷體" w:cs="細明體"/>
          <w:kern w:val="0"/>
          <w:szCs w:val="24"/>
        </w:rPr>
      </w:pPr>
      <w:r w:rsidRPr="008C0246">
        <w:rPr>
          <w:rFonts w:ascii="標楷體" w:hAnsi="標楷體" w:cs="細明體" w:hint="eastAsia"/>
          <w:kern w:val="0"/>
          <w:szCs w:val="24"/>
        </w:rPr>
        <w:lastRenderedPageBreak/>
        <w:t>（一）</w:t>
      </w:r>
      <w:r w:rsidRPr="008C0246">
        <w:rPr>
          <w:rFonts w:ascii="標楷體" w:hAnsi="標楷體" w:cs="Courier New"/>
          <w:kern w:val="0"/>
          <w:szCs w:val="24"/>
        </w:rPr>
        <w:t>取得乙級技術士證或相當於乙級之單一級技術士證後，從事相關工作經驗四年以上。</w:t>
      </w:r>
    </w:p>
    <w:p w14:paraId="00167643" w14:textId="77777777" w:rsidR="009D11D0" w:rsidRPr="008C0246"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hAnsi="標楷體" w:cs="細明體"/>
          <w:kern w:val="0"/>
          <w:szCs w:val="24"/>
        </w:rPr>
      </w:pPr>
      <w:r w:rsidRPr="008C0246">
        <w:rPr>
          <w:rFonts w:ascii="標楷體" w:hAnsi="標楷體" w:cs="細明體" w:hint="eastAsia"/>
          <w:kern w:val="0"/>
          <w:szCs w:val="24"/>
        </w:rPr>
        <w:t>（二）</w:t>
      </w:r>
      <w:r w:rsidRPr="008C0246">
        <w:rPr>
          <w:rFonts w:ascii="標楷體" w:hAnsi="標楷體" w:cs="Courier New"/>
          <w:kern w:val="0"/>
          <w:szCs w:val="24"/>
        </w:rPr>
        <w:t>取得甲級技術士證或相當於甲級之單一級技術士證後，從事相關工作經驗二年以上。</w:t>
      </w:r>
    </w:p>
    <w:p w14:paraId="78C3942B" w14:textId="77777777" w:rsidR="009D11D0" w:rsidRPr="008C0246"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hAnsi="標楷體" w:cs="細明體"/>
          <w:kern w:val="0"/>
          <w:szCs w:val="24"/>
        </w:rPr>
      </w:pPr>
      <w:r w:rsidRPr="008C0246">
        <w:rPr>
          <w:rFonts w:ascii="標楷體" w:hAnsi="標楷體" w:cs="細明體" w:hint="eastAsia"/>
          <w:kern w:val="0"/>
          <w:szCs w:val="24"/>
        </w:rPr>
        <w:t>八、</w:t>
      </w:r>
      <w:r w:rsidRPr="008C0246">
        <w:rPr>
          <w:rFonts w:ascii="標楷體" w:hAnsi="標楷體" w:cs="Courier New"/>
          <w:kern w:val="0"/>
          <w:szCs w:val="24"/>
        </w:rPr>
        <w:t>符合年滿二十二歲、高級中等學校畢（結）業或修滿高級中等學校規定修業年限資格之一，並修習下列不同科目課程累計達八十學分以上，持有學分證明：</w:t>
      </w:r>
    </w:p>
    <w:p w14:paraId="02183FCB" w14:textId="77777777" w:rsidR="009D11D0" w:rsidRPr="008C0246"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hAnsi="標楷體" w:cs="細明體"/>
          <w:kern w:val="0"/>
          <w:szCs w:val="24"/>
        </w:rPr>
      </w:pPr>
      <w:r w:rsidRPr="008C0246">
        <w:rPr>
          <w:rFonts w:ascii="標楷體" w:hAnsi="標楷體" w:cs="細明體" w:hint="eastAsia"/>
          <w:kern w:val="0"/>
          <w:szCs w:val="24"/>
        </w:rPr>
        <w:t>（一）</w:t>
      </w:r>
      <w:r w:rsidRPr="008C0246">
        <w:rPr>
          <w:rFonts w:ascii="標楷體" w:hAnsi="標楷體" w:cs="Courier New"/>
          <w:kern w:val="0"/>
          <w:szCs w:val="24"/>
        </w:rPr>
        <w:t>大學或空中大學之大學程度學分課程。</w:t>
      </w:r>
    </w:p>
    <w:p w14:paraId="77540DE8" w14:textId="77777777" w:rsidR="009D11D0" w:rsidRPr="008C0246"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hAnsi="標楷體" w:cs="細明體"/>
          <w:kern w:val="0"/>
          <w:szCs w:val="24"/>
        </w:rPr>
      </w:pPr>
      <w:r w:rsidRPr="008C0246">
        <w:rPr>
          <w:rFonts w:ascii="標楷體" w:hAnsi="標楷體" w:cs="細明體" w:hint="eastAsia"/>
          <w:kern w:val="0"/>
          <w:szCs w:val="24"/>
        </w:rPr>
        <w:t>（二）</w:t>
      </w:r>
      <w:r w:rsidRPr="008C0246">
        <w:rPr>
          <w:rFonts w:ascii="標楷體" w:hAnsi="標楷體" w:cs="Courier New"/>
          <w:kern w:val="0"/>
          <w:szCs w:val="24"/>
        </w:rPr>
        <w:t>專科以上學校推廣教育學分班課程。</w:t>
      </w:r>
    </w:p>
    <w:p w14:paraId="6EA68234" w14:textId="77777777" w:rsidR="009D11D0" w:rsidRPr="008C0246"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hAnsi="標楷體" w:cs="Courier New"/>
          <w:kern w:val="0"/>
          <w:szCs w:val="24"/>
        </w:rPr>
      </w:pPr>
      <w:r w:rsidRPr="008C0246">
        <w:rPr>
          <w:rFonts w:ascii="標楷體" w:hAnsi="標楷體" w:cs="細明體" w:hint="eastAsia"/>
          <w:kern w:val="0"/>
          <w:szCs w:val="24"/>
        </w:rPr>
        <w:t>（三）</w:t>
      </w:r>
      <w:r w:rsidRPr="008C0246">
        <w:rPr>
          <w:rFonts w:ascii="標楷體" w:hAnsi="標楷體" w:cs="Courier New"/>
          <w:kern w:val="0"/>
          <w:szCs w:val="24"/>
        </w:rPr>
        <w:t>教育部認可之非正規教育課程。</w:t>
      </w:r>
    </w:p>
    <w:p w14:paraId="04DDFEA7" w14:textId="77777777" w:rsidR="009D11D0" w:rsidRPr="008C0246"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hAnsi="標楷體" w:cs="Courier New"/>
          <w:kern w:val="0"/>
          <w:szCs w:val="24"/>
        </w:rPr>
      </w:pPr>
      <w:r w:rsidRPr="008C0246">
        <w:rPr>
          <w:rFonts w:ascii="標楷體" w:hAnsi="標楷體" w:cs="Courier New" w:hint="eastAsia"/>
          <w:kern w:val="0"/>
          <w:szCs w:val="24"/>
        </w:rPr>
        <w:t xml:space="preserve"> (四)</w:t>
      </w:r>
      <w:r w:rsidRPr="008C0246">
        <w:rPr>
          <w:rFonts w:ascii="標楷體" w:hAnsi="標楷體" w:cs="Courier New"/>
          <w:kern w:val="0"/>
          <w:szCs w:val="24"/>
        </w:rPr>
        <w:t xml:space="preserve"> 職業訓練機構開設經教育部認可之專科以上教育階段職業繼續教育學分課程。</w:t>
      </w:r>
    </w:p>
    <w:p w14:paraId="537F0696" w14:textId="77777777" w:rsidR="009D11D0" w:rsidRPr="008C0246"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hAnsi="標楷體" w:cs="細明體"/>
          <w:kern w:val="0"/>
          <w:szCs w:val="24"/>
        </w:rPr>
      </w:pPr>
      <w:r w:rsidRPr="008C0246">
        <w:rPr>
          <w:rFonts w:ascii="標楷體" w:hAnsi="標楷體" w:cs="Courier New" w:hint="eastAsia"/>
          <w:kern w:val="0"/>
          <w:szCs w:val="24"/>
        </w:rPr>
        <w:t xml:space="preserve"> (五)</w:t>
      </w:r>
      <w:r w:rsidRPr="008C0246">
        <w:rPr>
          <w:rFonts w:ascii="標楷體" w:hAnsi="標楷體" w:cs="Courier New"/>
          <w:kern w:val="0"/>
          <w:szCs w:val="24"/>
        </w:rPr>
        <w:t xml:space="preserve"> 專科以上學校職業繼續教育學分課程。</w:t>
      </w:r>
    </w:p>
    <w:p w14:paraId="4B2C91FE" w14:textId="77777777" w:rsidR="009D11D0" w:rsidRPr="008C0246"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hAnsi="標楷體" w:cs="Courier New"/>
          <w:kern w:val="0"/>
          <w:szCs w:val="24"/>
        </w:rPr>
      </w:pPr>
      <w:r w:rsidRPr="008C0246">
        <w:rPr>
          <w:rFonts w:ascii="標楷體" w:hAnsi="標楷體" w:cs="細明體" w:hint="eastAsia"/>
          <w:kern w:val="0"/>
          <w:szCs w:val="24"/>
        </w:rPr>
        <w:t>九、</w:t>
      </w:r>
      <w:r w:rsidRPr="008C0246">
        <w:rPr>
          <w:rFonts w:ascii="標楷體" w:hAnsi="標楷體" w:cs="Courier New"/>
          <w:kern w:val="0"/>
          <w:szCs w:val="24"/>
        </w:rPr>
        <w:t>持有高級中等學校畢業證書後，從事相關工作經驗五年以上，並經大學校級或聯合招生委員會審議通過。</w:t>
      </w:r>
    </w:p>
    <w:p w14:paraId="07E98D86" w14:textId="77777777" w:rsidR="009D11D0" w:rsidRPr="008C0246" w:rsidRDefault="00806DA2"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hAnsi="標楷體" w:cs="Courier New"/>
          <w:kern w:val="0"/>
          <w:szCs w:val="24"/>
        </w:rPr>
      </w:pPr>
      <w:r w:rsidRPr="008C0246">
        <w:rPr>
          <w:rFonts w:ascii="標楷體" w:hAnsi="標楷體" w:hint="eastAsia"/>
          <w:szCs w:val="24"/>
        </w:rPr>
        <w:t>十、</w:t>
      </w:r>
      <w:r w:rsidR="009D11D0" w:rsidRPr="008C0246">
        <w:rPr>
          <w:rFonts w:ascii="標楷體" w:hAnsi="標楷體"/>
          <w:szCs w:val="24"/>
        </w:rPr>
        <w:t>依藝術教育法實施一貫制學制肄業學生，持有修業證明者，依其修業情形屬五年制專科學校或大學學士班，準用第三款及第四款規定。</w:t>
      </w:r>
    </w:p>
    <w:p w14:paraId="25E715C3" w14:textId="77777777" w:rsidR="009D11D0" w:rsidRPr="008C0246"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3" w:left="79"/>
        <w:rPr>
          <w:rFonts w:ascii="標楷體" w:hAnsi="標楷體" w:cs="Courier New"/>
          <w:kern w:val="0"/>
        </w:rPr>
      </w:pPr>
      <w:r w:rsidRPr="008C0246">
        <w:rPr>
          <w:rFonts w:ascii="標楷體" w:hAnsi="標楷體" w:hint="eastAsia"/>
          <w:szCs w:val="24"/>
        </w:rPr>
        <w:t xml:space="preserve">    </w:t>
      </w:r>
      <w:r w:rsidRPr="008C0246">
        <w:rPr>
          <w:rFonts w:ascii="標楷體" w:hAnsi="標楷體"/>
          <w:szCs w:val="24"/>
        </w:rPr>
        <w:t>專科以上學校推廣教育實施辦法中華民國一百年七月十三日修正施行後，本標準一百零二年一月二十四日修正施行前，已修習前項第八款第二目所定課程學分者，不受二十二歲年齡限制。</w:t>
      </w:r>
    </w:p>
    <w:p w14:paraId="2D3AA9A4" w14:textId="77777777" w:rsidR="009D11D0" w:rsidRPr="008C0246"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Chars="300" w:hanging="720"/>
        <w:rPr>
          <w:rFonts w:ascii="標楷體" w:hAnsi="標楷體" w:cs="細明體"/>
          <w:kern w:val="0"/>
          <w:szCs w:val="24"/>
        </w:rPr>
      </w:pPr>
      <w:r w:rsidRPr="008C0246">
        <w:rPr>
          <w:rFonts w:ascii="標楷體" w:hAnsi="標楷體" w:hint="eastAsia"/>
        </w:rPr>
        <w:t xml:space="preserve">第四條    </w:t>
      </w:r>
      <w:r w:rsidRPr="008C0246">
        <w:rPr>
          <w:szCs w:val="24"/>
        </w:rPr>
        <w:t>具下列資格之一者，得以同等學力報考大學學士班</w:t>
      </w:r>
      <w:r w:rsidRPr="008C0246">
        <w:rPr>
          <w:szCs w:val="24"/>
        </w:rPr>
        <w:t>(</w:t>
      </w:r>
      <w:r w:rsidRPr="008C0246">
        <w:rPr>
          <w:szCs w:val="24"/>
        </w:rPr>
        <w:t>不包括二年制學士班</w:t>
      </w:r>
      <w:r w:rsidRPr="008C0246">
        <w:rPr>
          <w:szCs w:val="24"/>
        </w:rPr>
        <w:t>)</w:t>
      </w:r>
      <w:r w:rsidRPr="008C0246">
        <w:rPr>
          <w:szCs w:val="24"/>
        </w:rPr>
        <w:t>轉學考試，轉入二年級或三年級：</w:t>
      </w:r>
    </w:p>
    <w:p w14:paraId="3E8ABD36" w14:textId="77777777" w:rsidR="009D11D0" w:rsidRPr="008C0246"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hAnsi="標楷體" w:cs="細明體"/>
          <w:kern w:val="0"/>
          <w:szCs w:val="24"/>
        </w:rPr>
      </w:pPr>
      <w:r w:rsidRPr="008C0246">
        <w:rPr>
          <w:rFonts w:ascii="標楷體" w:hAnsi="標楷體" w:cs="細明體" w:hint="eastAsia"/>
          <w:kern w:val="0"/>
          <w:szCs w:val="24"/>
        </w:rPr>
        <w:t>一、</w:t>
      </w:r>
      <w:r w:rsidRPr="008C0246">
        <w:rPr>
          <w:rFonts w:ascii="標楷體" w:hAnsi="標楷體" w:cs="Courier New"/>
          <w:kern w:val="0"/>
          <w:szCs w:val="24"/>
        </w:rPr>
        <w:t>學士班肄業學生有下列情形之一，持有修業證明書、轉學證明書或休學證明書，並檢附歷年成績單：</w:t>
      </w:r>
    </w:p>
    <w:p w14:paraId="6B89A924" w14:textId="77777777" w:rsidR="009D11D0" w:rsidRPr="008C0246"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hAnsi="標楷體" w:cs="細明體"/>
          <w:kern w:val="0"/>
          <w:szCs w:val="24"/>
        </w:rPr>
      </w:pPr>
      <w:r w:rsidRPr="008C0246">
        <w:rPr>
          <w:rFonts w:ascii="標楷體" w:hAnsi="標楷體" w:cs="細明體" w:hint="eastAsia"/>
          <w:kern w:val="0"/>
          <w:szCs w:val="24"/>
        </w:rPr>
        <w:t>（一）修業累計滿二個學期以上者，得轉入二年級上學期。</w:t>
      </w:r>
    </w:p>
    <w:p w14:paraId="1B2AB2D5" w14:textId="77777777" w:rsidR="009D11D0" w:rsidRPr="008C0246"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hAnsi="標楷體" w:cs="細明體"/>
          <w:kern w:val="0"/>
          <w:szCs w:val="24"/>
        </w:rPr>
      </w:pPr>
      <w:r w:rsidRPr="008C0246">
        <w:rPr>
          <w:rFonts w:ascii="標楷體" w:hAnsi="標楷體" w:cs="細明體" w:hint="eastAsia"/>
          <w:kern w:val="0"/>
          <w:szCs w:val="24"/>
        </w:rPr>
        <w:t>（二）修業累計滿三個學期以上者，得轉入二年級下學期。</w:t>
      </w:r>
    </w:p>
    <w:p w14:paraId="501B4675" w14:textId="77777777" w:rsidR="009D11D0" w:rsidRPr="008C0246"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hAnsi="標楷體" w:cs="細明體"/>
          <w:kern w:val="0"/>
          <w:szCs w:val="24"/>
        </w:rPr>
      </w:pPr>
      <w:r w:rsidRPr="008C0246">
        <w:rPr>
          <w:rFonts w:ascii="標楷體" w:hAnsi="標楷體" w:cs="細明體" w:hint="eastAsia"/>
          <w:kern w:val="0"/>
          <w:szCs w:val="24"/>
        </w:rPr>
        <w:t>（三）修業累計滿四個學期以上者，得轉入三年級上學期。</w:t>
      </w:r>
    </w:p>
    <w:p w14:paraId="416ACF5E" w14:textId="77777777" w:rsidR="009D11D0" w:rsidRPr="008C0246"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hAnsi="標楷體" w:cs="細明體"/>
          <w:kern w:val="0"/>
          <w:szCs w:val="24"/>
        </w:rPr>
      </w:pPr>
      <w:r w:rsidRPr="008C0246">
        <w:rPr>
          <w:rFonts w:ascii="標楷體" w:hAnsi="標楷體" w:cs="細明體" w:hint="eastAsia"/>
          <w:kern w:val="0"/>
          <w:szCs w:val="24"/>
        </w:rPr>
        <w:t>（四）修業累計滿五個學期以上者，得轉入三年級下學期。</w:t>
      </w:r>
    </w:p>
    <w:p w14:paraId="39A23353" w14:textId="77777777" w:rsidR="009D11D0" w:rsidRPr="008C0246"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hAnsi="標楷體" w:cs="細明體"/>
          <w:kern w:val="0"/>
          <w:szCs w:val="24"/>
        </w:rPr>
      </w:pPr>
      <w:r w:rsidRPr="008C0246">
        <w:rPr>
          <w:rFonts w:ascii="標楷體" w:hAnsi="標楷體" w:cs="細明體" w:hint="eastAsia"/>
          <w:kern w:val="0"/>
          <w:szCs w:val="24"/>
        </w:rPr>
        <w:t>二、</w:t>
      </w:r>
      <w:r w:rsidRPr="008C0246">
        <w:rPr>
          <w:rFonts w:ascii="標楷體" w:hAnsi="標楷體" w:cs="Courier New"/>
          <w:kern w:val="0"/>
          <w:szCs w:val="24"/>
        </w:rPr>
        <w:t>大學二年制學士班肄業學生，修滿一年級上學期，持有修業證明書、轉學證明書或休學證明書，並檢附歷年成績單。</w:t>
      </w:r>
    </w:p>
    <w:p w14:paraId="1E97B964" w14:textId="77777777" w:rsidR="009D11D0" w:rsidRPr="008C0246"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hAnsi="標楷體" w:cs="細明體"/>
          <w:kern w:val="0"/>
          <w:szCs w:val="24"/>
        </w:rPr>
      </w:pPr>
      <w:r w:rsidRPr="008C0246">
        <w:rPr>
          <w:rFonts w:ascii="標楷體" w:hAnsi="標楷體" w:cs="細明體" w:hint="eastAsia"/>
          <w:kern w:val="0"/>
          <w:szCs w:val="24"/>
        </w:rPr>
        <w:t>三、專科學校學生有下列情形之一：</w:t>
      </w:r>
    </w:p>
    <w:p w14:paraId="3DAFFAAF" w14:textId="77777777" w:rsidR="009D11D0" w:rsidRPr="008C0246"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hAnsi="標楷體" w:cs="細明體"/>
          <w:kern w:val="0"/>
          <w:szCs w:val="24"/>
        </w:rPr>
      </w:pPr>
      <w:r w:rsidRPr="008C0246">
        <w:rPr>
          <w:rFonts w:ascii="標楷體" w:hAnsi="標楷體" w:cs="細明體" w:hint="eastAsia"/>
          <w:kern w:val="0"/>
          <w:szCs w:val="24"/>
        </w:rPr>
        <w:t>（一）取得專科學校畢業證書或專修科畢業。</w:t>
      </w:r>
    </w:p>
    <w:p w14:paraId="2330DEBF" w14:textId="77777777" w:rsidR="009D11D0" w:rsidRPr="008C0246"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hAnsi="標楷體" w:cs="細明體"/>
          <w:kern w:val="0"/>
          <w:szCs w:val="24"/>
        </w:rPr>
      </w:pPr>
      <w:r w:rsidRPr="008C0246">
        <w:rPr>
          <w:rFonts w:ascii="標楷體" w:hAnsi="標楷體" w:cs="細明體" w:hint="eastAsia"/>
          <w:kern w:val="0"/>
          <w:szCs w:val="24"/>
        </w:rPr>
        <w:t>（二）</w:t>
      </w:r>
      <w:r w:rsidRPr="008C0246">
        <w:rPr>
          <w:rFonts w:ascii="標楷體" w:hAnsi="標楷體" w:cs="Courier New"/>
          <w:kern w:val="0"/>
          <w:szCs w:val="24"/>
        </w:rPr>
        <w:t>修滿規定修業年限之肄業學生，持有修業證明書、轉學證明書或休學證明書，並檢附歷年成績單。</w:t>
      </w:r>
    </w:p>
    <w:p w14:paraId="24DE10B1" w14:textId="77777777" w:rsidR="009D11D0" w:rsidRPr="008C0246"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hAnsi="標楷體" w:cs="細明體"/>
          <w:kern w:val="0"/>
          <w:szCs w:val="24"/>
        </w:rPr>
      </w:pPr>
      <w:r w:rsidRPr="008C0246">
        <w:rPr>
          <w:rFonts w:ascii="標楷體" w:hAnsi="標楷體" w:cs="細明體" w:hint="eastAsia"/>
          <w:kern w:val="0"/>
          <w:szCs w:val="24"/>
        </w:rPr>
        <w:t>四、</w:t>
      </w:r>
      <w:r w:rsidRPr="008C0246">
        <w:rPr>
          <w:rFonts w:ascii="標楷體" w:hAnsi="標楷體" w:cs="Courier New"/>
          <w:kern w:val="0"/>
          <w:szCs w:val="24"/>
        </w:rPr>
        <w:t>自學進修學力鑑定考試通過，持有專科學校畢業程度學力鑑定通過證書。</w:t>
      </w:r>
    </w:p>
    <w:p w14:paraId="76331ED4" w14:textId="77777777" w:rsidR="009D11D0" w:rsidRPr="008C0246"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hAnsi="標楷體" w:cs="細明體"/>
          <w:kern w:val="0"/>
          <w:szCs w:val="24"/>
        </w:rPr>
      </w:pPr>
      <w:r w:rsidRPr="008C0246">
        <w:rPr>
          <w:rFonts w:ascii="標楷體" w:hAnsi="標楷體" w:cs="細明體" w:hint="eastAsia"/>
          <w:kern w:val="0"/>
          <w:szCs w:val="24"/>
        </w:rPr>
        <w:t>五、</w:t>
      </w:r>
      <w:r w:rsidRPr="008C0246">
        <w:rPr>
          <w:rFonts w:ascii="標楷體" w:hAnsi="標楷體" w:cs="Courier New"/>
          <w:kern w:val="0"/>
          <w:szCs w:val="24"/>
        </w:rPr>
        <w:t>符合年滿二十二歲、高級中等學校畢(結)業或修滿高級中等學校規定修業年限資格之一，並修習下列不同科目課程累計達八十學分以上，持有學分證明：</w:t>
      </w:r>
    </w:p>
    <w:p w14:paraId="2232A4A0" w14:textId="77777777" w:rsidR="009D11D0" w:rsidRPr="008C0246"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hAnsi="標楷體" w:cs="細明體"/>
          <w:kern w:val="0"/>
          <w:szCs w:val="24"/>
        </w:rPr>
      </w:pPr>
      <w:r w:rsidRPr="008C0246">
        <w:rPr>
          <w:rFonts w:ascii="標楷體" w:hAnsi="標楷體" w:cs="細明體" w:hint="eastAsia"/>
          <w:kern w:val="0"/>
          <w:szCs w:val="24"/>
        </w:rPr>
        <w:t>（一）大學或空中大學之大學程度學分課程。</w:t>
      </w:r>
    </w:p>
    <w:p w14:paraId="0BE2607A" w14:textId="77777777" w:rsidR="009D11D0" w:rsidRPr="008C0246"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hAnsi="標楷體" w:cs="細明體"/>
          <w:kern w:val="0"/>
          <w:szCs w:val="24"/>
        </w:rPr>
      </w:pPr>
      <w:r w:rsidRPr="008C0246">
        <w:rPr>
          <w:rFonts w:ascii="標楷體" w:hAnsi="標楷體" w:cs="細明體" w:hint="eastAsia"/>
          <w:kern w:val="0"/>
          <w:szCs w:val="24"/>
        </w:rPr>
        <w:t>（二）專科以上學校推廣教育學分班課程。</w:t>
      </w:r>
    </w:p>
    <w:p w14:paraId="069BCD57" w14:textId="77777777" w:rsidR="009D11D0" w:rsidRPr="008C0246"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hAnsi="標楷體" w:cs="細明體"/>
          <w:kern w:val="0"/>
          <w:szCs w:val="24"/>
        </w:rPr>
      </w:pPr>
      <w:r w:rsidRPr="008C0246">
        <w:rPr>
          <w:rFonts w:ascii="標楷體" w:hAnsi="標楷體" w:cs="細明體" w:hint="eastAsia"/>
          <w:kern w:val="0"/>
          <w:szCs w:val="24"/>
        </w:rPr>
        <w:t>（三）教育部認可之非正規教育課程。</w:t>
      </w:r>
    </w:p>
    <w:p w14:paraId="22212BBE" w14:textId="77777777" w:rsidR="009D11D0" w:rsidRPr="008C0246"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hAnsi="標楷體" w:cs="Courier New"/>
          <w:kern w:val="0"/>
          <w:szCs w:val="24"/>
        </w:rPr>
      </w:pPr>
      <w:r w:rsidRPr="008C0246">
        <w:rPr>
          <w:rFonts w:ascii="標楷體" w:hAnsi="標楷體" w:cs="細明體" w:hint="eastAsia"/>
          <w:kern w:val="0"/>
          <w:szCs w:val="24"/>
        </w:rPr>
        <w:t xml:space="preserve"> (四) </w:t>
      </w:r>
      <w:r w:rsidRPr="008C0246">
        <w:rPr>
          <w:rFonts w:ascii="標楷體" w:hAnsi="標楷體" w:cs="Courier New"/>
          <w:kern w:val="0"/>
          <w:szCs w:val="24"/>
        </w:rPr>
        <w:t>職業訓練機構開設經教育部認可之專科以上教育階段職業繼續教育學分課程。</w:t>
      </w:r>
    </w:p>
    <w:p w14:paraId="6D97E725" w14:textId="77777777" w:rsidR="009D11D0" w:rsidRPr="008C0246"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hAnsi="標楷體" w:cs="細明體"/>
          <w:kern w:val="0"/>
          <w:szCs w:val="24"/>
        </w:rPr>
      </w:pPr>
      <w:r w:rsidRPr="008C0246">
        <w:rPr>
          <w:rFonts w:ascii="標楷體" w:hAnsi="標楷體" w:cs="細明體" w:hint="eastAsia"/>
          <w:kern w:val="0"/>
          <w:szCs w:val="24"/>
        </w:rPr>
        <w:t xml:space="preserve"> (五) </w:t>
      </w:r>
      <w:r w:rsidRPr="008C0246">
        <w:rPr>
          <w:rFonts w:ascii="標楷體" w:hAnsi="標楷體" w:cs="Courier New"/>
          <w:kern w:val="0"/>
          <w:szCs w:val="24"/>
        </w:rPr>
        <w:t>專科以上學校職業繼續教育學分課程。</w:t>
      </w:r>
    </w:p>
    <w:p w14:paraId="778B6F73" w14:textId="77777777" w:rsidR="009D11D0" w:rsidRPr="008C0246"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hAnsi="標楷體" w:cs="細明體"/>
          <w:kern w:val="0"/>
          <w:szCs w:val="24"/>
        </w:rPr>
      </w:pPr>
      <w:r w:rsidRPr="008C0246">
        <w:rPr>
          <w:rFonts w:ascii="標楷體" w:hAnsi="標楷體" w:cs="細明體" w:hint="eastAsia"/>
          <w:kern w:val="0"/>
          <w:szCs w:val="24"/>
        </w:rPr>
        <w:t>六、</w:t>
      </w:r>
      <w:r w:rsidRPr="008C0246">
        <w:rPr>
          <w:rFonts w:ascii="標楷體" w:hAnsi="標楷體" w:cs="Courier New"/>
          <w:kern w:val="0"/>
          <w:szCs w:val="24"/>
        </w:rPr>
        <w:t>空中大學肄業全修生，修得三十六學分者，得報考性質相近學系二年級，修得七十二學分者，得報考性質相近學系三年級。</w:t>
      </w:r>
    </w:p>
    <w:p w14:paraId="3B3F761B" w14:textId="77777777" w:rsidR="009D11D0" w:rsidRPr="008C0246"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rPr>
          <w:rFonts w:ascii="標楷體" w:hAnsi="標楷體" w:cs="細明體"/>
          <w:kern w:val="0"/>
          <w:szCs w:val="24"/>
        </w:rPr>
      </w:pPr>
      <w:r w:rsidRPr="008C0246">
        <w:rPr>
          <w:rFonts w:ascii="標楷體" w:hAnsi="標楷體"/>
          <w:szCs w:val="24"/>
        </w:rPr>
        <w:t>具下列資格之一者，得報考大學二年制學士班轉學考試，轉入一年級下學期：</w:t>
      </w:r>
    </w:p>
    <w:p w14:paraId="0CA2AFDF" w14:textId="77777777" w:rsidR="009D11D0" w:rsidRPr="008C0246"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hAnsi="標楷體" w:cs="細明體"/>
          <w:kern w:val="0"/>
          <w:szCs w:val="24"/>
        </w:rPr>
      </w:pPr>
      <w:r w:rsidRPr="008C0246">
        <w:rPr>
          <w:rFonts w:ascii="標楷體" w:hAnsi="標楷體" w:cs="細明體" w:hint="eastAsia"/>
          <w:kern w:val="0"/>
          <w:szCs w:val="24"/>
        </w:rPr>
        <w:lastRenderedPageBreak/>
        <w:t>一、</w:t>
      </w:r>
      <w:r w:rsidRPr="008C0246">
        <w:rPr>
          <w:rFonts w:ascii="標楷體" w:hAnsi="標楷體" w:cs="Courier New"/>
          <w:kern w:val="0"/>
          <w:szCs w:val="24"/>
        </w:rPr>
        <w:t>大學學士班（不包括空中大學）肄業學生，修滿三年級上學期，持有修業證明書、轉學證明書或休學證明書，並檢附歷年成績單。</w:t>
      </w:r>
    </w:p>
    <w:p w14:paraId="5841AB1E" w14:textId="77777777" w:rsidR="009D11D0" w:rsidRPr="008C0246"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hAnsi="標楷體" w:cs="細明體"/>
          <w:kern w:val="0"/>
          <w:szCs w:val="24"/>
        </w:rPr>
      </w:pPr>
      <w:r w:rsidRPr="008C0246">
        <w:rPr>
          <w:rFonts w:ascii="標楷體" w:hAnsi="標楷體" w:cs="細明體" w:hint="eastAsia"/>
          <w:kern w:val="0"/>
          <w:szCs w:val="24"/>
        </w:rPr>
        <w:t>二、</w:t>
      </w:r>
      <w:r w:rsidRPr="008C0246">
        <w:rPr>
          <w:rFonts w:ascii="標楷體" w:hAnsi="標楷體" w:cs="Courier New"/>
          <w:kern w:val="0"/>
          <w:szCs w:val="24"/>
        </w:rPr>
        <w:t>大學二年制學士班肄業學生，修業累計滿一個學期者，持有修業證明書、轉學證明書或休學證明書，並檢附歷年成績單。</w:t>
      </w:r>
    </w:p>
    <w:p w14:paraId="6A4E8513" w14:textId="77777777" w:rsidR="009D11D0" w:rsidRPr="008C0246"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rPr>
          <w:rFonts w:ascii="標楷體" w:hAnsi="標楷體" w:cs="細明體"/>
          <w:kern w:val="0"/>
          <w:szCs w:val="24"/>
        </w:rPr>
      </w:pPr>
      <w:r w:rsidRPr="008C0246">
        <w:rPr>
          <w:rFonts w:ascii="標楷體" w:hAnsi="標楷體"/>
          <w:szCs w:val="24"/>
        </w:rPr>
        <w:t>具下列資格之一者，得報考學士後學士班轉學考試，轉入二年級：</w:t>
      </w:r>
    </w:p>
    <w:p w14:paraId="6154084F" w14:textId="77777777" w:rsidR="009D11D0" w:rsidRPr="008C0246"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hAnsi="標楷體" w:cs="細明體"/>
          <w:kern w:val="0"/>
          <w:szCs w:val="24"/>
        </w:rPr>
      </w:pPr>
      <w:r w:rsidRPr="008C0246">
        <w:rPr>
          <w:rFonts w:ascii="標楷體" w:hAnsi="標楷體" w:cs="細明體" w:hint="eastAsia"/>
          <w:kern w:val="0"/>
          <w:szCs w:val="24"/>
        </w:rPr>
        <w:t>一、取得碩士以上學位。</w:t>
      </w:r>
    </w:p>
    <w:p w14:paraId="6FCFB9CE" w14:textId="77777777" w:rsidR="009D11D0" w:rsidRPr="008C0246"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hAnsi="標楷體" w:cs="細明體"/>
          <w:kern w:val="0"/>
          <w:szCs w:val="24"/>
        </w:rPr>
      </w:pPr>
      <w:r w:rsidRPr="008C0246">
        <w:rPr>
          <w:rFonts w:ascii="標楷體" w:hAnsi="標楷體" w:cs="細明體" w:hint="eastAsia"/>
          <w:kern w:val="0"/>
          <w:szCs w:val="24"/>
        </w:rPr>
        <w:t>二、</w:t>
      </w:r>
      <w:r w:rsidRPr="008C0246">
        <w:rPr>
          <w:rFonts w:ascii="標楷體" w:hAnsi="標楷體" w:cs="Courier New"/>
          <w:kern w:val="0"/>
          <w:szCs w:val="24"/>
        </w:rPr>
        <w:t>取得學士學位後，並修習下列不同科目課程達二十學分以上，持有學分證明：</w:t>
      </w:r>
    </w:p>
    <w:p w14:paraId="0F17FE63" w14:textId="77777777" w:rsidR="009D11D0" w:rsidRPr="008C0246"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hAnsi="標楷體" w:cs="細明體"/>
          <w:kern w:val="0"/>
          <w:szCs w:val="24"/>
        </w:rPr>
      </w:pPr>
      <w:r w:rsidRPr="008C0246">
        <w:rPr>
          <w:rFonts w:ascii="標楷體" w:hAnsi="標楷體" w:cs="細明體" w:hint="eastAsia"/>
          <w:kern w:val="0"/>
          <w:szCs w:val="24"/>
        </w:rPr>
        <w:t>（一）大學或空中大學之大學程度學分課程。</w:t>
      </w:r>
    </w:p>
    <w:p w14:paraId="2686DAD5" w14:textId="77777777" w:rsidR="009D11D0" w:rsidRPr="008C0246"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hAnsi="標楷體" w:cs="細明體"/>
          <w:kern w:val="0"/>
          <w:szCs w:val="24"/>
        </w:rPr>
      </w:pPr>
      <w:r w:rsidRPr="008C0246">
        <w:rPr>
          <w:rFonts w:ascii="標楷體" w:hAnsi="標楷體" w:cs="細明體" w:hint="eastAsia"/>
          <w:kern w:val="0"/>
          <w:szCs w:val="24"/>
        </w:rPr>
        <w:t>（二）專科以上學校推廣教育學分班課程。</w:t>
      </w:r>
    </w:p>
    <w:p w14:paraId="1E85E011" w14:textId="77777777" w:rsidR="009D11D0" w:rsidRPr="008C0246"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hAnsi="標楷體" w:cs="細明體"/>
          <w:kern w:val="0"/>
          <w:szCs w:val="24"/>
        </w:rPr>
      </w:pPr>
      <w:r w:rsidRPr="008C0246">
        <w:rPr>
          <w:rFonts w:ascii="標楷體" w:hAnsi="標楷體" w:cs="細明體" w:hint="eastAsia"/>
          <w:kern w:val="0"/>
          <w:szCs w:val="24"/>
        </w:rPr>
        <w:t>（三）教育部認可之非正規教育課程。</w:t>
      </w:r>
    </w:p>
    <w:p w14:paraId="10F1B8FB" w14:textId="77777777" w:rsidR="009D11D0" w:rsidRPr="008C0246"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hAnsi="標楷體" w:cs="Courier New"/>
          <w:kern w:val="0"/>
          <w:szCs w:val="24"/>
        </w:rPr>
      </w:pPr>
      <w:r w:rsidRPr="008C0246">
        <w:rPr>
          <w:rFonts w:ascii="標楷體" w:hAnsi="標楷體" w:cs="細明體" w:hint="eastAsia"/>
          <w:kern w:val="0"/>
          <w:szCs w:val="24"/>
        </w:rPr>
        <w:t xml:space="preserve"> (四) </w:t>
      </w:r>
      <w:r w:rsidRPr="008C0246">
        <w:rPr>
          <w:rFonts w:ascii="標楷體" w:hAnsi="標楷體" w:cs="Courier New"/>
          <w:kern w:val="0"/>
          <w:szCs w:val="24"/>
        </w:rPr>
        <w:t>職業訓練機構開設經教育部認可之專科以上教育階段職業繼續教育學分課程。</w:t>
      </w:r>
    </w:p>
    <w:p w14:paraId="24522FA1" w14:textId="77777777" w:rsidR="009D11D0" w:rsidRPr="008C0246"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hAnsi="標楷體" w:cs="細明體"/>
          <w:kern w:val="0"/>
          <w:szCs w:val="24"/>
        </w:rPr>
      </w:pPr>
      <w:r w:rsidRPr="008C0246">
        <w:rPr>
          <w:rFonts w:ascii="標楷體" w:hAnsi="標楷體" w:cs="細明體" w:hint="eastAsia"/>
          <w:kern w:val="0"/>
          <w:szCs w:val="24"/>
        </w:rPr>
        <w:t xml:space="preserve"> (五) </w:t>
      </w:r>
      <w:r w:rsidRPr="008C0246">
        <w:rPr>
          <w:rFonts w:ascii="標楷體" w:hAnsi="標楷體" w:cs="Courier New"/>
          <w:kern w:val="0"/>
          <w:szCs w:val="24"/>
        </w:rPr>
        <w:t>專科以上學校職業繼續教育學分課程。</w:t>
      </w:r>
    </w:p>
    <w:p w14:paraId="7FFA0109" w14:textId="77777777" w:rsidR="009D11D0" w:rsidRPr="008C0246"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rPr>
          <w:rFonts w:ascii="標楷體" w:hAnsi="標楷體" w:cs="細明體"/>
          <w:kern w:val="0"/>
          <w:szCs w:val="24"/>
        </w:rPr>
      </w:pPr>
      <w:r w:rsidRPr="008C0246">
        <w:rPr>
          <w:rFonts w:ascii="標楷體" w:hAnsi="標楷體" w:cs="細明體" w:hint="eastAsia"/>
          <w:kern w:val="0"/>
          <w:szCs w:val="24"/>
        </w:rPr>
        <w:t>依藝術教育法實施一貫制學制肄業學生，持有修業證明者，依其修業情形屬大學學士班或五年制專科學校，準用第一項第一款、第三款及第二項第一款規定。</w:t>
      </w:r>
    </w:p>
    <w:p w14:paraId="3506B666" w14:textId="77777777" w:rsidR="009D11D0" w:rsidRPr="008C0246"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rPr>
          <w:rFonts w:ascii="標楷體" w:hAnsi="標楷體" w:cs="細明體"/>
          <w:kern w:val="0"/>
          <w:szCs w:val="24"/>
        </w:rPr>
      </w:pPr>
      <w:r w:rsidRPr="008C0246">
        <w:rPr>
          <w:rFonts w:ascii="標楷體" w:hAnsi="標楷體"/>
          <w:szCs w:val="24"/>
        </w:rPr>
        <w:t>專科以上學校推廣教育實施辦法中華民國一百年七月十三日修正施行後，至一百零二年六月十三日前，已修習第一項第五款第二目所定課程學分者，不受二十二歲年齡限制。</w:t>
      </w:r>
    </w:p>
    <w:p w14:paraId="5D9031E8" w14:textId="77777777" w:rsidR="009D11D0" w:rsidRPr="008C0246"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rPr>
          <w:rFonts w:ascii="標楷體" w:hAnsi="標楷體"/>
        </w:rPr>
      </w:pPr>
      <w:r w:rsidRPr="008C0246">
        <w:rPr>
          <w:rFonts w:ascii="標楷體" w:hAnsi="標楷體" w:cs="細明體" w:hint="eastAsia"/>
          <w:kern w:val="0"/>
          <w:szCs w:val="24"/>
        </w:rPr>
        <w:t>轉學考生報考第一項及第二項轉學考試，依原就讀學校及擬報考學校之雙重學籍規定，擬於轉學錄取時選擇同時就讀者，得僅檢附歷年成績單。</w:t>
      </w:r>
    </w:p>
    <w:p w14:paraId="7FD77CBA" w14:textId="77777777" w:rsidR="009D11D0" w:rsidRPr="008C0246"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Chars="300" w:hanging="720"/>
        <w:rPr>
          <w:rFonts w:ascii="標楷體" w:hAnsi="標楷體" w:cs="細明體"/>
          <w:kern w:val="0"/>
          <w:szCs w:val="24"/>
        </w:rPr>
      </w:pPr>
      <w:r w:rsidRPr="008C0246">
        <w:rPr>
          <w:rFonts w:ascii="標楷體" w:hAnsi="標楷體" w:hint="eastAsia"/>
        </w:rPr>
        <w:t>第五條</w:t>
      </w:r>
      <w:r w:rsidRPr="008C0246">
        <w:rPr>
          <w:rFonts w:ascii="標楷體" w:hAnsi="標楷體" w:cs="細明體" w:hint="eastAsia"/>
          <w:kern w:val="0"/>
        </w:rPr>
        <w:t xml:space="preserve">　　</w:t>
      </w:r>
      <w:r w:rsidRPr="008C0246">
        <w:rPr>
          <w:rFonts w:ascii="標楷體" w:hAnsi="標楷體" w:cs="細明體" w:hint="eastAsia"/>
          <w:kern w:val="0"/>
          <w:szCs w:val="24"/>
        </w:rPr>
        <w:t>具下列資格之一者，得以同等學力報考大學碩士班一年級新生入學考試：</w:t>
      </w:r>
    </w:p>
    <w:p w14:paraId="08D8D78C" w14:textId="77777777" w:rsidR="009D11D0" w:rsidRPr="008C0246"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hAnsi="標楷體" w:cs="細明體"/>
          <w:kern w:val="0"/>
          <w:szCs w:val="24"/>
        </w:rPr>
      </w:pPr>
      <w:r w:rsidRPr="008C0246">
        <w:rPr>
          <w:rFonts w:ascii="標楷體" w:hAnsi="標楷體" w:cs="細明體" w:hint="eastAsia"/>
          <w:kern w:val="0"/>
          <w:szCs w:val="24"/>
        </w:rPr>
        <w:t>一、在學士班肄業，僅未修滿規定修業年限最後一年，因故退學或休學，自規定修業年限最後一年之始日起算已滿二年，持有修業證明書或休學證明書，並檢附歷年成績單。</w:t>
      </w:r>
    </w:p>
    <w:p w14:paraId="01D1BF99" w14:textId="77777777" w:rsidR="009D11D0" w:rsidRPr="008C0246"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hAnsi="標楷體" w:cs="細明體"/>
          <w:kern w:val="0"/>
          <w:szCs w:val="24"/>
        </w:rPr>
      </w:pPr>
      <w:r w:rsidRPr="008C0246">
        <w:rPr>
          <w:rFonts w:ascii="標楷體" w:hAnsi="標楷體" w:cs="細明體" w:hint="eastAsia"/>
          <w:kern w:val="0"/>
          <w:szCs w:val="24"/>
        </w:rPr>
        <w:t>二、修滿學士班規定修業年限，因故未能畢業，自規定修業年限最後一年之末日起算已滿一年，持有修業證明書或休學證明書，並檢附歷年成績單。</w:t>
      </w:r>
    </w:p>
    <w:p w14:paraId="66B00AB9" w14:textId="77777777" w:rsidR="009D11D0" w:rsidRPr="008C0246"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hAnsi="標楷體" w:cs="細明體"/>
          <w:kern w:val="0"/>
          <w:szCs w:val="24"/>
        </w:rPr>
      </w:pPr>
      <w:r w:rsidRPr="008C0246">
        <w:rPr>
          <w:rFonts w:ascii="標楷體" w:hAnsi="標楷體" w:cs="細明體" w:hint="eastAsia"/>
          <w:kern w:val="0"/>
          <w:szCs w:val="24"/>
        </w:rPr>
        <w:t>三、在大學規定修業年限六年（包括實習）以上之學士班修滿四年課程，且已修畢畢業應修學分一百二十八學分以上。</w:t>
      </w:r>
    </w:p>
    <w:p w14:paraId="0A98599E" w14:textId="77777777" w:rsidR="009D11D0" w:rsidRPr="008C0246"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hAnsi="標楷體" w:cs="細明體"/>
          <w:kern w:val="0"/>
          <w:szCs w:val="24"/>
        </w:rPr>
      </w:pPr>
      <w:r w:rsidRPr="008C0246">
        <w:rPr>
          <w:rFonts w:ascii="標楷體" w:hAnsi="標楷體" w:cs="細明體" w:hint="eastAsia"/>
          <w:kern w:val="0"/>
          <w:szCs w:val="24"/>
        </w:rPr>
        <w:t>四、取得專科學校畢業證書後，其為三年制者經離校二年以上；二年制或五年制者經離校三年以上；取得專科進修（補習）學校資格證明書、專科進修學校畢業證書或專科學校畢業程度學力鑑定通過證書者，比照二年制專科學校辦理。各校並得依實際需要，另增訂相關工作經驗、最低工作年資之規定。</w:t>
      </w:r>
    </w:p>
    <w:p w14:paraId="11B2B6ED" w14:textId="77777777" w:rsidR="009D11D0" w:rsidRPr="008C0246"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hAnsi="標楷體" w:cs="細明體"/>
          <w:kern w:val="0"/>
          <w:szCs w:val="24"/>
        </w:rPr>
      </w:pPr>
      <w:r w:rsidRPr="008C0246">
        <w:rPr>
          <w:rFonts w:ascii="標楷體" w:hAnsi="標楷體" w:cs="細明體" w:hint="eastAsia"/>
          <w:kern w:val="0"/>
          <w:szCs w:val="24"/>
        </w:rPr>
        <w:t>五、下列國家考試及格，持有及格證書：</w:t>
      </w:r>
    </w:p>
    <w:p w14:paraId="1020623D" w14:textId="77777777" w:rsidR="009D11D0" w:rsidRPr="008C0246"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hAnsi="標楷體" w:cs="細明體"/>
          <w:kern w:val="0"/>
          <w:szCs w:val="24"/>
        </w:rPr>
      </w:pPr>
      <w:r w:rsidRPr="008C0246">
        <w:rPr>
          <w:rFonts w:ascii="標楷體" w:hAnsi="標楷體" w:cs="細明體" w:hint="eastAsia"/>
          <w:kern w:val="0"/>
          <w:szCs w:val="24"/>
        </w:rPr>
        <w:t>（一）公務人員高等考試或一等、二等、三等特種考試及格。</w:t>
      </w:r>
    </w:p>
    <w:p w14:paraId="45658438" w14:textId="77777777" w:rsidR="009D11D0" w:rsidRPr="008C0246"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hAnsi="標楷體" w:cs="細明體"/>
          <w:kern w:val="0"/>
          <w:szCs w:val="24"/>
        </w:rPr>
      </w:pPr>
      <w:r w:rsidRPr="008C0246">
        <w:rPr>
          <w:rFonts w:ascii="標楷體" w:hAnsi="標楷體" w:cs="細明體" w:hint="eastAsia"/>
          <w:kern w:val="0"/>
          <w:szCs w:val="24"/>
        </w:rPr>
        <w:t>（二）專門職業及技術人員高等考試或相當等級之特種考試及格。</w:t>
      </w:r>
    </w:p>
    <w:p w14:paraId="628E2BD0" w14:textId="77777777" w:rsidR="009D11D0" w:rsidRPr="008C0246"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hAnsi="標楷體" w:cs="細明體"/>
          <w:kern w:val="0"/>
          <w:szCs w:val="24"/>
        </w:rPr>
      </w:pPr>
      <w:r w:rsidRPr="008C0246">
        <w:rPr>
          <w:rFonts w:ascii="標楷體" w:hAnsi="標楷體" w:cs="細明體" w:hint="eastAsia"/>
          <w:kern w:val="0"/>
          <w:szCs w:val="24"/>
        </w:rPr>
        <w:t>六、技能檢定合格，有下列資格之一，持有證書及證明文件：</w:t>
      </w:r>
    </w:p>
    <w:p w14:paraId="0333B1BE" w14:textId="77777777" w:rsidR="009D11D0" w:rsidRPr="008C0246"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hAnsi="標楷體" w:cs="細明體"/>
          <w:kern w:val="0"/>
          <w:szCs w:val="24"/>
        </w:rPr>
      </w:pPr>
      <w:r w:rsidRPr="008C0246">
        <w:rPr>
          <w:rFonts w:ascii="標楷體" w:hAnsi="標楷體" w:cs="細明體" w:hint="eastAsia"/>
          <w:kern w:val="0"/>
          <w:szCs w:val="24"/>
        </w:rPr>
        <w:t>（一）取得甲級技術士證或相當於甲級之單一級技術士證後，從事相關工作經驗三年以上。</w:t>
      </w:r>
    </w:p>
    <w:p w14:paraId="71367E11" w14:textId="77777777" w:rsidR="009D11D0" w:rsidRPr="008C0246"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hAnsi="標楷體"/>
        </w:rPr>
      </w:pPr>
      <w:r w:rsidRPr="008C0246">
        <w:rPr>
          <w:rFonts w:ascii="標楷體" w:hAnsi="標楷體" w:cs="細明體" w:hint="eastAsia"/>
          <w:kern w:val="0"/>
          <w:szCs w:val="24"/>
        </w:rPr>
        <w:t>（二）技能檢定職類以乙級為最高級別者，取得乙級技術士證或相當於乙級之單一級技術士證後，從事相關工作經驗五年以上。</w:t>
      </w:r>
    </w:p>
    <w:p w14:paraId="528F4D49" w14:textId="77777777" w:rsidR="009D11D0" w:rsidRPr="008C0246"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Chars="300" w:hanging="720"/>
        <w:rPr>
          <w:rFonts w:ascii="標楷體" w:hAnsi="標楷體"/>
        </w:rPr>
      </w:pPr>
      <w:r w:rsidRPr="008C0246">
        <w:rPr>
          <w:rFonts w:ascii="標楷體" w:hAnsi="標楷體" w:hint="eastAsia"/>
        </w:rPr>
        <w:t xml:space="preserve">第六條    </w:t>
      </w:r>
      <w:r w:rsidRPr="008C0246">
        <w:rPr>
          <w:rFonts w:ascii="標楷體" w:hAnsi="標楷體" w:cs="細明體" w:hint="eastAsia"/>
          <w:kern w:val="0"/>
          <w:szCs w:val="24"/>
        </w:rPr>
        <w:t>曾於大學校院擔任專業技術人員、於專科學校或高級中等學校擔任專業及技術教師，經大學校級或聯合招生委員會審議通過，得以同等學力報考第二條、第三條及前條所定新生入學考試。</w:t>
      </w:r>
    </w:p>
    <w:p w14:paraId="5E94C4B5" w14:textId="77777777" w:rsidR="009D11D0" w:rsidRPr="008C0246"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Chars="300" w:hanging="720"/>
        <w:rPr>
          <w:rFonts w:ascii="標楷體" w:hAnsi="標楷體"/>
          <w:kern w:val="0"/>
          <w:szCs w:val="24"/>
          <w:lang w:val="x-none" w:eastAsia="x-none"/>
        </w:rPr>
      </w:pPr>
      <w:r w:rsidRPr="008C0246">
        <w:rPr>
          <w:rFonts w:ascii="標楷體" w:hAnsi="標楷體" w:hint="eastAsia"/>
        </w:rPr>
        <w:t>第七條</w:t>
      </w:r>
      <w:r w:rsidRPr="008C0246">
        <w:rPr>
          <w:rFonts w:ascii="標楷體" w:hAnsi="標楷體" w:cs="細明體" w:hint="eastAsia"/>
        </w:rPr>
        <w:t xml:space="preserve">　　</w:t>
      </w:r>
      <w:r w:rsidRPr="008C0246">
        <w:rPr>
          <w:rFonts w:ascii="標楷體" w:hAnsi="標楷體" w:cs="細明體" w:hint="eastAsia"/>
          <w:kern w:val="0"/>
          <w:szCs w:val="24"/>
        </w:rPr>
        <w:t>大學經教育部核可後，就專業領域具卓越成就表現者，經校級或聯合招生委員會審議通過，得准其以同等學力報考第二條、第三條及第五條所定新生入學考試。</w:t>
      </w:r>
    </w:p>
    <w:p w14:paraId="0C4B2FC5" w14:textId="77777777" w:rsidR="009D11D0" w:rsidRPr="008C0246"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Chars="300" w:hanging="720"/>
        <w:rPr>
          <w:rFonts w:ascii="標楷體" w:hAnsi="標楷體" w:cs="細明體"/>
          <w:kern w:val="0"/>
          <w:szCs w:val="24"/>
        </w:rPr>
      </w:pPr>
      <w:r w:rsidRPr="008C0246">
        <w:rPr>
          <w:rFonts w:ascii="標楷體" w:hAnsi="標楷體" w:hint="eastAsia"/>
        </w:rPr>
        <w:t>第八條</w:t>
      </w:r>
      <w:r w:rsidRPr="008C0246">
        <w:rPr>
          <w:rFonts w:ascii="標楷體" w:hAnsi="標楷體" w:cs="細明體" w:hint="eastAsia"/>
        </w:rPr>
        <w:t xml:space="preserve">　　</w:t>
      </w:r>
      <w:r w:rsidRPr="008C0246">
        <w:rPr>
          <w:rFonts w:ascii="標楷體" w:hAnsi="標楷體" w:cs="細明體" w:hint="eastAsia"/>
          <w:kern w:val="0"/>
          <w:szCs w:val="24"/>
        </w:rPr>
        <w:t>具下列資格之一者，得以同等學力報考大學博士班一年級新生入學考試：</w:t>
      </w:r>
    </w:p>
    <w:p w14:paraId="3B744E24" w14:textId="77777777" w:rsidR="009D11D0" w:rsidRPr="008C0246"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hAnsi="標楷體" w:cs="細明體"/>
          <w:kern w:val="0"/>
          <w:szCs w:val="24"/>
        </w:rPr>
      </w:pPr>
      <w:r w:rsidRPr="008C0246">
        <w:rPr>
          <w:rFonts w:ascii="標楷體" w:hAnsi="標楷體" w:cs="細明體" w:hint="eastAsia"/>
          <w:kern w:val="0"/>
          <w:szCs w:val="24"/>
        </w:rPr>
        <w:lastRenderedPageBreak/>
        <w:t>一、碩士班學生修業滿二年且修畢畢業應修科目與學分（不包括論文），因故未能畢業，經退學或休學一年以上，持有修業證明書或休學證明書，及檢附歷年成績單，並提出相當於碩士論文水準之著作。</w:t>
      </w:r>
    </w:p>
    <w:p w14:paraId="77E6900B" w14:textId="77777777" w:rsidR="009D11D0" w:rsidRPr="008C0246"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hAnsi="標楷體" w:cs="細明體"/>
          <w:kern w:val="0"/>
          <w:szCs w:val="24"/>
        </w:rPr>
      </w:pPr>
      <w:r w:rsidRPr="008C0246">
        <w:rPr>
          <w:rFonts w:ascii="標楷體" w:hAnsi="標楷體" w:cs="細明體" w:hint="eastAsia"/>
          <w:kern w:val="0"/>
          <w:szCs w:val="24"/>
        </w:rPr>
        <w:t>二、逕修讀博士學位學生修業期滿，未通過博士學位候選人資格考核或博士學位考試，持有修業證明書或休學證明書，及檢附歷年成績單，並提出相當於碩士論文水準之著作。</w:t>
      </w:r>
    </w:p>
    <w:p w14:paraId="6330F573" w14:textId="77777777" w:rsidR="009D11D0" w:rsidRPr="008C0246"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hAnsi="標楷體" w:cs="細明體"/>
          <w:kern w:val="0"/>
          <w:szCs w:val="24"/>
        </w:rPr>
      </w:pPr>
      <w:r w:rsidRPr="008C0246">
        <w:rPr>
          <w:rFonts w:ascii="標楷體" w:hAnsi="標楷體" w:cs="細明體" w:hint="eastAsia"/>
          <w:kern w:val="0"/>
          <w:szCs w:val="24"/>
        </w:rPr>
        <w:t>三、修業年限六年以上之學系畢業獲有學士學位，經有關專業訓練二年以上，並提出相當於碩士論文水準之著作。</w:t>
      </w:r>
    </w:p>
    <w:p w14:paraId="68451591" w14:textId="77777777" w:rsidR="009D11D0" w:rsidRPr="008C0246"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hAnsi="標楷體" w:cs="細明體"/>
          <w:kern w:val="0"/>
          <w:szCs w:val="24"/>
        </w:rPr>
      </w:pPr>
      <w:r w:rsidRPr="008C0246">
        <w:rPr>
          <w:rFonts w:ascii="標楷體" w:hAnsi="標楷體" w:cs="細明體" w:hint="eastAsia"/>
          <w:kern w:val="0"/>
          <w:szCs w:val="24"/>
        </w:rPr>
        <w:t>四、大學畢業獲有學士學位，從事與所報考系所相關工作五年以上，並提出相當於碩士論文水準之著作。</w:t>
      </w:r>
    </w:p>
    <w:p w14:paraId="3D593EE2" w14:textId="77777777" w:rsidR="009D11D0" w:rsidRPr="008C0246"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hAnsi="標楷體" w:cs="細明體"/>
          <w:kern w:val="0"/>
          <w:szCs w:val="24"/>
        </w:rPr>
      </w:pPr>
      <w:r w:rsidRPr="008C0246">
        <w:rPr>
          <w:rFonts w:ascii="標楷體" w:hAnsi="標楷體" w:cs="細明體" w:hint="eastAsia"/>
          <w:kern w:val="0"/>
          <w:szCs w:val="24"/>
        </w:rPr>
        <w:t>五、下列國家考試及格，持有及格證書，且從事與所報考系所相關工作六年以上，並提出相當於碩士論文水準之著作：</w:t>
      </w:r>
    </w:p>
    <w:p w14:paraId="23CE2A76" w14:textId="77777777" w:rsidR="009D11D0" w:rsidRPr="008C0246"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hAnsi="標楷體" w:cs="細明體"/>
          <w:kern w:val="0"/>
          <w:szCs w:val="24"/>
        </w:rPr>
      </w:pPr>
      <w:r w:rsidRPr="008C0246">
        <w:rPr>
          <w:rFonts w:ascii="標楷體" w:hAnsi="標楷體" w:cs="細明體" w:hint="eastAsia"/>
          <w:kern w:val="0"/>
          <w:szCs w:val="24"/>
        </w:rPr>
        <w:t>（一）公務人員高等考試或一等、二等、三等特種考試及格。</w:t>
      </w:r>
    </w:p>
    <w:p w14:paraId="373FB9D9" w14:textId="77777777" w:rsidR="009D11D0" w:rsidRPr="008C0246"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hAnsi="標楷體" w:cs="細明體"/>
          <w:kern w:val="0"/>
          <w:szCs w:val="24"/>
        </w:rPr>
      </w:pPr>
      <w:r w:rsidRPr="008C0246">
        <w:rPr>
          <w:rFonts w:ascii="標楷體" w:hAnsi="標楷體" w:cs="細明體" w:hint="eastAsia"/>
          <w:kern w:val="0"/>
          <w:szCs w:val="24"/>
        </w:rPr>
        <w:t>（二）專門職業及技術人員高等考試或相當等級之特種考試及格。</w:t>
      </w:r>
    </w:p>
    <w:p w14:paraId="22C99087" w14:textId="77777777" w:rsidR="009D11D0" w:rsidRPr="008C0246"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rPr>
          <w:rFonts w:ascii="標楷體" w:hAnsi="標楷體" w:cs="細明體"/>
          <w:kern w:val="0"/>
          <w:szCs w:val="24"/>
        </w:rPr>
      </w:pPr>
      <w:r w:rsidRPr="008C0246">
        <w:rPr>
          <w:rFonts w:ascii="標楷體" w:hAnsi="標楷體" w:cs="細明體" w:hint="eastAsia"/>
          <w:kern w:val="0"/>
          <w:szCs w:val="24"/>
        </w:rPr>
        <w:t>前項各款相當於碩士論文水準之著作，由各大學自行認定；其藝術類或應用科技類相當於碩士論文水準之著作，得以創作、展演連同書面報告或以技術報告代替。</w:t>
      </w:r>
    </w:p>
    <w:p w14:paraId="29BA4497" w14:textId="77777777" w:rsidR="009D11D0" w:rsidRPr="008C0246"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rPr>
          <w:rFonts w:ascii="標楷體" w:hAnsi="標楷體"/>
        </w:rPr>
      </w:pPr>
      <w:r w:rsidRPr="008C0246">
        <w:rPr>
          <w:rFonts w:ascii="標楷體" w:hAnsi="標楷體" w:cs="細明體" w:hint="eastAsia"/>
          <w:kern w:val="0"/>
          <w:szCs w:val="24"/>
        </w:rPr>
        <w:t>第一項第三款所定有關專業訓練及第四款、第五款所定與所報考系所相關工作，由學校自行認定。</w:t>
      </w:r>
    </w:p>
    <w:p w14:paraId="69E61B83" w14:textId="77777777" w:rsidR="009D11D0" w:rsidRPr="008C0246"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Chars="300" w:hanging="720"/>
        <w:rPr>
          <w:rFonts w:ascii="標楷體" w:hAnsi="標楷體" w:cs="細明體"/>
          <w:kern w:val="0"/>
          <w:szCs w:val="24"/>
        </w:rPr>
      </w:pPr>
      <w:r w:rsidRPr="008C0246">
        <w:rPr>
          <w:rFonts w:ascii="標楷體" w:hAnsi="標楷體" w:hint="eastAsia"/>
        </w:rPr>
        <w:t>第九條</w:t>
      </w:r>
      <w:r w:rsidRPr="008C0246">
        <w:rPr>
          <w:rFonts w:ascii="標楷體" w:hAnsi="標楷體" w:cs="細明體" w:hint="eastAsia"/>
        </w:rPr>
        <w:t xml:space="preserve">　　</w:t>
      </w:r>
      <w:r w:rsidRPr="008C0246">
        <w:rPr>
          <w:szCs w:val="24"/>
        </w:rPr>
        <w:t>持國外或香港、澳門高級中等學校學歷，符合大學辦理國外學歷採認辦法或香港澳門學歷檢覈及採認辦法規定者，得準用第二條第一款規定辦理。</w:t>
      </w:r>
    </w:p>
    <w:p w14:paraId="3BBA5572" w14:textId="77777777" w:rsidR="009D11D0" w:rsidRPr="008C0246"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rPr>
          <w:rFonts w:ascii="標楷體" w:hAnsi="標楷體" w:cs="細明體"/>
          <w:kern w:val="0"/>
          <w:szCs w:val="24"/>
        </w:rPr>
      </w:pPr>
      <w:r w:rsidRPr="008C0246">
        <w:rPr>
          <w:rFonts w:ascii="標楷體" w:hAnsi="標楷體"/>
          <w:szCs w:val="24"/>
        </w:rPr>
        <w:t>畢業年級相當於國內高級中等學校二年級之國外或香港、澳門同級同類學校畢業生，得以同等學力報考大學學士班一年級新生入學考試。但大學應增加其畢業應修學分，或延長其修業年限。</w:t>
      </w:r>
    </w:p>
    <w:p w14:paraId="766CBC9E" w14:textId="77777777" w:rsidR="009D11D0" w:rsidRPr="008C0246"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rPr>
          <w:rFonts w:ascii="標楷體" w:hAnsi="標楷體" w:cs="細明體"/>
          <w:kern w:val="0"/>
          <w:szCs w:val="24"/>
        </w:rPr>
      </w:pPr>
      <w:r w:rsidRPr="008C0246">
        <w:rPr>
          <w:rFonts w:ascii="標楷體" w:hAnsi="標楷體"/>
          <w:szCs w:val="24"/>
        </w:rPr>
        <w:t>畢業年級高於相當國內高級中等學校之國外或香港、澳門同級同類學校肄業生，修滿相當於國內高級中等學校修業年限以下年級者，得準用第二條第一款規定辦理。</w:t>
      </w:r>
    </w:p>
    <w:p w14:paraId="448D012B" w14:textId="77777777" w:rsidR="009D11D0" w:rsidRPr="008C0246"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rPr>
          <w:rFonts w:ascii="標楷體" w:hAnsi="標楷體" w:cs="細明體"/>
          <w:kern w:val="0"/>
          <w:szCs w:val="24"/>
        </w:rPr>
      </w:pPr>
      <w:r w:rsidRPr="008C0246">
        <w:rPr>
          <w:rFonts w:ascii="標楷體" w:hAnsi="標楷體"/>
          <w:szCs w:val="24"/>
        </w:rPr>
        <w:t>持國外或香港、澳門學士學位，符合大學辦理國外學歷採認辦法或香港澳門學歷檢覈及採認辦法規定者，得準用前條第一項第三款及第四款規定辦理。</w:t>
      </w:r>
    </w:p>
    <w:p w14:paraId="7072AD8D" w14:textId="77777777" w:rsidR="009D11D0" w:rsidRPr="008C0246"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rPr>
          <w:rFonts w:ascii="標楷體" w:hAnsi="標楷體" w:cs="細明體"/>
          <w:kern w:val="0"/>
          <w:szCs w:val="24"/>
        </w:rPr>
      </w:pPr>
      <w:r w:rsidRPr="008C0246">
        <w:rPr>
          <w:rFonts w:ascii="標楷體" w:hAnsi="標楷體"/>
          <w:szCs w:val="24"/>
        </w:rPr>
        <w:t>持國外或香港、澳門專科以上學校畢(肄)業學歷，其畢(肄)業學校經教育部列入參考名冊或為當地國政府權責機關或專業評鑑團體所認可，且入學資格、修業年限及修習課程均與我國同級同類學校規定相當，並經大學校級或聯合招生委員會審議後認定為相當國內同級同類學校修業年級者，得準用第二條第二款、第三條第一項第一款至第四款、第四條第一項第一款至第三款、第二項與第三項第一款、第五條第一款至第四款及前條第一項第一款與第二款規定辦理。</w:t>
      </w:r>
    </w:p>
    <w:p w14:paraId="7A78FFBE" w14:textId="77777777" w:rsidR="009D11D0" w:rsidRPr="008C0246"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rPr>
          <w:rFonts w:ascii="標楷體" w:hAnsi="標楷體" w:cs="細明體"/>
          <w:kern w:val="0"/>
          <w:szCs w:val="24"/>
        </w:rPr>
      </w:pPr>
      <w:r w:rsidRPr="008C0246">
        <w:rPr>
          <w:rFonts w:ascii="標楷體" w:hAnsi="標楷體" w:cs="細明體" w:hint="eastAsia"/>
          <w:kern w:val="0"/>
          <w:szCs w:val="24"/>
        </w:rPr>
        <w:t>持前項香港、澳門學校副學士學位證書及歷年成績單，或高級文憑及歷年成績單，得以同等學力報考科技大學、技術學院二年制學士班一年級新生入學考試。</w:t>
      </w:r>
    </w:p>
    <w:p w14:paraId="0EF8103E" w14:textId="77777777" w:rsidR="009D11D0" w:rsidRPr="008C0246"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rPr>
          <w:rFonts w:ascii="標楷體" w:hAnsi="標楷體" w:cs="細明體"/>
          <w:kern w:val="0"/>
          <w:szCs w:val="24"/>
        </w:rPr>
      </w:pPr>
      <w:r w:rsidRPr="008C0246">
        <w:rPr>
          <w:rFonts w:ascii="標楷體" w:hAnsi="標楷體"/>
          <w:szCs w:val="24"/>
        </w:rPr>
        <w:t>第五項、前項、第十項及第十二項所定國外或香港、澳門學歷(力)證件、成績單或相關證明文件，應經我國駐外機構，或行政院在香港、澳門設立或指定機構驗證。</w:t>
      </w:r>
    </w:p>
    <w:p w14:paraId="5D93C382" w14:textId="77777777" w:rsidR="009D11D0" w:rsidRPr="008C0246"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rPr>
          <w:rFonts w:ascii="標楷體" w:hAnsi="標楷體" w:cs="細明體"/>
          <w:kern w:val="0"/>
          <w:szCs w:val="24"/>
        </w:rPr>
      </w:pPr>
      <w:r w:rsidRPr="008C0246">
        <w:rPr>
          <w:rFonts w:ascii="標楷體" w:hAnsi="標楷體"/>
          <w:szCs w:val="24"/>
        </w:rPr>
        <w:t>臺灣地區與大陸地區人民關係條例中華民國八十一年九月十八日公布生效後，臺灣地區人民、經許可進入臺灣地區團聚、依親居留、長期居留或定居之大陸地區人民、外國人、香港或澳門居民，持大陸地區專科以上學校畢(肄)業學歷，且符合下列各款資格者，得準用第二條第二款、第三條第一項第一款至第四款、第五條第一款至第四款及前條第一項第一款與第二款規定辦理：</w:t>
      </w:r>
    </w:p>
    <w:p w14:paraId="08C039C8" w14:textId="77777777" w:rsidR="009D11D0" w:rsidRPr="008C0246"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hAnsi="標楷體" w:cs="細明體"/>
          <w:kern w:val="0"/>
          <w:szCs w:val="24"/>
        </w:rPr>
      </w:pPr>
      <w:r w:rsidRPr="008C0246">
        <w:rPr>
          <w:rFonts w:ascii="標楷體" w:hAnsi="標楷體" w:cs="細明體" w:hint="eastAsia"/>
          <w:kern w:val="0"/>
          <w:szCs w:val="24"/>
        </w:rPr>
        <w:t>一、</w:t>
      </w:r>
      <w:r w:rsidRPr="008C0246">
        <w:rPr>
          <w:rFonts w:ascii="標楷體" w:hAnsi="標楷體" w:cs="Courier New"/>
          <w:kern w:val="0"/>
          <w:szCs w:val="24"/>
        </w:rPr>
        <w:t>其畢(肄)業學校經教育部列入認可名冊，且無大陸地區學歷採認辦法第八條不予採認之情形。</w:t>
      </w:r>
    </w:p>
    <w:p w14:paraId="5175622E" w14:textId="77777777" w:rsidR="009D11D0" w:rsidRPr="008C0246"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hAnsi="標楷體" w:cs="細明體"/>
          <w:kern w:val="0"/>
          <w:szCs w:val="24"/>
        </w:rPr>
      </w:pPr>
      <w:r w:rsidRPr="008C0246">
        <w:rPr>
          <w:rFonts w:ascii="標楷體" w:hAnsi="標楷體" w:cs="細明體" w:hint="eastAsia"/>
          <w:kern w:val="0"/>
          <w:szCs w:val="24"/>
        </w:rPr>
        <w:lastRenderedPageBreak/>
        <w:t>二、</w:t>
      </w:r>
      <w:r w:rsidRPr="008C0246">
        <w:rPr>
          <w:rFonts w:ascii="標楷體" w:hAnsi="標楷體" w:cs="Courier New"/>
          <w:kern w:val="0"/>
          <w:szCs w:val="24"/>
        </w:rPr>
        <w:t>其入學資格、修業年限及修習課程，均與臺灣地區同級同類學校規定相當，並經各大學招生委員會審議後認定為相當臺灣地區同級同類學校修業年級。</w:t>
      </w:r>
    </w:p>
    <w:p w14:paraId="1F446537" w14:textId="77777777" w:rsidR="009D11D0" w:rsidRPr="008C0246"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rPr>
          <w:rFonts w:ascii="標楷體" w:hAnsi="標楷體" w:cs="細明體"/>
          <w:kern w:val="0"/>
          <w:szCs w:val="24"/>
        </w:rPr>
      </w:pPr>
      <w:r w:rsidRPr="008C0246">
        <w:rPr>
          <w:rFonts w:ascii="標楷體" w:hAnsi="標楷體"/>
          <w:szCs w:val="24"/>
        </w:rPr>
        <w:t>持大陸地區專科以上學校畢(肄)業學歷，符合大陸地區學歷採認辦法規定者，得準用第四條第一項第一款至第三款、第二項及第三項第一款規定辦理。</w:t>
      </w:r>
    </w:p>
    <w:p w14:paraId="1DEBB50A" w14:textId="77777777" w:rsidR="009D11D0" w:rsidRPr="008C0246"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rPr>
          <w:rFonts w:ascii="標楷體" w:hAnsi="標楷體" w:cs="細明體"/>
          <w:kern w:val="0"/>
          <w:szCs w:val="24"/>
        </w:rPr>
      </w:pPr>
      <w:r w:rsidRPr="008C0246">
        <w:rPr>
          <w:rFonts w:ascii="標楷體" w:hAnsi="標楷體"/>
          <w:szCs w:val="24"/>
        </w:rPr>
        <w:t>持國外或香港、澳門學士學位，其畢業學校經教育部列入參考名冊或為當地國政府權責機關或專業評鑑團體所認可，且入學資格、修業年限及修習課程均與我國同級同類學校規定相當，並經大學校級或聯合招生委員會審議後認定為相當國內同級同類學校修業年級者，或持大陸地區學士學位，符合大陸地區學歷採認辦法規定者，修習第四條第三項第二款之不同科目課程達二十學分以上，持有學分證明，得報考學士後學士班轉學考試，轉入二年級。</w:t>
      </w:r>
    </w:p>
    <w:p w14:paraId="768D141A" w14:textId="77777777" w:rsidR="009D11D0" w:rsidRPr="008C0246"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rPr>
          <w:rFonts w:ascii="標楷體" w:hAnsi="標楷體"/>
          <w:szCs w:val="24"/>
        </w:rPr>
      </w:pPr>
      <w:r w:rsidRPr="008C0246">
        <w:rPr>
          <w:rFonts w:ascii="標楷體" w:hAnsi="標楷體"/>
          <w:szCs w:val="24"/>
        </w:rPr>
        <w:t>持前三項大陸地區專科以上學校畢(肄)業學歷報考者，其相關學歷證件及成績證明，應準用大陸地區學歷採認辦法第四條規定辦理。</w:t>
      </w:r>
    </w:p>
    <w:p w14:paraId="1D4910A0" w14:textId="77777777" w:rsidR="009D11D0" w:rsidRPr="008C0246"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rPr>
          <w:rFonts w:ascii="標楷體" w:hAnsi="標楷體"/>
        </w:rPr>
      </w:pPr>
      <w:r w:rsidRPr="008C0246">
        <w:rPr>
          <w:rFonts w:ascii="標楷體" w:hAnsi="標楷體"/>
          <w:szCs w:val="24"/>
        </w:rPr>
        <w:t>持國外或香港、澳門相當於高級中等學校程度成績單、學歷(力)證件，及經當地政府教育主管機關證明得於當地報考大學之證明文件，並經大學校級或聯合招生委員會審議通過者，得以同等學力報考大學學士班(不包括二年制學士班)一年級新生入學考試。但大學得視其於國外或香港、澳門之修業情形，增加其畢業應修學分或延長其修業年限。</w:t>
      </w:r>
    </w:p>
    <w:p w14:paraId="170F8240" w14:textId="77777777" w:rsidR="009D11D0" w:rsidRPr="008C0246" w:rsidRDefault="009D11D0" w:rsidP="003B6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34" w:hangingChars="306" w:hanging="734"/>
        <w:rPr>
          <w:rFonts w:ascii="標楷體" w:hAnsi="標楷體"/>
          <w:kern w:val="0"/>
          <w:szCs w:val="24"/>
          <w:lang w:val="x-none" w:eastAsia="x-none"/>
        </w:rPr>
      </w:pPr>
      <w:r w:rsidRPr="008C0246">
        <w:rPr>
          <w:rFonts w:ascii="標楷體" w:hAnsi="標楷體" w:hint="eastAsia"/>
        </w:rPr>
        <w:t>第十條</w:t>
      </w:r>
      <w:r w:rsidRPr="008C0246">
        <w:rPr>
          <w:rFonts w:ascii="標楷體" w:hAnsi="標楷體" w:cs="細明體" w:hint="eastAsia"/>
        </w:rPr>
        <w:t xml:space="preserve">　　</w:t>
      </w:r>
      <w:r w:rsidRPr="008C0246">
        <w:rPr>
          <w:rFonts w:ascii="標楷體" w:hAnsi="標楷體" w:cs="細明體" w:hint="eastAsia"/>
          <w:kern w:val="0"/>
          <w:szCs w:val="24"/>
        </w:rPr>
        <w:t>軍警校院學歷，依教育部核准比敘之規定辦理。</w:t>
      </w:r>
    </w:p>
    <w:p w14:paraId="49048699" w14:textId="77777777" w:rsidR="009D11D0" w:rsidRPr="008C0246"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Chars="300" w:hanging="720"/>
        <w:rPr>
          <w:rFonts w:ascii="標楷體" w:hAnsi="標楷體" w:cs="細明體"/>
          <w:kern w:val="0"/>
          <w:szCs w:val="24"/>
        </w:rPr>
      </w:pPr>
      <w:r w:rsidRPr="008C0246">
        <w:rPr>
          <w:rFonts w:ascii="標楷體" w:hAnsi="標楷體" w:hint="eastAsia"/>
        </w:rPr>
        <w:t>第十一條</w:t>
      </w:r>
      <w:r w:rsidRPr="008C0246">
        <w:rPr>
          <w:rFonts w:ascii="標楷體" w:hAnsi="標楷體" w:cs="細明體" w:hint="eastAsia"/>
        </w:rPr>
        <w:t xml:space="preserve">　　</w:t>
      </w:r>
      <w:r w:rsidRPr="008C0246">
        <w:rPr>
          <w:rFonts w:ascii="標楷體" w:hAnsi="標楷體" w:cs="細明體" w:hint="eastAsia"/>
          <w:kern w:val="0"/>
          <w:szCs w:val="24"/>
        </w:rPr>
        <w:t>本標準所定年數起迄計算方式，除下列情形者外，自規定起算日，計算至報考當學年度註冊截止日為止：</w:t>
      </w:r>
    </w:p>
    <w:p w14:paraId="4DAC8202" w14:textId="77777777" w:rsidR="009D11D0" w:rsidRPr="008C0246"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hAnsi="標楷體" w:cs="細明體"/>
          <w:kern w:val="0"/>
          <w:szCs w:val="24"/>
        </w:rPr>
      </w:pPr>
      <w:r w:rsidRPr="008C0246">
        <w:rPr>
          <w:rFonts w:ascii="標楷體" w:hAnsi="標楷體" w:cs="細明體" w:hint="eastAsia"/>
          <w:kern w:val="0"/>
          <w:szCs w:val="24"/>
        </w:rPr>
        <w:t>一、離校或休學年數之計算：自歷年成績單、修業證明書、轉學證明書或休學證明書所載最後修滿學期之末日，起算至報考當學年度註冊截止日為止。</w:t>
      </w:r>
    </w:p>
    <w:p w14:paraId="6E046C2D" w14:textId="77777777" w:rsidR="009D11D0" w:rsidRPr="008C0246" w:rsidRDefault="009D11D0" w:rsidP="003B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hAnsi="標楷體" w:cs="細明體"/>
          <w:kern w:val="0"/>
          <w:szCs w:val="24"/>
        </w:rPr>
      </w:pPr>
      <w:r w:rsidRPr="008C0246">
        <w:rPr>
          <w:rFonts w:ascii="標楷體" w:hAnsi="標楷體" w:cs="細明體" w:hint="eastAsia"/>
          <w:kern w:val="0"/>
          <w:szCs w:val="24"/>
        </w:rPr>
        <w:t>二、專業訓練及從事相關工作年數之計算：以專業訓練或相關工作之證明上所載開始日期，起算至報考當學年度註冊截止日為止。</w:t>
      </w:r>
    </w:p>
    <w:p w14:paraId="3AB6F84E" w14:textId="77777777" w:rsidR="009D11D0" w:rsidRDefault="009D11D0" w:rsidP="003B6802">
      <w:pPr>
        <w:rPr>
          <w:rFonts w:ascii="標楷體" w:hAnsi="標楷體" w:cs="細明體"/>
          <w:kern w:val="0"/>
          <w:szCs w:val="24"/>
        </w:rPr>
      </w:pPr>
      <w:r w:rsidRPr="008C0246">
        <w:rPr>
          <w:rFonts w:ascii="標楷體" w:hAnsi="標楷體" w:hint="eastAsia"/>
        </w:rPr>
        <w:t>第十二條</w:t>
      </w:r>
      <w:r w:rsidRPr="008C0246">
        <w:rPr>
          <w:rFonts w:ascii="標楷體" w:hAnsi="標楷體" w:cs="細明體" w:hint="eastAsia"/>
        </w:rPr>
        <w:t xml:space="preserve">　　</w:t>
      </w:r>
      <w:r w:rsidRPr="008C0246">
        <w:rPr>
          <w:rFonts w:ascii="標楷體" w:hAnsi="標楷體" w:cs="細明體" w:hint="eastAsia"/>
          <w:kern w:val="0"/>
          <w:szCs w:val="24"/>
        </w:rPr>
        <w:t>本標準自發布日施行。</w:t>
      </w:r>
    </w:p>
    <w:p w14:paraId="75428F5D" w14:textId="77777777" w:rsidR="00523A60" w:rsidRDefault="00523A60" w:rsidP="009D11D0">
      <w:pPr>
        <w:rPr>
          <w:rFonts w:ascii="標楷體" w:hAnsi="標楷體" w:cs="細明體"/>
          <w:kern w:val="0"/>
          <w:szCs w:val="24"/>
        </w:rPr>
      </w:pPr>
    </w:p>
    <w:p w14:paraId="57456CEF" w14:textId="77777777" w:rsidR="00523A60" w:rsidRDefault="00523A60" w:rsidP="009D11D0">
      <w:pPr>
        <w:rPr>
          <w:rFonts w:ascii="標楷體" w:hAnsi="標楷體" w:cs="細明體"/>
          <w:kern w:val="0"/>
          <w:szCs w:val="24"/>
        </w:rPr>
      </w:pPr>
    </w:p>
    <w:p w14:paraId="123657F0" w14:textId="77777777" w:rsidR="00523A60" w:rsidRDefault="00523A60" w:rsidP="009D11D0">
      <w:pPr>
        <w:rPr>
          <w:rFonts w:ascii="標楷體" w:hAnsi="標楷體" w:cs="細明體"/>
          <w:kern w:val="0"/>
          <w:szCs w:val="24"/>
        </w:rPr>
      </w:pPr>
    </w:p>
    <w:p w14:paraId="09E9B171" w14:textId="77777777" w:rsidR="00523A60" w:rsidRDefault="00523A60" w:rsidP="009D11D0">
      <w:pPr>
        <w:rPr>
          <w:rFonts w:ascii="標楷體" w:hAnsi="標楷體" w:cs="細明體"/>
          <w:kern w:val="0"/>
          <w:szCs w:val="24"/>
        </w:rPr>
      </w:pPr>
    </w:p>
    <w:p w14:paraId="39480928" w14:textId="4ED98BC0" w:rsidR="00523A60" w:rsidRPr="00784301" w:rsidRDefault="00523A60" w:rsidP="009D11D0">
      <w:pPr>
        <w:rPr>
          <w:color w:val="FF0000"/>
        </w:rPr>
      </w:pPr>
      <w:r>
        <w:rPr>
          <w:rFonts w:ascii="標楷體" w:hAnsi="標楷體" w:cs="細明體" w:hint="eastAsia"/>
          <w:kern w:val="0"/>
          <w:szCs w:val="24"/>
        </w:rPr>
        <w:t>※法規出處：全國法規資料庫</w:t>
      </w:r>
      <w:r w:rsidR="00784301">
        <w:rPr>
          <w:rFonts w:ascii="標楷體" w:hAnsi="標楷體" w:cs="細明體" w:hint="eastAsia"/>
          <w:kern w:val="0"/>
          <w:szCs w:val="24"/>
        </w:rPr>
        <w:t>「</w:t>
      </w:r>
      <w:hyperlink r:id="rId16" w:history="1">
        <w:r w:rsidR="00784301" w:rsidRPr="00766E21">
          <w:rPr>
            <w:rStyle w:val="af"/>
            <w:rFonts w:ascii="標楷體" w:hAnsi="標楷體" w:cs="細明體" w:hint="eastAsia"/>
            <w:kern w:val="0"/>
            <w:szCs w:val="24"/>
          </w:rPr>
          <w:t>入學大學同等學力認定標準</w:t>
        </w:r>
      </w:hyperlink>
      <w:r w:rsidR="00784301">
        <w:rPr>
          <w:rFonts w:ascii="標楷體" w:hAnsi="標楷體" w:cs="細明體" w:hint="eastAsia"/>
          <w:kern w:val="0"/>
          <w:szCs w:val="24"/>
        </w:rPr>
        <w:t>」</w:t>
      </w:r>
    </w:p>
    <w:p w14:paraId="687CC6BA" w14:textId="21A5BE77" w:rsidR="0001456E" w:rsidRPr="00F773B6" w:rsidRDefault="00F361DB" w:rsidP="00F773B6">
      <w:pPr>
        <w:pStyle w:val="ae"/>
        <w:tabs>
          <w:tab w:val="left" w:pos="2640"/>
        </w:tabs>
        <w:spacing w:line="240" w:lineRule="auto"/>
        <w:ind w:left="0" w:firstLine="0"/>
        <w:jc w:val="left"/>
        <w:rPr>
          <w:rFonts w:hAnsi="標楷體"/>
          <w:b/>
          <w:bCs/>
          <w:sz w:val="28"/>
          <w:szCs w:val="28"/>
        </w:rPr>
      </w:pPr>
      <w:r>
        <w:rPr>
          <w:rFonts w:hAnsi="標楷體"/>
          <w:b/>
          <w:bCs/>
          <w:color w:val="FF0000"/>
          <w:sz w:val="28"/>
          <w:szCs w:val="28"/>
        </w:rPr>
        <w:br w:type="page"/>
      </w:r>
      <w:bookmarkStart w:id="53" w:name="淡江大學對外招生試場及違規處理規則"/>
      <w:r w:rsidR="00225167" w:rsidRPr="00F773B6">
        <w:rPr>
          <w:rFonts w:hAnsi="標楷體"/>
          <w:b/>
          <w:bCs/>
          <w:sz w:val="28"/>
          <w:szCs w:val="28"/>
        </w:rPr>
        <w:lastRenderedPageBreak/>
        <w:fldChar w:fldCharType="begin"/>
      </w:r>
      <w:r w:rsidR="00225167" w:rsidRPr="00F773B6">
        <w:rPr>
          <w:rFonts w:hAnsi="標楷體"/>
          <w:b/>
          <w:bCs/>
          <w:sz w:val="28"/>
          <w:szCs w:val="28"/>
        </w:rPr>
        <w:instrText xml:space="preserve"> HYPERLINK  \l "淡江大學對外招生試場及違規處理規則" </w:instrText>
      </w:r>
      <w:r w:rsidR="00225167" w:rsidRPr="00F773B6">
        <w:rPr>
          <w:rFonts w:hAnsi="標楷體"/>
          <w:b/>
          <w:bCs/>
          <w:sz w:val="28"/>
          <w:szCs w:val="28"/>
        </w:rPr>
      </w:r>
      <w:r w:rsidR="00225167" w:rsidRPr="00F773B6">
        <w:rPr>
          <w:rFonts w:hAnsi="標楷體"/>
          <w:b/>
          <w:bCs/>
          <w:sz w:val="28"/>
          <w:szCs w:val="28"/>
        </w:rPr>
        <w:fldChar w:fldCharType="separate"/>
      </w:r>
      <w:r w:rsidR="0035165E" w:rsidRPr="00F773B6">
        <w:rPr>
          <w:rFonts w:hAnsi="標楷體"/>
          <w:b/>
          <w:bCs/>
          <w:sz w:val="28"/>
          <w:szCs w:val="28"/>
        </w:rPr>
        <w:t>附</w:t>
      </w:r>
      <w:r w:rsidR="0035165E" w:rsidRPr="00F773B6">
        <w:rPr>
          <w:rFonts w:hAnsi="標楷體" w:hint="eastAsia"/>
          <w:b/>
          <w:bCs/>
          <w:sz w:val="28"/>
          <w:szCs w:val="28"/>
        </w:rPr>
        <w:t>錄</w:t>
      </w:r>
      <w:bookmarkEnd w:id="53"/>
      <w:r w:rsidR="00225167" w:rsidRPr="00F773B6">
        <w:rPr>
          <w:rFonts w:hAnsi="標楷體"/>
          <w:b/>
          <w:bCs/>
          <w:sz w:val="28"/>
          <w:szCs w:val="28"/>
        </w:rPr>
        <w:fldChar w:fldCharType="end"/>
      </w:r>
      <w:r w:rsidR="00010DD7">
        <w:rPr>
          <w:rFonts w:hAnsi="標楷體" w:hint="eastAsia"/>
          <w:b/>
          <w:bCs/>
          <w:sz w:val="28"/>
          <w:szCs w:val="28"/>
        </w:rPr>
        <w:t>2</w:t>
      </w:r>
    </w:p>
    <w:p w14:paraId="15E0CC6D" w14:textId="77777777" w:rsidR="0001456E" w:rsidRPr="00DF3F38" w:rsidRDefault="0001456E" w:rsidP="00E7456E">
      <w:pPr>
        <w:pStyle w:val="affff0"/>
        <w:spacing w:before="0"/>
        <w:jc w:val="center"/>
        <w:outlineLvl w:val="0"/>
        <w:rPr>
          <w:rStyle w:val="af"/>
          <w:color w:val="auto"/>
          <w:sz w:val="32"/>
          <w:szCs w:val="36"/>
          <w:u w:val="none"/>
        </w:rPr>
      </w:pPr>
      <w:bookmarkStart w:id="54" w:name="_Toc165985632"/>
      <w:bookmarkStart w:id="55" w:name="_Toc201916024"/>
      <w:bookmarkStart w:id="56" w:name="_Toc201916942"/>
      <w:r w:rsidRPr="00DF3F38">
        <w:rPr>
          <w:rStyle w:val="af"/>
          <w:rFonts w:hint="eastAsia"/>
          <w:color w:val="auto"/>
          <w:sz w:val="32"/>
          <w:szCs w:val="36"/>
          <w:u w:val="none"/>
        </w:rPr>
        <w:t>淡江大學對外招生試場及違規處理規則</w:t>
      </w:r>
      <w:bookmarkEnd w:id="54"/>
      <w:bookmarkEnd w:id="55"/>
      <w:bookmarkEnd w:id="56"/>
    </w:p>
    <w:p w14:paraId="6C0F38ED" w14:textId="77777777" w:rsidR="0001456E" w:rsidRPr="0001456E" w:rsidRDefault="0001456E" w:rsidP="0001456E">
      <w:pPr>
        <w:adjustRightInd w:val="0"/>
        <w:spacing w:beforeLines="50" w:before="170" w:line="200" w:lineRule="exact"/>
        <w:ind w:leftChars="10" w:left="486" w:hangingChars="289" w:hanging="462"/>
        <w:jc w:val="right"/>
        <w:textAlignment w:val="baseline"/>
        <w:rPr>
          <w:rFonts w:ascii="標楷體"/>
          <w:kern w:val="0"/>
          <w:sz w:val="16"/>
          <w:szCs w:val="16"/>
        </w:rPr>
      </w:pPr>
      <w:r w:rsidRPr="0001456E">
        <w:rPr>
          <w:rFonts w:ascii="標楷體" w:hint="eastAsia"/>
          <w:kern w:val="0"/>
          <w:sz w:val="16"/>
          <w:szCs w:val="16"/>
        </w:rPr>
        <w:t>95年10月20日96學年度招生委員會第3次會議通過</w:t>
      </w:r>
    </w:p>
    <w:p w14:paraId="1F07D94E" w14:textId="77777777" w:rsidR="0001456E" w:rsidRPr="0001456E" w:rsidRDefault="0001456E" w:rsidP="0001456E">
      <w:pPr>
        <w:adjustRightInd w:val="0"/>
        <w:spacing w:line="200" w:lineRule="exact"/>
        <w:ind w:leftChars="10" w:left="486" w:hangingChars="289" w:hanging="462"/>
        <w:jc w:val="right"/>
        <w:textAlignment w:val="baseline"/>
        <w:rPr>
          <w:rFonts w:ascii="標楷體"/>
          <w:kern w:val="0"/>
          <w:sz w:val="16"/>
          <w:szCs w:val="16"/>
        </w:rPr>
      </w:pPr>
      <w:r w:rsidRPr="0001456E">
        <w:rPr>
          <w:rFonts w:ascii="標楷體" w:hint="eastAsia"/>
          <w:kern w:val="0"/>
          <w:sz w:val="16"/>
          <w:szCs w:val="16"/>
        </w:rPr>
        <w:t>96年7月31日96學年度招生委員會第11次會議修正通過</w:t>
      </w:r>
    </w:p>
    <w:p w14:paraId="0B284CE5" w14:textId="77777777" w:rsidR="0001456E" w:rsidRPr="0001456E" w:rsidRDefault="0001456E" w:rsidP="0001456E">
      <w:pPr>
        <w:adjustRightInd w:val="0"/>
        <w:spacing w:line="200" w:lineRule="exact"/>
        <w:ind w:leftChars="10" w:left="486" w:hangingChars="289" w:hanging="462"/>
        <w:jc w:val="right"/>
        <w:textAlignment w:val="baseline"/>
        <w:rPr>
          <w:rFonts w:ascii="標楷體"/>
          <w:kern w:val="0"/>
          <w:sz w:val="16"/>
          <w:szCs w:val="16"/>
        </w:rPr>
      </w:pPr>
      <w:smartTag w:uri="urn:schemas-microsoft-com:office:smarttags" w:element="chsdate">
        <w:smartTagPr>
          <w:attr w:name="Year" w:val="1997"/>
          <w:attr w:name="Month" w:val="9"/>
          <w:attr w:name="Day" w:val="17"/>
          <w:attr w:name="IsLunarDate" w:val="False"/>
          <w:attr w:name="IsROCDate" w:val="False"/>
        </w:smartTagPr>
        <w:r w:rsidRPr="0001456E">
          <w:rPr>
            <w:rFonts w:ascii="標楷體" w:hint="eastAsia"/>
            <w:kern w:val="0"/>
            <w:sz w:val="16"/>
            <w:szCs w:val="16"/>
          </w:rPr>
          <w:t>97年9月17日</w:t>
        </w:r>
      </w:smartTag>
      <w:r w:rsidRPr="0001456E">
        <w:rPr>
          <w:rFonts w:ascii="標楷體" w:hint="eastAsia"/>
          <w:kern w:val="0"/>
          <w:sz w:val="16"/>
          <w:szCs w:val="16"/>
        </w:rPr>
        <w:t>98學年度招生委員會第1次會議修正通過</w:t>
      </w:r>
    </w:p>
    <w:p w14:paraId="241AB294" w14:textId="77777777" w:rsidR="0001456E" w:rsidRPr="0001456E" w:rsidRDefault="0001456E" w:rsidP="0001456E">
      <w:pPr>
        <w:adjustRightInd w:val="0"/>
        <w:spacing w:line="200" w:lineRule="exact"/>
        <w:ind w:leftChars="10" w:left="486" w:hangingChars="289" w:hanging="462"/>
        <w:jc w:val="right"/>
        <w:textAlignment w:val="baseline"/>
        <w:rPr>
          <w:rFonts w:ascii="標楷體"/>
          <w:kern w:val="0"/>
          <w:sz w:val="16"/>
          <w:szCs w:val="16"/>
        </w:rPr>
      </w:pPr>
      <w:smartTag w:uri="urn:schemas-microsoft-com:office:smarttags" w:element="chsdate">
        <w:smartTagPr>
          <w:attr w:name="Year" w:val="1999"/>
          <w:attr w:name="Month" w:val="3"/>
          <w:attr w:name="Day" w:val="31"/>
          <w:attr w:name="IsLunarDate" w:val="False"/>
          <w:attr w:name="IsROCDate" w:val="False"/>
        </w:smartTagPr>
        <w:r w:rsidRPr="0001456E">
          <w:rPr>
            <w:rFonts w:ascii="標楷體" w:hint="eastAsia"/>
            <w:kern w:val="0"/>
            <w:sz w:val="16"/>
            <w:szCs w:val="16"/>
          </w:rPr>
          <w:t>99年3月31日</w:t>
        </w:r>
      </w:smartTag>
      <w:r w:rsidRPr="0001456E">
        <w:rPr>
          <w:rFonts w:ascii="標楷體" w:hint="eastAsia"/>
          <w:kern w:val="0"/>
          <w:sz w:val="16"/>
          <w:szCs w:val="16"/>
        </w:rPr>
        <w:t>99學年度招生委員會第3次會議修正通過</w:t>
      </w:r>
    </w:p>
    <w:p w14:paraId="2F4192E3" w14:textId="77777777" w:rsidR="0001456E" w:rsidRPr="0001456E" w:rsidRDefault="0001456E" w:rsidP="0001456E">
      <w:pPr>
        <w:adjustRightInd w:val="0"/>
        <w:spacing w:line="200" w:lineRule="exact"/>
        <w:ind w:leftChars="10" w:left="486" w:hangingChars="289" w:hanging="462"/>
        <w:jc w:val="right"/>
        <w:textAlignment w:val="baseline"/>
        <w:rPr>
          <w:rFonts w:ascii="標楷體"/>
          <w:kern w:val="0"/>
          <w:sz w:val="16"/>
          <w:szCs w:val="16"/>
        </w:rPr>
      </w:pPr>
      <w:r w:rsidRPr="0001456E">
        <w:rPr>
          <w:rFonts w:ascii="標楷體" w:hint="eastAsia"/>
          <w:kern w:val="0"/>
          <w:sz w:val="16"/>
          <w:szCs w:val="16"/>
        </w:rPr>
        <w:t>102年3月15日招生委員會102學年度第3次會議修正通過</w:t>
      </w:r>
    </w:p>
    <w:p w14:paraId="01ACCE02" w14:textId="77777777" w:rsidR="0001456E" w:rsidRPr="0001456E" w:rsidRDefault="0001456E" w:rsidP="0001456E">
      <w:pPr>
        <w:adjustRightInd w:val="0"/>
        <w:spacing w:line="200" w:lineRule="exact"/>
        <w:ind w:leftChars="10" w:left="486" w:hangingChars="289" w:hanging="462"/>
        <w:jc w:val="right"/>
        <w:textAlignment w:val="baseline"/>
        <w:rPr>
          <w:rFonts w:ascii="標楷體"/>
          <w:kern w:val="0"/>
          <w:sz w:val="16"/>
          <w:szCs w:val="16"/>
        </w:rPr>
      </w:pPr>
      <w:r w:rsidRPr="0001456E">
        <w:rPr>
          <w:rFonts w:ascii="標楷體" w:hint="eastAsia"/>
          <w:kern w:val="0"/>
          <w:sz w:val="16"/>
          <w:szCs w:val="16"/>
        </w:rPr>
        <w:t>102年9月18日</w:t>
      </w:r>
      <w:r w:rsidRPr="0001456E">
        <w:rPr>
          <w:rFonts w:ascii="標楷體" w:hAnsi="標楷體" w:hint="eastAsia"/>
          <w:kern w:val="0"/>
          <w:sz w:val="16"/>
          <w:szCs w:val="28"/>
        </w:rPr>
        <w:t>招生委員會103學年度第1次</w:t>
      </w:r>
      <w:r w:rsidRPr="0001456E">
        <w:rPr>
          <w:rFonts w:ascii="標楷體" w:hAnsi="標楷體"/>
          <w:snapToGrid w:val="0"/>
          <w:kern w:val="0"/>
          <w:sz w:val="16"/>
          <w:szCs w:val="28"/>
        </w:rPr>
        <w:t>會議</w:t>
      </w:r>
      <w:r w:rsidRPr="0001456E">
        <w:rPr>
          <w:rFonts w:ascii="標楷體" w:hint="eastAsia"/>
          <w:kern w:val="0"/>
          <w:sz w:val="16"/>
          <w:szCs w:val="16"/>
        </w:rPr>
        <w:t>修正通過</w:t>
      </w:r>
    </w:p>
    <w:p w14:paraId="5D67D766" w14:textId="77777777" w:rsidR="0001456E" w:rsidRDefault="0001456E" w:rsidP="0001456E">
      <w:pPr>
        <w:adjustRightInd w:val="0"/>
        <w:spacing w:line="200" w:lineRule="exact"/>
        <w:ind w:leftChars="10" w:left="486" w:hangingChars="289" w:hanging="462"/>
        <w:jc w:val="right"/>
        <w:textAlignment w:val="baseline"/>
        <w:rPr>
          <w:rFonts w:ascii="標楷體"/>
          <w:kern w:val="0"/>
          <w:sz w:val="16"/>
          <w:szCs w:val="16"/>
        </w:rPr>
      </w:pPr>
      <w:r w:rsidRPr="0001456E">
        <w:rPr>
          <w:rFonts w:ascii="標楷體" w:hint="eastAsia"/>
          <w:kern w:val="0"/>
          <w:sz w:val="16"/>
          <w:szCs w:val="16"/>
        </w:rPr>
        <w:t>104年12月16日</w:t>
      </w:r>
      <w:r w:rsidRPr="0001456E">
        <w:rPr>
          <w:rFonts w:ascii="標楷體" w:hAnsi="標楷體" w:hint="eastAsia"/>
          <w:kern w:val="0"/>
          <w:sz w:val="16"/>
          <w:szCs w:val="28"/>
        </w:rPr>
        <w:t>招生委員會105學年度第3次</w:t>
      </w:r>
      <w:r w:rsidRPr="0001456E">
        <w:rPr>
          <w:rFonts w:ascii="標楷體" w:hAnsi="標楷體"/>
          <w:snapToGrid w:val="0"/>
          <w:kern w:val="0"/>
          <w:sz w:val="16"/>
          <w:szCs w:val="28"/>
        </w:rPr>
        <w:t>會議</w:t>
      </w:r>
      <w:r w:rsidRPr="0001456E">
        <w:rPr>
          <w:rFonts w:ascii="標楷體" w:hint="eastAsia"/>
          <w:kern w:val="0"/>
          <w:sz w:val="16"/>
          <w:szCs w:val="16"/>
        </w:rPr>
        <w:t>修正通過</w:t>
      </w:r>
    </w:p>
    <w:p w14:paraId="5A7E0F12" w14:textId="165ED8D4" w:rsidR="00C10040" w:rsidRDefault="00C10040" w:rsidP="00C10040">
      <w:pPr>
        <w:spacing w:line="204" w:lineRule="exact"/>
        <w:ind w:left="4226"/>
        <w:jc w:val="right"/>
        <w:rPr>
          <w:sz w:val="16"/>
        </w:rPr>
      </w:pPr>
      <w:r>
        <w:rPr>
          <w:spacing w:val="-2"/>
          <w:sz w:val="16"/>
        </w:rPr>
        <w:t>114</w:t>
      </w:r>
      <w:r>
        <w:rPr>
          <w:spacing w:val="-27"/>
          <w:sz w:val="16"/>
        </w:rPr>
        <w:t>年</w:t>
      </w:r>
      <w:r>
        <w:rPr>
          <w:rFonts w:hint="eastAsia"/>
          <w:spacing w:val="-27"/>
          <w:sz w:val="16"/>
        </w:rPr>
        <w:t xml:space="preserve">   </w:t>
      </w:r>
      <w:r>
        <w:rPr>
          <w:rFonts w:hint="eastAsia"/>
          <w:spacing w:val="-2"/>
          <w:sz w:val="16"/>
        </w:rPr>
        <w:t>1</w:t>
      </w:r>
      <w:r>
        <w:rPr>
          <w:spacing w:val="-26"/>
          <w:sz w:val="16"/>
        </w:rPr>
        <w:t>月</w:t>
      </w:r>
      <w:r>
        <w:rPr>
          <w:spacing w:val="-2"/>
          <w:sz w:val="16"/>
        </w:rPr>
        <w:t>1</w:t>
      </w:r>
      <w:r>
        <w:rPr>
          <w:rFonts w:hint="eastAsia"/>
          <w:spacing w:val="-2"/>
          <w:sz w:val="16"/>
        </w:rPr>
        <w:t>5</w:t>
      </w:r>
      <w:r>
        <w:rPr>
          <w:spacing w:val="-12"/>
          <w:sz w:val="16"/>
        </w:rPr>
        <w:t>日招生委員會</w:t>
      </w:r>
      <w:r>
        <w:rPr>
          <w:spacing w:val="-2"/>
          <w:sz w:val="16"/>
        </w:rPr>
        <w:t>114</w:t>
      </w:r>
      <w:r>
        <w:rPr>
          <w:spacing w:val="-15"/>
          <w:sz w:val="16"/>
        </w:rPr>
        <w:t>學年度第</w:t>
      </w:r>
      <w:r>
        <w:rPr>
          <w:spacing w:val="-2"/>
          <w:sz w:val="16"/>
        </w:rPr>
        <w:t>4</w:t>
      </w:r>
      <w:r>
        <w:rPr>
          <w:spacing w:val="-9"/>
          <w:sz w:val="16"/>
        </w:rPr>
        <w:t>次會議修正通過</w:t>
      </w:r>
    </w:p>
    <w:p w14:paraId="73BF587E" w14:textId="2FC3A8A0" w:rsidR="0001456E" w:rsidRPr="001B57C8" w:rsidRDefault="0001456E" w:rsidP="0001456E">
      <w:pPr>
        <w:adjustRightInd w:val="0"/>
        <w:spacing w:beforeLines="50" w:before="170" w:line="280" w:lineRule="exact"/>
        <w:ind w:left="660" w:hangingChars="300" w:hanging="660"/>
        <w:textAlignment w:val="baseline"/>
        <w:rPr>
          <w:rFonts w:ascii="標楷體"/>
          <w:kern w:val="0"/>
          <w:sz w:val="22"/>
          <w:szCs w:val="22"/>
        </w:rPr>
      </w:pPr>
      <w:r w:rsidRPr="001B57C8">
        <w:rPr>
          <w:rFonts w:ascii="標楷體" w:hint="eastAsia"/>
          <w:kern w:val="0"/>
          <w:sz w:val="22"/>
          <w:szCs w:val="22"/>
        </w:rPr>
        <w:t xml:space="preserve">第一條　　</w:t>
      </w:r>
      <w:r w:rsidR="00936E67" w:rsidRPr="001B57C8">
        <w:rPr>
          <w:sz w:val="22"/>
          <w:szCs w:val="22"/>
        </w:rPr>
        <w:t>為維護試場秩序及考試公平，特訂定「淡江大學對外招生試場及違</w:t>
      </w:r>
      <w:r w:rsidR="00936E67" w:rsidRPr="001B57C8">
        <w:rPr>
          <w:spacing w:val="-13"/>
          <w:sz w:val="22"/>
          <w:szCs w:val="22"/>
        </w:rPr>
        <w:t>規處理規則」，</w:t>
      </w:r>
      <w:r w:rsidR="00936E67" w:rsidRPr="001B57C8">
        <w:rPr>
          <w:spacing w:val="-13"/>
          <w:sz w:val="22"/>
          <w:szCs w:val="22"/>
        </w:rPr>
        <w:t>(</w:t>
      </w:r>
      <w:r w:rsidR="00936E67" w:rsidRPr="001B57C8">
        <w:rPr>
          <w:spacing w:val="-13"/>
          <w:sz w:val="22"/>
          <w:szCs w:val="22"/>
        </w:rPr>
        <w:t>以下簡稱本規則</w:t>
      </w:r>
      <w:r w:rsidR="00936E67" w:rsidRPr="001B57C8">
        <w:rPr>
          <w:spacing w:val="-13"/>
          <w:sz w:val="22"/>
          <w:szCs w:val="22"/>
        </w:rPr>
        <w:t>)</w:t>
      </w:r>
      <w:r w:rsidR="00936E67" w:rsidRPr="001B57C8">
        <w:rPr>
          <w:spacing w:val="-13"/>
          <w:sz w:val="22"/>
          <w:szCs w:val="22"/>
        </w:rPr>
        <w:t>。</w:t>
      </w:r>
    </w:p>
    <w:p w14:paraId="0EB2D4F5" w14:textId="6EDF1B0A" w:rsidR="0001456E" w:rsidRPr="001B57C8" w:rsidRDefault="0001456E" w:rsidP="00CB78A7">
      <w:pPr>
        <w:adjustRightInd w:val="0"/>
        <w:spacing w:line="280" w:lineRule="exact"/>
        <w:ind w:left="660" w:hangingChars="300" w:hanging="660"/>
        <w:textAlignment w:val="baseline"/>
        <w:rPr>
          <w:rFonts w:ascii="標楷體"/>
          <w:kern w:val="0"/>
          <w:sz w:val="22"/>
          <w:szCs w:val="22"/>
        </w:rPr>
      </w:pPr>
      <w:r w:rsidRPr="001B57C8">
        <w:rPr>
          <w:rFonts w:ascii="標楷體" w:hint="eastAsia"/>
          <w:kern w:val="0"/>
          <w:sz w:val="22"/>
          <w:szCs w:val="22"/>
        </w:rPr>
        <w:t xml:space="preserve">第二條　　</w:t>
      </w:r>
      <w:r w:rsidR="0009684C" w:rsidRPr="001B57C8">
        <w:rPr>
          <w:sz w:val="22"/>
          <w:szCs w:val="22"/>
        </w:rPr>
        <w:t>監試或試務人員為執行本規則各項規定，得對可能擾亂試場秩序、</w:t>
      </w:r>
      <w:r w:rsidR="0009684C" w:rsidRPr="001B57C8">
        <w:rPr>
          <w:spacing w:val="-2"/>
          <w:sz w:val="22"/>
          <w:szCs w:val="22"/>
        </w:rPr>
        <w:t>妨害考試公平之情事進行及時必要之處置或查驗各種可疑物品，考生應予充分配合，否則依其情節輕重提報招生委員會議處。</w:t>
      </w:r>
    </w:p>
    <w:p w14:paraId="7DA08627" w14:textId="77777777" w:rsidR="0001456E" w:rsidRPr="001B57C8" w:rsidRDefault="0001456E" w:rsidP="0001456E">
      <w:pPr>
        <w:adjustRightInd w:val="0"/>
        <w:spacing w:line="280" w:lineRule="exact"/>
        <w:ind w:leftChars="23" w:left="717" w:hangingChars="301" w:hanging="662"/>
        <w:jc w:val="center"/>
        <w:textAlignment w:val="baseline"/>
        <w:rPr>
          <w:rFonts w:ascii="標楷體"/>
          <w:kern w:val="0"/>
          <w:sz w:val="22"/>
          <w:szCs w:val="22"/>
        </w:rPr>
      </w:pPr>
      <w:r w:rsidRPr="001B57C8">
        <w:rPr>
          <w:rFonts w:ascii="標楷體" w:hint="eastAsia"/>
          <w:kern w:val="0"/>
          <w:sz w:val="22"/>
          <w:szCs w:val="22"/>
        </w:rPr>
        <w:t>一般注意事項</w:t>
      </w:r>
    </w:p>
    <w:p w14:paraId="12478D7E" w14:textId="6832E28A" w:rsidR="0001456E" w:rsidRPr="001B57C8" w:rsidRDefault="0001456E" w:rsidP="0001456E">
      <w:pPr>
        <w:adjustRightInd w:val="0"/>
        <w:snapToGrid w:val="0"/>
        <w:spacing w:line="300" w:lineRule="exact"/>
        <w:ind w:left="220" w:hangingChars="100" w:hanging="220"/>
        <w:jc w:val="both"/>
        <w:textAlignment w:val="baseline"/>
        <w:rPr>
          <w:rFonts w:ascii="標楷體" w:hAnsi="Calibri"/>
          <w:kern w:val="0"/>
          <w:sz w:val="22"/>
          <w:szCs w:val="22"/>
        </w:rPr>
      </w:pPr>
      <w:r w:rsidRPr="001B57C8">
        <w:rPr>
          <w:rFonts w:ascii="標楷體" w:hint="eastAsia"/>
          <w:kern w:val="0"/>
          <w:sz w:val="22"/>
          <w:szCs w:val="22"/>
        </w:rPr>
        <w:t xml:space="preserve">第三條　　</w:t>
      </w:r>
      <w:r w:rsidR="00A0388E" w:rsidRPr="001B57C8">
        <w:rPr>
          <w:spacing w:val="-2"/>
          <w:sz w:val="22"/>
          <w:szCs w:val="22"/>
        </w:rPr>
        <w:t>考生有下列行為之一者，取消其考試資格：</w:t>
      </w:r>
    </w:p>
    <w:p w14:paraId="5E0BD00C" w14:textId="73C38A10" w:rsidR="0001456E" w:rsidRPr="001B57C8" w:rsidRDefault="0001456E" w:rsidP="0001456E">
      <w:pPr>
        <w:adjustRightInd w:val="0"/>
        <w:snapToGrid w:val="0"/>
        <w:spacing w:line="300" w:lineRule="exact"/>
        <w:ind w:leftChars="500" w:left="1420" w:hangingChars="100" w:hanging="220"/>
        <w:jc w:val="both"/>
        <w:textAlignment w:val="baseline"/>
        <w:rPr>
          <w:rFonts w:ascii="標楷體" w:hAnsi="Calibri"/>
          <w:kern w:val="0"/>
          <w:sz w:val="22"/>
          <w:szCs w:val="22"/>
        </w:rPr>
      </w:pPr>
      <w:r w:rsidRPr="001B57C8">
        <w:rPr>
          <w:rFonts w:ascii="標楷體" w:hAnsi="Calibri" w:hint="eastAsia"/>
          <w:kern w:val="0"/>
          <w:sz w:val="22"/>
          <w:szCs w:val="22"/>
        </w:rPr>
        <w:t>一、</w:t>
      </w:r>
      <w:r w:rsidR="00DA4D92" w:rsidRPr="001B57C8">
        <w:rPr>
          <w:spacing w:val="-2"/>
          <w:sz w:val="22"/>
          <w:szCs w:val="22"/>
        </w:rPr>
        <w:t>請他人頂替代考或偽造證件應試。</w:t>
      </w:r>
    </w:p>
    <w:p w14:paraId="06393BD2" w14:textId="2EE43597" w:rsidR="0001456E" w:rsidRPr="001B57C8" w:rsidRDefault="0001456E" w:rsidP="0001456E">
      <w:pPr>
        <w:adjustRightInd w:val="0"/>
        <w:snapToGrid w:val="0"/>
        <w:spacing w:line="300" w:lineRule="exact"/>
        <w:ind w:leftChars="500" w:left="1420" w:hangingChars="100" w:hanging="220"/>
        <w:jc w:val="both"/>
        <w:textAlignment w:val="baseline"/>
        <w:rPr>
          <w:rFonts w:ascii="標楷體" w:hAnsi="Calibri"/>
          <w:kern w:val="0"/>
          <w:sz w:val="22"/>
          <w:szCs w:val="22"/>
        </w:rPr>
      </w:pPr>
      <w:r w:rsidRPr="001B57C8">
        <w:rPr>
          <w:rFonts w:ascii="標楷體" w:hAnsi="Calibri" w:hint="eastAsia"/>
          <w:kern w:val="0"/>
          <w:sz w:val="22"/>
          <w:szCs w:val="22"/>
        </w:rPr>
        <w:t>二、</w:t>
      </w:r>
      <w:r w:rsidR="00F8724A" w:rsidRPr="001B57C8">
        <w:rPr>
          <w:spacing w:val="-2"/>
          <w:sz w:val="22"/>
          <w:szCs w:val="22"/>
        </w:rPr>
        <w:t>脅迫其他考生或監試人員幫助舞弊</w:t>
      </w:r>
      <w:r w:rsidRPr="001B57C8">
        <w:rPr>
          <w:rFonts w:ascii="標楷體" w:hAnsi="Calibri" w:hint="eastAsia"/>
          <w:kern w:val="0"/>
          <w:sz w:val="22"/>
          <w:szCs w:val="22"/>
        </w:rPr>
        <w:t>。</w:t>
      </w:r>
    </w:p>
    <w:p w14:paraId="5CB8AA80" w14:textId="364CFBDE" w:rsidR="0001456E" w:rsidRPr="001B57C8" w:rsidRDefault="0001456E" w:rsidP="0001456E">
      <w:pPr>
        <w:adjustRightInd w:val="0"/>
        <w:snapToGrid w:val="0"/>
        <w:spacing w:line="300" w:lineRule="exact"/>
        <w:ind w:leftChars="500" w:left="1420" w:hangingChars="100" w:hanging="220"/>
        <w:jc w:val="both"/>
        <w:textAlignment w:val="baseline"/>
        <w:rPr>
          <w:rFonts w:ascii="標楷體" w:hAnsi="Calibri"/>
          <w:kern w:val="0"/>
          <w:sz w:val="22"/>
          <w:szCs w:val="22"/>
        </w:rPr>
      </w:pPr>
      <w:r w:rsidRPr="001B57C8">
        <w:rPr>
          <w:rFonts w:ascii="標楷體" w:hAnsi="Calibri" w:hint="eastAsia"/>
          <w:kern w:val="0"/>
          <w:sz w:val="22"/>
          <w:szCs w:val="22"/>
        </w:rPr>
        <w:t>三、</w:t>
      </w:r>
      <w:r w:rsidR="007804BE" w:rsidRPr="001B57C8">
        <w:rPr>
          <w:spacing w:val="-2"/>
          <w:sz w:val="22"/>
          <w:szCs w:val="22"/>
        </w:rPr>
        <w:t>集體舞弊行為</w:t>
      </w:r>
      <w:r w:rsidRPr="001B57C8">
        <w:rPr>
          <w:rFonts w:ascii="標楷體" w:hAnsi="Calibri" w:hint="eastAsia"/>
          <w:kern w:val="0"/>
          <w:sz w:val="22"/>
          <w:szCs w:val="22"/>
        </w:rPr>
        <w:t>。</w:t>
      </w:r>
    </w:p>
    <w:p w14:paraId="3371C7B8" w14:textId="1D5B83C1" w:rsidR="0001456E" w:rsidRPr="001B57C8" w:rsidRDefault="0001456E" w:rsidP="0001456E">
      <w:pPr>
        <w:adjustRightInd w:val="0"/>
        <w:snapToGrid w:val="0"/>
        <w:spacing w:line="300" w:lineRule="exact"/>
        <w:ind w:leftChars="500" w:left="1420" w:hangingChars="100" w:hanging="220"/>
        <w:jc w:val="both"/>
        <w:textAlignment w:val="baseline"/>
        <w:rPr>
          <w:rFonts w:ascii="標楷體"/>
          <w:kern w:val="0"/>
          <w:sz w:val="22"/>
          <w:szCs w:val="22"/>
        </w:rPr>
      </w:pPr>
      <w:r w:rsidRPr="001B57C8">
        <w:rPr>
          <w:rFonts w:ascii="標楷體" w:hAnsi="Calibri" w:hint="eastAsia"/>
          <w:kern w:val="0"/>
          <w:sz w:val="22"/>
          <w:szCs w:val="22"/>
        </w:rPr>
        <w:t>四、</w:t>
      </w:r>
      <w:r w:rsidR="002D2E4B" w:rsidRPr="001B57C8">
        <w:rPr>
          <w:spacing w:val="-1"/>
          <w:sz w:val="22"/>
          <w:szCs w:val="22"/>
        </w:rPr>
        <w:t>電子通訊舞弊行為</w:t>
      </w:r>
      <w:r w:rsidRPr="001B57C8">
        <w:rPr>
          <w:rFonts w:ascii="標楷體" w:hAnsi="Calibri" w:hint="eastAsia"/>
          <w:kern w:val="0"/>
          <w:sz w:val="22"/>
          <w:szCs w:val="22"/>
        </w:rPr>
        <w:t>。</w:t>
      </w:r>
    </w:p>
    <w:p w14:paraId="2F07A1CE" w14:textId="2385EC87" w:rsidR="0001456E" w:rsidRPr="001B57C8" w:rsidRDefault="0001456E" w:rsidP="0001456E">
      <w:pPr>
        <w:adjustRightInd w:val="0"/>
        <w:spacing w:line="280" w:lineRule="exact"/>
        <w:ind w:left="660" w:hangingChars="300" w:hanging="660"/>
        <w:textAlignment w:val="baseline"/>
        <w:rPr>
          <w:rFonts w:ascii="標楷體"/>
          <w:kern w:val="0"/>
          <w:sz w:val="22"/>
          <w:szCs w:val="22"/>
        </w:rPr>
      </w:pPr>
      <w:r w:rsidRPr="001B57C8">
        <w:rPr>
          <w:rFonts w:ascii="標楷體" w:hint="eastAsia"/>
          <w:kern w:val="0"/>
          <w:sz w:val="22"/>
          <w:szCs w:val="22"/>
        </w:rPr>
        <w:t xml:space="preserve">第四條　　</w:t>
      </w:r>
      <w:r w:rsidR="00C6094E" w:rsidRPr="001B57C8">
        <w:rPr>
          <w:sz w:val="22"/>
          <w:szCs w:val="22"/>
        </w:rPr>
        <w:t>考生應試時不得飲食、喝水、抽菸、無故擾亂試場秩序或影響他人</w:t>
      </w:r>
      <w:r w:rsidR="00C6094E" w:rsidRPr="001B57C8">
        <w:rPr>
          <w:spacing w:val="-2"/>
          <w:sz w:val="22"/>
          <w:szCs w:val="22"/>
        </w:rPr>
        <w:t>作答，初犯者扣減其該科成績二分；再犯者即請其離場，並扣減其該科全部成績；惡意或情節重大者，取消其考試資格</w:t>
      </w:r>
      <w:r w:rsidRPr="001B57C8">
        <w:rPr>
          <w:rFonts w:ascii="標楷體" w:hint="eastAsia"/>
          <w:kern w:val="0"/>
          <w:sz w:val="22"/>
          <w:szCs w:val="22"/>
        </w:rPr>
        <w:t>。</w:t>
      </w:r>
    </w:p>
    <w:p w14:paraId="52D72C02" w14:textId="0E9A4A76" w:rsidR="0001456E" w:rsidRPr="001B57C8" w:rsidRDefault="0001456E" w:rsidP="0001456E">
      <w:pPr>
        <w:adjustRightInd w:val="0"/>
        <w:snapToGrid w:val="0"/>
        <w:spacing w:line="300" w:lineRule="exact"/>
        <w:ind w:left="649" w:hangingChars="295" w:hanging="649"/>
        <w:jc w:val="both"/>
        <w:textAlignment w:val="baseline"/>
        <w:rPr>
          <w:rFonts w:ascii="標楷體" w:hAnsi="Calibri"/>
          <w:kern w:val="0"/>
          <w:sz w:val="22"/>
          <w:szCs w:val="22"/>
        </w:rPr>
      </w:pPr>
      <w:r w:rsidRPr="001B57C8">
        <w:rPr>
          <w:rFonts w:ascii="標楷體" w:hint="eastAsia"/>
          <w:kern w:val="0"/>
          <w:sz w:val="22"/>
          <w:szCs w:val="22"/>
        </w:rPr>
        <w:t xml:space="preserve">第五條　　</w:t>
      </w:r>
      <w:r w:rsidR="00213E24" w:rsidRPr="001B57C8">
        <w:rPr>
          <w:sz w:val="22"/>
          <w:szCs w:val="22"/>
        </w:rPr>
        <w:t>考生於考試開始二十分鐘後不得入場，考試開始六十分鐘內不得出</w:t>
      </w:r>
      <w:r w:rsidR="00213E24" w:rsidRPr="001B57C8">
        <w:rPr>
          <w:spacing w:val="-2"/>
          <w:sz w:val="22"/>
          <w:szCs w:val="22"/>
        </w:rPr>
        <w:t>場，違反者該科以零分計算</w:t>
      </w:r>
      <w:r w:rsidRPr="001B57C8">
        <w:rPr>
          <w:rFonts w:ascii="標楷體" w:hAnsi="Calibri" w:hint="eastAsia"/>
          <w:kern w:val="0"/>
          <w:sz w:val="22"/>
          <w:szCs w:val="22"/>
        </w:rPr>
        <w:t>。</w:t>
      </w:r>
    </w:p>
    <w:p w14:paraId="23C03034" w14:textId="488BAF62" w:rsidR="0001456E" w:rsidRPr="001B57C8" w:rsidRDefault="003F65B2" w:rsidP="0001456E">
      <w:pPr>
        <w:adjustRightInd w:val="0"/>
        <w:snapToGrid w:val="0"/>
        <w:spacing w:line="300" w:lineRule="exact"/>
        <w:ind w:leftChars="300" w:left="720" w:firstLineChars="200" w:firstLine="432"/>
        <w:jc w:val="both"/>
        <w:textAlignment w:val="baseline"/>
        <w:rPr>
          <w:rFonts w:ascii="標楷體" w:hAnsi="Calibri"/>
          <w:kern w:val="0"/>
          <w:sz w:val="22"/>
          <w:szCs w:val="22"/>
        </w:rPr>
      </w:pPr>
      <w:r w:rsidRPr="001B57C8">
        <w:rPr>
          <w:spacing w:val="-2"/>
          <w:sz w:val="22"/>
          <w:szCs w:val="22"/>
        </w:rPr>
        <w:t>前項考生經監試人員告知後仍強行入場或離場者，取消其考試資格</w:t>
      </w:r>
      <w:r w:rsidR="0001456E" w:rsidRPr="001B57C8">
        <w:rPr>
          <w:rFonts w:ascii="標楷體" w:hAnsi="Calibri" w:hint="eastAsia"/>
          <w:kern w:val="0"/>
          <w:sz w:val="22"/>
          <w:szCs w:val="22"/>
        </w:rPr>
        <w:t>。</w:t>
      </w:r>
    </w:p>
    <w:p w14:paraId="1F060ED0" w14:textId="5715466C" w:rsidR="0001456E" w:rsidRPr="001B57C8" w:rsidRDefault="00AB71FE" w:rsidP="0001456E">
      <w:pPr>
        <w:adjustRightInd w:val="0"/>
        <w:snapToGrid w:val="0"/>
        <w:spacing w:line="300" w:lineRule="exact"/>
        <w:ind w:leftChars="300" w:left="720" w:firstLineChars="200" w:firstLine="432"/>
        <w:jc w:val="both"/>
        <w:textAlignment w:val="baseline"/>
        <w:rPr>
          <w:rFonts w:ascii="標楷體" w:hAnsi="Calibri"/>
          <w:kern w:val="0"/>
          <w:sz w:val="22"/>
          <w:szCs w:val="22"/>
        </w:rPr>
      </w:pPr>
      <w:r w:rsidRPr="001B57C8">
        <w:rPr>
          <w:spacing w:val="-2"/>
          <w:sz w:val="22"/>
          <w:szCs w:val="22"/>
        </w:rPr>
        <w:t>考生入場後，因生病或特殊原因經監試人員同意於考試開始六十分</w:t>
      </w:r>
      <w:r w:rsidR="007B0010" w:rsidRPr="001B57C8">
        <w:rPr>
          <w:spacing w:val="-2"/>
          <w:sz w:val="22"/>
          <w:szCs w:val="22"/>
        </w:rPr>
        <w:t>鐘內出場者，應由試務人員安置於適當場所，</w:t>
      </w:r>
      <w:r w:rsidR="00771B8A" w:rsidRPr="001B57C8">
        <w:rPr>
          <w:spacing w:val="-2"/>
          <w:sz w:val="22"/>
          <w:szCs w:val="22"/>
        </w:rPr>
        <w:t>至考試開始六十分鐘為止</w:t>
      </w:r>
      <w:r w:rsidR="0001456E" w:rsidRPr="001B57C8">
        <w:rPr>
          <w:rFonts w:ascii="標楷體" w:hAnsi="Calibri" w:hint="eastAsia"/>
          <w:kern w:val="0"/>
          <w:sz w:val="22"/>
          <w:szCs w:val="22"/>
        </w:rPr>
        <w:t>，</w:t>
      </w:r>
      <w:r w:rsidR="008E5FD1" w:rsidRPr="001B57C8">
        <w:rPr>
          <w:spacing w:val="-2"/>
          <w:sz w:val="22"/>
          <w:szCs w:val="22"/>
        </w:rPr>
        <w:t>違者視其情形依前兩項規定論處</w:t>
      </w:r>
      <w:r w:rsidR="0001456E" w:rsidRPr="001B57C8">
        <w:rPr>
          <w:rFonts w:ascii="標楷體" w:hAnsi="Calibri" w:hint="eastAsia"/>
          <w:kern w:val="0"/>
          <w:sz w:val="22"/>
          <w:szCs w:val="22"/>
        </w:rPr>
        <w:t>。</w:t>
      </w:r>
    </w:p>
    <w:p w14:paraId="467305D2" w14:textId="0F223AA9" w:rsidR="0001456E" w:rsidRPr="001B57C8" w:rsidRDefault="00EE2CF6" w:rsidP="0001456E">
      <w:pPr>
        <w:adjustRightInd w:val="0"/>
        <w:snapToGrid w:val="0"/>
        <w:spacing w:line="300" w:lineRule="exact"/>
        <w:ind w:leftChars="300" w:left="720" w:firstLineChars="200" w:firstLine="432"/>
        <w:jc w:val="both"/>
        <w:textAlignment w:val="baseline"/>
        <w:rPr>
          <w:rFonts w:ascii="標楷體"/>
          <w:kern w:val="0"/>
          <w:sz w:val="22"/>
          <w:szCs w:val="22"/>
        </w:rPr>
      </w:pPr>
      <w:r w:rsidRPr="001B57C8">
        <w:rPr>
          <w:spacing w:val="-2"/>
          <w:sz w:val="22"/>
          <w:szCs w:val="22"/>
        </w:rPr>
        <w:t>因病治療者，經治療後如考試尚未結束可准其入場繼續考試</w:t>
      </w:r>
      <w:r w:rsidR="0001456E" w:rsidRPr="001B57C8">
        <w:rPr>
          <w:rFonts w:ascii="標楷體" w:hAnsi="Calibri" w:hint="eastAsia"/>
          <w:kern w:val="0"/>
          <w:sz w:val="22"/>
          <w:szCs w:val="22"/>
        </w:rPr>
        <w:t>，</w:t>
      </w:r>
      <w:r w:rsidR="00841C67" w:rsidRPr="001B57C8">
        <w:rPr>
          <w:spacing w:val="-2"/>
          <w:sz w:val="22"/>
          <w:szCs w:val="22"/>
        </w:rPr>
        <w:t>但不得請求延長時間或補考</w:t>
      </w:r>
      <w:r w:rsidR="0001456E" w:rsidRPr="001B57C8">
        <w:rPr>
          <w:rFonts w:ascii="標楷體" w:hAnsi="Calibri" w:hint="eastAsia"/>
          <w:kern w:val="0"/>
          <w:sz w:val="22"/>
          <w:szCs w:val="22"/>
        </w:rPr>
        <w:t>。</w:t>
      </w:r>
    </w:p>
    <w:p w14:paraId="45B33556" w14:textId="7425F296" w:rsidR="0001456E" w:rsidRPr="001B57C8" w:rsidRDefault="0001456E" w:rsidP="0001456E">
      <w:pPr>
        <w:adjustRightInd w:val="0"/>
        <w:spacing w:line="280" w:lineRule="exact"/>
        <w:ind w:left="660" w:hangingChars="300" w:hanging="660"/>
        <w:textAlignment w:val="baseline"/>
        <w:rPr>
          <w:rFonts w:ascii="標楷體"/>
          <w:kern w:val="0"/>
          <w:sz w:val="22"/>
          <w:szCs w:val="22"/>
        </w:rPr>
      </w:pPr>
      <w:r w:rsidRPr="001B57C8">
        <w:rPr>
          <w:rFonts w:ascii="標楷體" w:hint="eastAsia"/>
          <w:kern w:val="0"/>
          <w:sz w:val="22"/>
          <w:szCs w:val="22"/>
        </w:rPr>
        <w:t xml:space="preserve">第六條　　</w:t>
      </w:r>
      <w:r w:rsidR="008A03D4" w:rsidRPr="001B57C8">
        <w:rPr>
          <w:sz w:val="22"/>
          <w:szCs w:val="22"/>
        </w:rPr>
        <w:t>考生不得有夾帶、抄襲、傳遞、交換答案卷或答案卡</w:t>
      </w:r>
      <w:r w:rsidRPr="001B57C8">
        <w:rPr>
          <w:rFonts w:ascii="標楷體" w:hint="eastAsia"/>
          <w:kern w:val="0"/>
          <w:sz w:val="22"/>
          <w:szCs w:val="22"/>
        </w:rPr>
        <w:t>、</w:t>
      </w:r>
      <w:r w:rsidR="00164132" w:rsidRPr="001B57C8">
        <w:rPr>
          <w:sz w:val="22"/>
          <w:szCs w:val="22"/>
        </w:rPr>
        <w:t>以自誦或暗</w:t>
      </w:r>
      <w:r w:rsidR="00164132" w:rsidRPr="001B57C8">
        <w:rPr>
          <w:spacing w:val="-2"/>
          <w:sz w:val="22"/>
          <w:szCs w:val="22"/>
        </w:rPr>
        <w:t>號</w:t>
      </w:r>
      <w:r w:rsidRPr="001B57C8">
        <w:rPr>
          <w:rFonts w:ascii="標楷體" w:hint="eastAsia"/>
          <w:kern w:val="0"/>
          <w:sz w:val="22"/>
          <w:szCs w:val="22"/>
        </w:rPr>
        <w:t>告人</w:t>
      </w:r>
      <w:r w:rsidR="00EC6162" w:rsidRPr="001B57C8">
        <w:rPr>
          <w:spacing w:val="-2"/>
          <w:sz w:val="22"/>
          <w:szCs w:val="22"/>
        </w:rPr>
        <w:t>答案或故意將答案供人窺視抄襲、</w:t>
      </w:r>
      <w:r w:rsidR="00027F7A" w:rsidRPr="001B57C8">
        <w:rPr>
          <w:spacing w:val="-2"/>
          <w:sz w:val="22"/>
          <w:szCs w:val="22"/>
        </w:rPr>
        <w:t>違規使用計算機記憶或可程式功</w:t>
      </w:r>
      <w:r w:rsidR="00380A89" w:rsidRPr="001B57C8">
        <w:rPr>
          <w:spacing w:val="-2"/>
          <w:sz w:val="22"/>
          <w:szCs w:val="22"/>
        </w:rPr>
        <w:t>能等舞弊情事，違者扣減其該科全部成績</w:t>
      </w:r>
      <w:r w:rsidRPr="001B57C8">
        <w:rPr>
          <w:rFonts w:ascii="標楷體" w:hint="eastAsia"/>
          <w:kern w:val="0"/>
          <w:sz w:val="22"/>
          <w:szCs w:val="22"/>
        </w:rPr>
        <w:t>。</w:t>
      </w:r>
    </w:p>
    <w:p w14:paraId="0711FB3D" w14:textId="66D5C40A" w:rsidR="0001456E" w:rsidRPr="001B57C8" w:rsidRDefault="0001456E" w:rsidP="0001456E">
      <w:pPr>
        <w:adjustRightInd w:val="0"/>
        <w:spacing w:line="280" w:lineRule="exact"/>
        <w:ind w:left="660" w:hangingChars="300" w:hanging="660"/>
        <w:textAlignment w:val="baseline"/>
        <w:rPr>
          <w:rFonts w:ascii="標楷體"/>
          <w:kern w:val="0"/>
          <w:sz w:val="22"/>
          <w:szCs w:val="22"/>
        </w:rPr>
      </w:pPr>
      <w:r w:rsidRPr="001B57C8">
        <w:rPr>
          <w:rFonts w:ascii="標楷體" w:hint="eastAsia"/>
          <w:kern w:val="0"/>
          <w:sz w:val="22"/>
          <w:szCs w:val="22"/>
        </w:rPr>
        <w:t xml:space="preserve">第七條　　</w:t>
      </w:r>
      <w:r w:rsidR="00953F8A" w:rsidRPr="001B57C8">
        <w:rPr>
          <w:sz w:val="22"/>
          <w:szCs w:val="22"/>
        </w:rPr>
        <w:t>考生不得相互交談、意圖窺視他人答案，或意圖便利他人窺視答</w:t>
      </w:r>
      <w:r w:rsidR="00953F8A" w:rsidRPr="001B57C8">
        <w:rPr>
          <w:spacing w:val="-2"/>
          <w:sz w:val="22"/>
          <w:szCs w:val="22"/>
        </w:rPr>
        <w:t>案</w:t>
      </w:r>
      <w:r w:rsidRPr="001B57C8">
        <w:rPr>
          <w:rFonts w:ascii="標楷體" w:hint="eastAsia"/>
          <w:kern w:val="0"/>
          <w:sz w:val="22"/>
          <w:szCs w:val="22"/>
        </w:rPr>
        <w:t>，</w:t>
      </w:r>
      <w:r w:rsidR="00E42D4E" w:rsidRPr="001B57C8">
        <w:rPr>
          <w:spacing w:val="-2"/>
          <w:sz w:val="22"/>
          <w:szCs w:val="22"/>
        </w:rPr>
        <w:t>經制止不聽者扣減其該科全部成績</w:t>
      </w:r>
      <w:r w:rsidRPr="001B57C8">
        <w:rPr>
          <w:rFonts w:ascii="標楷體" w:hint="eastAsia"/>
          <w:kern w:val="0"/>
          <w:sz w:val="22"/>
          <w:szCs w:val="22"/>
        </w:rPr>
        <w:t>。</w:t>
      </w:r>
    </w:p>
    <w:p w14:paraId="57E00237" w14:textId="77777777" w:rsidR="0001456E" w:rsidRPr="001B57C8" w:rsidRDefault="0001456E" w:rsidP="0001456E">
      <w:pPr>
        <w:adjustRightInd w:val="0"/>
        <w:spacing w:beforeLines="50" w:before="170" w:afterLines="50" w:after="170" w:line="280" w:lineRule="exact"/>
        <w:ind w:leftChars="23" w:left="717" w:hangingChars="301" w:hanging="662"/>
        <w:jc w:val="center"/>
        <w:textAlignment w:val="baseline"/>
        <w:rPr>
          <w:rFonts w:ascii="標楷體"/>
          <w:kern w:val="0"/>
          <w:sz w:val="22"/>
          <w:szCs w:val="22"/>
        </w:rPr>
      </w:pPr>
      <w:r w:rsidRPr="001B57C8">
        <w:rPr>
          <w:rFonts w:ascii="標楷體" w:hint="eastAsia"/>
          <w:kern w:val="0"/>
          <w:sz w:val="22"/>
          <w:szCs w:val="22"/>
        </w:rPr>
        <w:t>入場及作答前注意事項</w:t>
      </w:r>
    </w:p>
    <w:p w14:paraId="47C1D484" w14:textId="3BEDD6B0" w:rsidR="0001456E" w:rsidRPr="001B57C8" w:rsidRDefault="0001456E" w:rsidP="0001456E">
      <w:pPr>
        <w:adjustRightInd w:val="0"/>
        <w:spacing w:line="280" w:lineRule="exact"/>
        <w:ind w:left="660" w:hangingChars="300" w:hanging="660"/>
        <w:textAlignment w:val="baseline"/>
        <w:rPr>
          <w:rFonts w:ascii="標楷體"/>
          <w:kern w:val="0"/>
          <w:sz w:val="22"/>
          <w:szCs w:val="22"/>
        </w:rPr>
      </w:pPr>
      <w:r w:rsidRPr="001B57C8">
        <w:rPr>
          <w:rFonts w:ascii="標楷體" w:hint="eastAsia"/>
          <w:kern w:val="0"/>
          <w:sz w:val="22"/>
          <w:szCs w:val="22"/>
        </w:rPr>
        <w:t xml:space="preserve">第八條　　</w:t>
      </w:r>
      <w:r w:rsidR="006C241F" w:rsidRPr="001B57C8">
        <w:rPr>
          <w:sz w:val="22"/>
          <w:szCs w:val="22"/>
        </w:rPr>
        <w:t>考生除必用之書寫、擦拭、作圖等文具外，不得將書籍、紙張或具</w:t>
      </w:r>
      <w:r w:rsidR="006C241F" w:rsidRPr="001B57C8">
        <w:rPr>
          <w:spacing w:val="-2"/>
          <w:sz w:val="22"/>
          <w:szCs w:val="22"/>
        </w:rPr>
        <w:t>有</w:t>
      </w:r>
      <w:r w:rsidR="00E75D1C" w:rsidRPr="001B57C8">
        <w:rPr>
          <w:spacing w:val="-2"/>
          <w:sz w:val="22"/>
          <w:szCs w:val="22"/>
        </w:rPr>
        <w:t>通訊、</w:t>
      </w:r>
      <w:r w:rsidR="00AC6810" w:rsidRPr="001B57C8">
        <w:rPr>
          <w:spacing w:val="-2"/>
          <w:sz w:val="22"/>
          <w:szCs w:val="22"/>
        </w:rPr>
        <w:t>記憶等功能之物品置於抽屜中、桌椅下、座位旁或隨身攜帶</w:t>
      </w:r>
      <w:r w:rsidRPr="001B57C8">
        <w:rPr>
          <w:rFonts w:ascii="標楷體" w:hint="eastAsia"/>
          <w:kern w:val="0"/>
          <w:sz w:val="22"/>
          <w:szCs w:val="22"/>
        </w:rPr>
        <w:t>，</w:t>
      </w:r>
      <w:r w:rsidR="001A00DD" w:rsidRPr="001B57C8">
        <w:rPr>
          <w:spacing w:val="-2"/>
          <w:sz w:val="22"/>
          <w:szCs w:val="22"/>
        </w:rPr>
        <w:t>違者扣減其該科成績五分，</w:t>
      </w:r>
      <w:r w:rsidR="002661F0" w:rsidRPr="001B57C8">
        <w:rPr>
          <w:spacing w:val="-2"/>
          <w:sz w:val="22"/>
          <w:szCs w:val="22"/>
        </w:rPr>
        <w:t>並得視其情節輕重加重扣分或扣減其該科全</w:t>
      </w:r>
      <w:r w:rsidR="002661F0" w:rsidRPr="001B57C8">
        <w:rPr>
          <w:spacing w:val="-4"/>
          <w:sz w:val="22"/>
          <w:szCs w:val="22"/>
        </w:rPr>
        <w:t>部</w:t>
      </w:r>
      <w:r w:rsidRPr="001B57C8">
        <w:rPr>
          <w:rFonts w:ascii="標楷體" w:hint="eastAsia"/>
          <w:kern w:val="0"/>
          <w:sz w:val="22"/>
          <w:szCs w:val="22"/>
        </w:rPr>
        <w:t>成績。</w:t>
      </w:r>
    </w:p>
    <w:p w14:paraId="7202B24D" w14:textId="77777777" w:rsidR="0001456E" w:rsidRPr="001B57C8" w:rsidRDefault="0001456E" w:rsidP="0001456E">
      <w:pPr>
        <w:adjustRightInd w:val="0"/>
        <w:spacing w:line="280" w:lineRule="exact"/>
        <w:ind w:leftChars="300" w:left="720" w:firstLineChars="200" w:firstLine="440"/>
        <w:textAlignment w:val="baseline"/>
        <w:rPr>
          <w:rFonts w:ascii="標楷體"/>
          <w:kern w:val="0"/>
          <w:sz w:val="22"/>
          <w:szCs w:val="22"/>
        </w:rPr>
      </w:pPr>
      <w:r w:rsidRPr="001B57C8">
        <w:rPr>
          <w:rFonts w:ascii="標楷體" w:hint="eastAsia"/>
          <w:kern w:val="0"/>
          <w:sz w:val="22"/>
          <w:szCs w:val="22"/>
        </w:rPr>
        <w:t>考生得攜帶計算機作為計算之用，如非用於計算，則依本規則第六條議處。</w:t>
      </w:r>
    </w:p>
    <w:p w14:paraId="6C7F38D1" w14:textId="77777777" w:rsidR="0001456E" w:rsidRPr="001B57C8" w:rsidRDefault="0001456E" w:rsidP="0001456E">
      <w:pPr>
        <w:adjustRightInd w:val="0"/>
        <w:spacing w:line="280" w:lineRule="exact"/>
        <w:ind w:leftChars="300" w:left="720" w:firstLineChars="200" w:firstLine="440"/>
        <w:textAlignment w:val="baseline"/>
        <w:rPr>
          <w:rFonts w:ascii="標楷體"/>
          <w:kern w:val="0"/>
          <w:sz w:val="22"/>
          <w:szCs w:val="22"/>
        </w:rPr>
      </w:pPr>
      <w:r w:rsidRPr="001B57C8">
        <w:rPr>
          <w:rFonts w:ascii="標楷體" w:hint="eastAsia"/>
          <w:kern w:val="0"/>
          <w:sz w:val="22"/>
          <w:szCs w:val="22"/>
        </w:rPr>
        <w:t>考生攜帶入場（含臨時置物區）之手錶及所有物品，不得發出聲響或有其他影響試場秩序之情形，違者扣減其該科成績二分，並得視其情節輕重加重扣分或扣減其該科全部成績。</w:t>
      </w:r>
    </w:p>
    <w:p w14:paraId="67B3AC13" w14:textId="77777777" w:rsidR="0001456E" w:rsidRPr="001B57C8" w:rsidRDefault="0001456E" w:rsidP="0001456E">
      <w:pPr>
        <w:adjustRightInd w:val="0"/>
        <w:spacing w:line="280" w:lineRule="exact"/>
        <w:ind w:leftChars="300" w:left="720" w:firstLineChars="200" w:firstLine="440"/>
        <w:textAlignment w:val="baseline"/>
        <w:rPr>
          <w:rFonts w:ascii="標楷體"/>
          <w:kern w:val="0"/>
          <w:sz w:val="22"/>
          <w:szCs w:val="22"/>
        </w:rPr>
      </w:pPr>
      <w:r w:rsidRPr="001B57C8">
        <w:rPr>
          <w:rFonts w:ascii="標楷體" w:hint="eastAsia"/>
          <w:kern w:val="0"/>
          <w:sz w:val="22"/>
          <w:szCs w:val="22"/>
        </w:rPr>
        <w:t>個人之醫療器材如助聽器等，須經檢查方可使用，違者比照前項規定論處。</w:t>
      </w:r>
    </w:p>
    <w:p w14:paraId="75C2079D" w14:textId="00B65016" w:rsidR="002179A3" w:rsidRPr="001B57C8" w:rsidRDefault="002179A3" w:rsidP="002179A3">
      <w:pPr>
        <w:adjustRightInd w:val="0"/>
        <w:snapToGrid w:val="0"/>
        <w:spacing w:line="300" w:lineRule="exact"/>
        <w:ind w:left="660" w:hangingChars="300" w:hanging="660"/>
        <w:jc w:val="both"/>
        <w:textAlignment w:val="baseline"/>
        <w:rPr>
          <w:rFonts w:ascii="標楷體"/>
          <w:kern w:val="0"/>
          <w:sz w:val="22"/>
          <w:szCs w:val="22"/>
        </w:rPr>
      </w:pPr>
      <w:r w:rsidRPr="001B57C8">
        <w:rPr>
          <w:rFonts w:ascii="標楷體" w:hint="eastAsia"/>
          <w:kern w:val="0"/>
          <w:sz w:val="22"/>
          <w:szCs w:val="22"/>
        </w:rPr>
        <w:t xml:space="preserve">第九條 </w:t>
      </w:r>
      <w:r w:rsidR="00301AAA">
        <w:rPr>
          <w:rFonts w:ascii="標楷體" w:hint="eastAsia"/>
          <w:kern w:val="0"/>
          <w:sz w:val="22"/>
          <w:szCs w:val="22"/>
        </w:rPr>
        <w:t xml:space="preserve">   </w:t>
      </w:r>
      <w:r w:rsidRPr="001B57C8">
        <w:rPr>
          <w:rFonts w:ascii="標楷體" w:hint="eastAsia"/>
          <w:kern w:val="0"/>
          <w:sz w:val="22"/>
          <w:szCs w:val="22"/>
        </w:rPr>
        <w:t>考生應攜帶具有照片之身分證件（如國民身分證、護照、駕駛執照、全民健康保險卡、學生證等）入場應試，違者如經監試人員查核並確認係考生本人無誤者，先准予應試；惟至當節考試結束鈴(鐘)聲響畢前仍未送達試場，扣減其該科成績二分。</w:t>
      </w:r>
    </w:p>
    <w:p w14:paraId="2FAAFBEA" w14:textId="77777777" w:rsidR="002179A3" w:rsidRPr="001B57C8" w:rsidRDefault="002179A3" w:rsidP="00301AAA">
      <w:pPr>
        <w:adjustRightInd w:val="0"/>
        <w:snapToGrid w:val="0"/>
        <w:spacing w:line="300" w:lineRule="exact"/>
        <w:ind w:leftChars="300" w:left="720" w:firstLineChars="200" w:firstLine="440"/>
        <w:jc w:val="both"/>
        <w:textAlignment w:val="baseline"/>
        <w:rPr>
          <w:rFonts w:ascii="標楷體"/>
          <w:kern w:val="0"/>
          <w:sz w:val="22"/>
          <w:szCs w:val="22"/>
        </w:rPr>
      </w:pPr>
      <w:r w:rsidRPr="001B57C8">
        <w:rPr>
          <w:rFonts w:ascii="標楷體" w:hint="eastAsia"/>
          <w:kern w:val="0"/>
          <w:sz w:val="22"/>
          <w:szCs w:val="22"/>
        </w:rPr>
        <w:t>考生參與面試應於規定時間開始前 15 分鐘持具有照片之身分證件至試場報到，領取面試證。</w:t>
      </w:r>
    </w:p>
    <w:p w14:paraId="4D8EFD60" w14:textId="77777777" w:rsidR="002179A3" w:rsidRPr="001B57C8" w:rsidRDefault="002179A3" w:rsidP="00301AAA">
      <w:pPr>
        <w:adjustRightInd w:val="0"/>
        <w:snapToGrid w:val="0"/>
        <w:spacing w:line="300" w:lineRule="exact"/>
        <w:ind w:leftChars="300" w:left="720" w:firstLineChars="200" w:firstLine="440"/>
        <w:jc w:val="both"/>
        <w:textAlignment w:val="baseline"/>
        <w:rPr>
          <w:rFonts w:ascii="標楷體"/>
          <w:kern w:val="0"/>
          <w:sz w:val="22"/>
          <w:szCs w:val="22"/>
        </w:rPr>
      </w:pPr>
      <w:r w:rsidRPr="001B57C8">
        <w:rPr>
          <w:rFonts w:ascii="標楷體" w:hint="eastAsia"/>
          <w:kern w:val="0"/>
          <w:sz w:val="22"/>
          <w:szCs w:val="22"/>
        </w:rPr>
        <w:t>未攜帶有效身分證件者，經試務人員查核無誤後，得先准予應試；惟至當日面試結束前，</w:t>
      </w:r>
      <w:r w:rsidRPr="001B57C8">
        <w:rPr>
          <w:rFonts w:ascii="標楷體" w:hint="eastAsia"/>
          <w:kern w:val="0"/>
          <w:sz w:val="22"/>
          <w:szCs w:val="22"/>
        </w:rPr>
        <w:lastRenderedPageBreak/>
        <w:t>仍未送達試場，扣減其面試成績二分。</w:t>
      </w:r>
    </w:p>
    <w:p w14:paraId="019B1CA7" w14:textId="77777777" w:rsidR="002179A3" w:rsidRPr="001B57C8" w:rsidRDefault="002179A3" w:rsidP="00301AAA">
      <w:pPr>
        <w:adjustRightInd w:val="0"/>
        <w:snapToGrid w:val="0"/>
        <w:spacing w:line="300" w:lineRule="exact"/>
        <w:ind w:leftChars="300" w:left="720" w:firstLineChars="200" w:firstLine="440"/>
        <w:jc w:val="both"/>
        <w:textAlignment w:val="baseline"/>
        <w:rPr>
          <w:rFonts w:ascii="標楷體"/>
          <w:kern w:val="0"/>
          <w:sz w:val="22"/>
          <w:szCs w:val="22"/>
        </w:rPr>
      </w:pPr>
      <w:r w:rsidRPr="001B57C8">
        <w:rPr>
          <w:rFonts w:ascii="標楷體" w:hint="eastAsia"/>
          <w:kern w:val="0"/>
          <w:sz w:val="22"/>
          <w:szCs w:val="22"/>
        </w:rPr>
        <w:t>考生未能於面試當日最後一梯次結束前到場應試，視同放棄，面試成績不予計分。</w:t>
      </w:r>
    </w:p>
    <w:p w14:paraId="36A6DECD" w14:textId="4B7A9E85" w:rsidR="002179A3" w:rsidRPr="001B57C8" w:rsidRDefault="002179A3" w:rsidP="00FE632D">
      <w:pPr>
        <w:adjustRightInd w:val="0"/>
        <w:snapToGrid w:val="0"/>
        <w:spacing w:line="300" w:lineRule="exact"/>
        <w:ind w:left="660" w:hangingChars="300" w:hanging="660"/>
        <w:jc w:val="both"/>
        <w:textAlignment w:val="baseline"/>
        <w:rPr>
          <w:rFonts w:ascii="標楷體"/>
          <w:kern w:val="0"/>
          <w:sz w:val="22"/>
          <w:szCs w:val="22"/>
        </w:rPr>
      </w:pPr>
      <w:r w:rsidRPr="001B57C8">
        <w:rPr>
          <w:rFonts w:ascii="標楷體" w:hint="eastAsia"/>
          <w:kern w:val="0"/>
          <w:sz w:val="22"/>
          <w:szCs w:val="22"/>
        </w:rPr>
        <w:t>第十條</w:t>
      </w:r>
      <w:r w:rsidR="00FE632D" w:rsidRPr="001B57C8">
        <w:rPr>
          <w:rFonts w:ascii="標楷體" w:hint="eastAsia"/>
          <w:kern w:val="0"/>
          <w:sz w:val="22"/>
          <w:szCs w:val="22"/>
        </w:rPr>
        <w:t xml:space="preserve">    </w:t>
      </w:r>
      <w:r w:rsidRPr="001B57C8">
        <w:rPr>
          <w:rFonts w:ascii="標楷體" w:hint="eastAsia"/>
          <w:kern w:val="0"/>
          <w:sz w:val="22"/>
          <w:szCs w:val="22"/>
        </w:rPr>
        <w:t>考生應按編定之試場及應試號碼入座，並於開始作答前，確實檢查座位號碼與應試號碼是否相同，如有錯誤，應即舉手請監試人員處理。作答後始發現在同一試場坐錯座位者，依下列方式分別論處：</w:t>
      </w:r>
    </w:p>
    <w:p w14:paraId="6D8F3FFB" w14:textId="77777777" w:rsidR="00FD0613" w:rsidRPr="001B57C8" w:rsidRDefault="002179A3" w:rsidP="00CC4F1B">
      <w:pPr>
        <w:adjustRightInd w:val="0"/>
        <w:snapToGrid w:val="0"/>
        <w:spacing w:line="300" w:lineRule="exact"/>
        <w:ind w:leftChars="400" w:left="1620" w:hangingChars="300" w:hanging="660"/>
        <w:jc w:val="both"/>
        <w:textAlignment w:val="baseline"/>
        <w:rPr>
          <w:rFonts w:ascii="標楷體"/>
          <w:kern w:val="0"/>
          <w:sz w:val="22"/>
          <w:szCs w:val="22"/>
        </w:rPr>
      </w:pPr>
      <w:r w:rsidRPr="001B57C8">
        <w:rPr>
          <w:rFonts w:ascii="標楷體" w:hint="eastAsia"/>
          <w:kern w:val="0"/>
          <w:sz w:val="22"/>
          <w:szCs w:val="22"/>
        </w:rPr>
        <w:t xml:space="preserve">一、考生自行發現者，扣減其該科成績二分。 </w:t>
      </w:r>
    </w:p>
    <w:p w14:paraId="3ABE37CA" w14:textId="2B4768E1" w:rsidR="002179A3" w:rsidRPr="001B57C8" w:rsidRDefault="002179A3" w:rsidP="00CC4F1B">
      <w:pPr>
        <w:adjustRightInd w:val="0"/>
        <w:snapToGrid w:val="0"/>
        <w:spacing w:line="300" w:lineRule="exact"/>
        <w:ind w:leftChars="400" w:left="1620" w:hangingChars="300" w:hanging="660"/>
        <w:jc w:val="both"/>
        <w:textAlignment w:val="baseline"/>
        <w:rPr>
          <w:rFonts w:ascii="標楷體"/>
          <w:kern w:val="0"/>
          <w:sz w:val="22"/>
          <w:szCs w:val="22"/>
        </w:rPr>
      </w:pPr>
      <w:r w:rsidRPr="001B57C8">
        <w:rPr>
          <w:rFonts w:ascii="標楷體" w:hint="eastAsia"/>
          <w:kern w:val="0"/>
          <w:sz w:val="22"/>
          <w:szCs w:val="22"/>
        </w:rPr>
        <w:t>二、經監試人員發現者，扣減其該科成績五分。</w:t>
      </w:r>
    </w:p>
    <w:p w14:paraId="2E6F131B" w14:textId="77777777" w:rsidR="002179A3" w:rsidRPr="001B57C8" w:rsidRDefault="002179A3" w:rsidP="00FD0613">
      <w:pPr>
        <w:adjustRightInd w:val="0"/>
        <w:snapToGrid w:val="0"/>
        <w:spacing w:line="300" w:lineRule="exact"/>
        <w:ind w:leftChars="400" w:left="1400" w:hangingChars="200" w:hanging="440"/>
        <w:jc w:val="both"/>
        <w:textAlignment w:val="baseline"/>
        <w:rPr>
          <w:rFonts w:ascii="標楷體"/>
          <w:kern w:val="0"/>
          <w:sz w:val="22"/>
          <w:szCs w:val="22"/>
        </w:rPr>
      </w:pPr>
      <w:r w:rsidRPr="001B57C8">
        <w:rPr>
          <w:rFonts w:ascii="標楷體" w:hint="eastAsia"/>
          <w:kern w:val="0"/>
          <w:sz w:val="22"/>
          <w:szCs w:val="22"/>
        </w:rPr>
        <w:t>三、經監試人員發現交換座位應試者，扣減其該科全部成績。作答後始發現誤入試場應試者，依下列方式分別論處：</w:t>
      </w:r>
    </w:p>
    <w:p w14:paraId="763CBAA9" w14:textId="77777777" w:rsidR="002179A3" w:rsidRPr="001B57C8" w:rsidRDefault="002179A3" w:rsidP="00FD0613">
      <w:pPr>
        <w:adjustRightInd w:val="0"/>
        <w:snapToGrid w:val="0"/>
        <w:spacing w:line="300" w:lineRule="exact"/>
        <w:ind w:leftChars="400" w:left="1400" w:hangingChars="200" w:hanging="440"/>
        <w:jc w:val="both"/>
        <w:textAlignment w:val="baseline"/>
        <w:rPr>
          <w:rFonts w:ascii="標楷體"/>
          <w:kern w:val="0"/>
          <w:sz w:val="22"/>
          <w:szCs w:val="22"/>
        </w:rPr>
      </w:pPr>
      <w:r w:rsidRPr="001B57C8">
        <w:rPr>
          <w:rFonts w:ascii="標楷體" w:hint="eastAsia"/>
          <w:kern w:val="0"/>
          <w:sz w:val="22"/>
          <w:szCs w:val="22"/>
        </w:rPr>
        <w:t>一、在考試開始二十分鐘內發現者，由試務人員陪同至規定試場應試，並比照前項各款論處。</w:t>
      </w:r>
    </w:p>
    <w:p w14:paraId="09C5F7B5" w14:textId="77777777" w:rsidR="00FD0613" w:rsidRPr="001B57C8" w:rsidRDefault="002179A3" w:rsidP="00FD0613">
      <w:pPr>
        <w:adjustRightInd w:val="0"/>
        <w:snapToGrid w:val="0"/>
        <w:spacing w:line="300" w:lineRule="exact"/>
        <w:ind w:leftChars="400" w:left="1400" w:hangingChars="200" w:hanging="440"/>
        <w:jc w:val="both"/>
        <w:textAlignment w:val="baseline"/>
        <w:rPr>
          <w:rFonts w:ascii="標楷體"/>
          <w:kern w:val="0"/>
          <w:sz w:val="22"/>
          <w:szCs w:val="22"/>
        </w:rPr>
      </w:pPr>
      <w:r w:rsidRPr="001B57C8">
        <w:rPr>
          <w:rFonts w:ascii="標楷體" w:hint="eastAsia"/>
          <w:kern w:val="0"/>
          <w:sz w:val="22"/>
          <w:szCs w:val="22"/>
        </w:rPr>
        <w:t>二、在考試開始二十分鐘後始發現者，一律扣減其該科全部成績。</w:t>
      </w:r>
    </w:p>
    <w:p w14:paraId="1A7E839A" w14:textId="0AB70AFB" w:rsidR="002179A3" w:rsidRPr="001B57C8" w:rsidRDefault="002179A3" w:rsidP="002179A3">
      <w:pPr>
        <w:adjustRightInd w:val="0"/>
        <w:snapToGrid w:val="0"/>
        <w:spacing w:line="300" w:lineRule="exact"/>
        <w:ind w:left="660" w:hangingChars="300" w:hanging="660"/>
        <w:jc w:val="both"/>
        <w:textAlignment w:val="baseline"/>
        <w:rPr>
          <w:rFonts w:ascii="標楷體"/>
          <w:kern w:val="0"/>
          <w:sz w:val="22"/>
          <w:szCs w:val="22"/>
        </w:rPr>
      </w:pPr>
      <w:r w:rsidRPr="001B57C8">
        <w:rPr>
          <w:rFonts w:ascii="標楷體" w:hint="eastAsia"/>
          <w:kern w:val="0"/>
          <w:sz w:val="22"/>
          <w:szCs w:val="22"/>
        </w:rPr>
        <w:t>第十一條</w:t>
      </w:r>
      <w:r w:rsidR="00FE632D" w:rsidRPr="001B57C8">
        <w:rPr>
          <w:rFonts w:ascii="標楷體" w:hint="eastAsia"/>
          <w:kern w:val="0"/>
          <w:sz w:val="22"/>
          <w:szCs w:val="22"/>
        </w:rPr>
        <w:t xml:space="preserve">    </w:t>
      </w:r>
      <w:r w:rsidRPr="001B57C8">
        <w:rPr>
          <w:rFonts w:ascii="標楷體" w:hint="eastAsia"/>
          <w:kern w:val="0"/>
          <w:sz w:val="22"/>
          <w:szCs w:val="22"/>
        </w:rPr>
        <w:t>考生在開始作答前，應先檢查試題、答案卷及答案卡是否齊備、完整，並檢查答案卷、卡之應試號碼是否正確，如有缺漏、污損或錯誤，應即舉手請監試人員處理。凡經作答後，始發現錯用答案卷、卡者，依下列方式分別論處：</w:t>
      </w:r>
    </w:p>
    <w:p w14:paraId="028B79EC" w14:textId="77777777" w:rsidR="002179A3" w:rsidRPr="001B57C8" w:rsidRDefault="002179A3" w:rsidP="00FE632D">
      <w:pPr>
        <w:adjustRightInd w:val="0"/>
        <w:snapToGrid w:val="0"/>
        <w:spacing w:line="300" w:lineRule="exact"/>
        <w:ind w:leftChars="400" w:left="1400" w:hangingChars="200" w:hanging="440"/>
        <w:jc w:val="both"/>
        <w:textAlignment w:val="baseline"/>
        <w:rPr>
          <w:rFonts w:ascii="標楷體"/>
          <w:kern w:val="0"/>
          <w:sz w:val="22"/>
          <w:szCs w:val="22"/>
        </w:rPr>
      </w:pPr>
      <w:r w:rsidRPr="001B57C8">
        <w:rPr>
          <w:rFonts w:ascii="標楷體" w:hint="eastAsia"/>
          <w:kern w:val="0"/>
          <w:sz w:val="22"/>
          <w:szCs w:val="22"/>
        </w:rPr>
        <w:t>一、考生自行發現者，扣減其該科成績二分。</w:t>
      </w:r>
    </w:p>
    <w:p w14:paraId="3BD11772" w14:textId="77777777" w:rsidR="002179A3" w:rsidRPr="001B57C8" w:rsidRDefault="002179A3" w:rsidP="00FE632D">
      <w:pPr>
        <w:adjustRightInd w:val="0"/>
        <w:snapToGrid w:val="0"/>
        <w:spacing w:line="300" w:lineRule="exact"/>
        <w:ind w:leftChars="400" w:left="1400" w:hangingChars="200" w:hanging="440"/>
        <w:jc w:val="both"/>
        <w:textAlignment w:val="baseline"/>
        <w:rPr>
          <w:rFonts w:ascii="標楷體"/>
          <w:kern w:val="0"/>
          <w:sz w:val="22"/>
          <w:szCs w:val="22"/>
        </w:rPr>
      </w:pPr>
      <w:r w:rsidRPr="001B57C8">
        <w:rPr>
          <w:rFonts w:ascii="標楷體" w:hint="eastAsia"/>
          <w:kern w:val="0"/>
          <w:sz w:val="22"/>
          <w:szCs w:val="22"/>
        </w:rPr>
        <w:t>二、經監試或試務人員發現者，扣減其該科成績五分，並得視其情節輕重加重扣分或扣減其該科全部成績。</w:t>
      </w:r>
    </w:p>
    <w:p w14:paraId="5F7D398B" w14:textId="77777777" w:rsidR="002179A3" w:rsidRPr="001B57C8" w:rsidRDefault="002179A3" w:rsidP="00FE632D">
      <w:pPr>
        <w:adjustRightInd w:val="0"/>
        <w:snapToGrid w:val="0"/>
        <w:spacing w:beforeLines="50" w:before="170" w:afterLines="50" w:after="170" w:line="300" w:lineRule="exact"/>
        <w:ind w:left="660" w:hangingChars="300" w:hanging="660"/>
        <w:jc w:val="center"/>
        <w:textAlignment w:val="baseline"/>
        <w:rPr>
          <w:rFonts w:ascii="標楷體"/>
          <w:kern w:val="0"/>
          <w:sz w:val="22"/>
          <w:szCs w:val="22"/>
        </w:rPr>
      </w:pPr>
      <w:r w:rsidRPr="001B57C8">
        <w:rPr>
          <w:rFonts w:ascii="標楷體" w:hint="eastAsia"/>
          <w:kern w:val="0"/>
          <w:sz w:val="22"/>
          <w:szCs w:val="22"/>
        </w:rPr>
        <w:t>作答注意事項</w:t>
      </w:r>
    </w:p>
    <w:p w14:paraId="62158520" w14:textId="3BBBD2BB" w:rsidR="002179A3" w:rsidRPr="001B57C8" w:rsidRDefault="002179A3" w:rsidP="002179A3">
      <w:pPr>
        <w:adjustRightInd w:val="0"/>
        <w:snapToGrid w:val="0"/>
        <w:spacing w:line="300" w:lineRule="exact"/>
        <w:ind w:left="660" w:hangingChars="300" w:hanging="660"/>
        <w:jc w:val="both"/>
        <w:textAlignment w:val="baseline"/>
        <w:rPr>
          <w:rFonts w:ascii="標楷體"/>
          <w:kern w:val="0"/>
          <w:sz w:val="22"/>
          <w:szCs w:val="22"/>
        </w:rPr>
      </w:pPr>
      <w:r w:rsidRPr="001B57C8">
        <w:rPr>
          <w:rFonts w:ascii="標楷體" w:hint="eastAsia"/>
          <w:kern w:val="0"/>
          <w:sz w:val="22"/>
          <w:szCs w:val="22"/>
        </w:rPr>
        <w:t>第十二條</w:t>
      </w:r>
      <w:r w:rsidR="00FE632D" w:rsidRPr="001B57C8">
        <w:rPr>
          <w:rFonts w:ascii="標楷體" w:hint="eastAsia"/>
          <w:kern w:val="0"/>
          <w:sz w:val="22"/>
          <w:szCs w:val="22"/>
        </w:rPr>
        <w:t xml:space="preserve">    </w:t>
      </w:r>
      <w:r w:rsidRPr="001B57C8">
        <w:rPr>
          <w:rFonts w:ascii="標楷體" w:hint="eastAsia"/>
          <w:kern w:val="0"/>
          <w:sz w:val="22"/>
          <w:szCs w:val="22"/>
        </w:rPr>
        <w:t>考生應將電腦閱卷的選擇題作答於答案卡上，非電腦閱卷的選擇題及非選擇題作答於答案卷作答區內，違者該科或該題不予計分。</w:t>
      </w:r>
    </w:p>
    <w:p w14:paraId="6EA11196" w14:textId="5EACC6BE" w:rsidR="002179A3" w:rsidRPr="001B57C8" w:rsidRDefault="002179A3" w:rsidP="002179A3">
      <w:pPr>
        <w:adjustRightInd w:val="0"/>
        <w:snapToGrid w:val="0"/>
        <w:spacing w:line="300" w:lineRule="exact"/>
        <w:ind w:left="660" w:hangingChars="300" w:hanging="660"/>
        <w:jc w:val="both"/>
        <w:textAlignment w:val="baseline"/>
        <w:rPr>
          <w:rFonts w:ascii="標楷體"/>
          <w:kern w:val="0"/>
          <w:sz w:val="22"/>
          <w:szCs w:val="22"/>
        </w:rPr>
      </w:pPr>
      <w:r w:rsidRPr="001B57C8">
        <w:rPr>
          <w:rFonts w:ascii="標楷體" w:hint="eastAsia"/>
          <w:kern w:val="0"/>
          <w:sz w:val="22"/>
          <w:szCs w:val="22"/>
        </w:rPr>
        <w:t>第十三條</w:t>
      </w:r>
      <w:r w:rsidRPr="001B57C8">
        <w:rPr>
          <w:rFonts w:ascii="標楷體" w:hint="eastAsia"/>
          <w:kern w:val="0"/>
          <w:sz w:val="22"/>
          <w:szCs w:val="22"/>
        </w:rPr>
        <w:tab/>
      </w:r>
      <w:r w:rsidR="00301AAA">
        <w:rPr>
          <w:rFonts w:ascii="標楷體" w:hint="eastAsia"/>
          <w:kern w:val="0"/>
          <w:sz w:val="22"/>
          <w:szCs w:val="22"/>
        </w:rPr>
        <w:t xml:space="preserve">    </w:t>
      </w:r>
      <w:r w:rsidRPr="001B57C8">
        <w:rPr>
          <w:rFonts w:ascii="標楷體" w:hint="eastAsia"/>
          <w:kern w:val="0"/>
          <w:sz w:val="22"/>
          <w:szCs w:val="22"/>
        </w:rPr>
        <w:t>考生應保持答案卷及答案卡之清潔與完整，違者依下列規定分別論處：</w:t>
      </w:r>
    </w:p>
    <w:p w14:paraId="342C9616" w14:textId="77777777" w:rsidR="002179A3" w:rsidRPr="001B57C8" w:rsidRDefault="002179A3" w:rsidP="00FE632D">
      <w:pPr>
        <w:adjustRightInd w:val="0"/>
        <w:snapToGrid w:val="0"/>
        <w:spacing w:line="300" w:lineRule="exact"/>
        <w:ind w:leftChars="400" w:left="1400" w:hangingChars="200" w:hanging="440"/>
        <w:jc w:val="both"/>
        <w:textAlignment w:val="baseline"/>
        <w:rPr>
          <w:rFonts w:ascii="標楷體"/>
          <w:kern w:val="0"/>
          <w:sz w:val="22"/>
          <w:szCs w:val="22"/>
        </w:rPr>
      </w:pPr>
      <w:r w:rsidRPr="001B57C8">
        <w:rPr>
          <w:rFonts w:ascii="標楷體" w:hint="eastAsia"/>
          <w:kern w:val="0"/>
          <w:sz w:val="22"/>
          <w:szCs w:val="22"/>
        </w:rPr>
        <w:t>一、竄改答案卷、卡上之應試號碼及條碼者，分別扣減其該科卷、卡全部成績。</w:t>
      </w:r>
    </w:p>
    <w:p w14:paraId="2D86A7BB" w14:textId="77777777" w:rsidR="002179A3" w:rsidRPr="001B57C8" w:rsidRDefault="002179A3" w:rsidP="00FE632D">
      <w:pPr>
        <w:adjustRightInd w:val="0"/>
        <w:snapToGrid w:val="0"/>
        <w:spacing w:line="300" w:lineRule="exact"/>
        <w:ind w:leftChars="400" w:left="1400" w:hangingChars="200" w:hanging="440"/>
        <w:jc w:val="both"/>
        <w:textAlignment w:val="baseline"/>
        <w:rPr>
          <w:rFonts w:ascii="標楷體"/>
          <w:kern w:val="0"/>
          <w:sz w:val="22"/>
          <w:szCs w:val="22"/>
        </w:rPr>
      </w:pPr>
      <w:r w:rsidRPr="001B57C8">
        <w:rPr>
          <w:rFonts w:ascii="標楷體" w:hint="eastAsia"/>
          <w:kern w:val="0"/>
          <w:sz w:val="22"/>
          <w:szCs w:val="22"/>
        </w:rPr>
        <w:t>二、無故污損、破壞卷、卡或在卷、卡上顯示自己身分、作任何與答案無關之文字符號者，分別扣減其該科卷、卡成績二 分，並得視其情節輕重加重扣分或扣減其該科全部成績。</w:t>
      </w:r>
    </w:p>
    <w:p w14:paraId="21DD6D54" w14:textId="38CBC519" w:rsidR="002179A3" w:rsidRPr="001B57C8" w:rsidRDefault="002179A3" w:rsidP="002179A3">
      <w:pPr>
        <w:adjustRightInd w:val="0"/>
        <w:snapToGrid w:val="0"/>
        <w:spacing w:line="300" w:lineRule="exact"/>
        <w:ind w:left="660" w:hangingChars="300" w:hanging="660"/>
        <w:jc w:val="both"/>
        <w:textAlignment w:val="baseline"/>
        <w:rPr>
          <w:rFonts w:ascii="標楷體"/>
          <w:kern w:val="0"/>
          <w:sz w:val="22"/>
          <w:szCs w:val="22"/>
        </w:rPr>
      </w:pPr>
      <w:r w:rsidRPr="001B57C8">
        <w:rPr>
          <w:rFonts w:ascii="標楷體" w:hint="eastAsia"/>
          <w:kern w:val="0"/>
          <w:sz w:val="22"/>
          <w:szCs w:val="22"/>
        </w:rPr>
        <w:t>第十四條</w:t>
      </w:r>
      <w:r w:rsidR="00C85FE5">
        <w:rPr>
          <w:rFonts w:ascii="標楷體" w:hint="eastAsia"/>
          <w:kern w:val="0"/>
          <w:sz w:val="22"/>
          <w:szCs w:val="22"/>
        </w:rPr>
        <w:t xml:space="preserve">    </w:t>
      </w:r>
      <w:r w:rsidRPr="001B57C8">
        <w:rPr>
          <w:rFonts w:ascii="標楷體" w:hint="eastAsia"/>
          <w:kern w:val="0"/>
          <w:sz w:val="22"/>
          <w:szCs w:val="22"/>
        </w:rPr>
        <w:t>考生應依照試題及答案卷上相關規定作答，答案卷限用黑色或藍色墨水筆書寫，違者依下列規定分別論處：</w:t>
      </w:r>
    </w:p>
    <w:p w14:paraId="46B7F26D" w14:textId="77777777" w:rsidR="002179A3" w:rsidRPr="001B57C8" w:rsidRDefault="002179A3" w:rsidP="00FE632D">
      <w:pPr>
        <w:adjustRightInd w:val="0"/>
        <w:snapToGrid w:val="0"/>
        <w:spacing w:line="300" w:lineRule="exact"/>
        <w:ind w:leftChars="400" w:left="1400" w:hangingChars="200" w:hanging="440"/>
        <w:jc w:val="both"/>
        <w:textAlignment w:val="baseline"/>
        <w:rPr>
          <w:rFonts w:ascii="標楷體"/>
          <w:kern w:val="0"/>
          <w:sz w:val="22"/>
          <w:szCs w:val="22"/>
        </w:rPr>
      </w:pPr>
      <w:r w:rsidRPr="001B57C8">
        <w:rPr>
          <w:rFonts w:ascii="標楷體" w:hint="eastAsia"/>
          <w:kern w:val="0"/>
          <w:sz w:val="22"/>
          <w:szCs w:val="22"/>
        </w:rPr>
        <w:t>一、未使用黑色或藍色墨水筆書寫者，扣減其該科答案卷成績二分。</w:t>
      </w:r>
    </w:p>
    <w:p w14:paraId="19DC214F" w14:textId="77777777" w:rsidR="002179A3" w:rsidRPr="001B57C8" w:rsidRDefault="002179A3" w:rsidP="00FE632D">
      <w:pPr>
        <w:adjustRightInd w:val="0"/>
        <w:snapToGrid w:val="0"/>
        <w:spacing w:line="300" w:lineRule="exact"/>
        <w:ind w:leftChars="400" w:left="1400" w:hangingChars="200" w:hanging="440"/>
        <w:jc w:val="both"/>
        <w:textAlignment w:val="baseline"/>
        <w:rPr>
          <w:rFonts w:ascii="標楷體"/>
          <w:kern w:val="0"/>
          <w:sz w:val="22"/>
          <w:szCs w:val="22"/>
        </w:rPr>
      </w:pPr>
      <w:r w:rsidRPr="001B57C8">
        <w:rPr>
          <w:rFonts w:ascii="標楷體" w:hint="eastAsia"/>
          <w:kern w:val="0"/>
          <w:sz w:val="22"/>
          <w:szCs w:val="22"/>
        </w:rPr>
        <w:t>二、未按規定作答者，扣減其該科答案卷成績二分。</w:t>
      </w:r>
    </w:p>
    <w:p w14:paraId="2CF681C8" w14:textId="77777777" w:rsidR="002179A3" w:rsidRPr="001B57C8" w:rsidRDefault="002179A3" w:rsidP="00FE632D">
      <w:pPr>
        <w:adjustRightInd w:val="0"/>
        <w:snapToGrid w:val="0"/>
        <w:spacing w:line="300" w:lineRule="exact"/>
        <w:ind w:leftChars="400" w:left="1400" w:hangingChars="200" w:hanging="440"/>
        <w:jc w:val="both"/>
        <w:textAlignment w:val="baseline"/>
        <w:rPr>
          <w:rFonts w:ascii="標楷體"/>
          <w:kern w:val="0"/>
          <w:sz w:val="22"/>
          <w:szCs w:val="22"/>
        </w:rPr>
      </w:pPr>
      <w:r w:rsidRPr="001B57C8">
        <w:rPr>
          <w:rFonts w:ascii="標楷體" w:hint="eastAsia"/>
          <w:kern w:val="0"/>
          <w:sz w:val="22"/>
          <w:szCs w:val="22"/>
        </w:rPr>
        <w:t>三、違反作答規定致評閱人員無法辨認答案者，其該部分不予計分。</w:t>
      </w:r>
    </w:p>
    <w:p w14:paraId="07DDA456" w14:textId="286375A1" w:rsidR="002179A3" w:rsidRPr="001B57C8" w:rsidRDefault="002179A3" w:rsidP="002179A3">
      <w:pPr>
        <w:adjustRightInd w:val="0"/>
        <w:snapToGrid w:val="0"/>
        <w:spacing w:line="300" w:lineRule="exact"/>
        <w:ind w:left="660" w:hangingChars="300" w:hanging="660"/>
        <w:jc w:val="both"/>
        <w:textAlignment w:val="baseline"/>
        <w:rPr>
          <w:rFonts w:ascii="標楷體"/>
          <w:kern w:val="0"/>
          <w:sz w:val="22"/>
          <w:szCs w:val="22"/>
        </w:rPr>
      </w:pPr>
      <w:r w:rsidRPr="001B57C8">
        <w:rPr>
          <w:rFonts w:ascii="標楷體" w:hint="eastAsia"/>
          <w:kern w:val="0"/>
          <w:sz w:val="22"/>
          <w:szCs w:val="22"/>
        </w:rPr>
        <w:t>第十五條</w:t>
      </w:r>
      <w:r w:rsidRPr="001B57C8">
        <w:rPr>
          <w:rFonts w:ascii="標楷體" w:hint="eastAsia"/>
          <w:kern w:val="0"/>
          <w:sz w:val="22"/>
          <w:szCs w:val="22"/>
        </w:rPr>
        <w:tab/>
      </w:r>
      <w:r w:rsidR="00C85FE5">
        <w:rPr>
          <w:rFonts w:ascii="標楷體" w:hint="eastAsia"/>
          <w:kern w:val="0"/>
          <w:sz w:val="22"/>
          <w:szCs w:val="22"/>
        </w:rPr>
        <w:t xml:space="preserve">   </w:t>
      </w:r>
      <w:r w:rsidRPr="001B57C8">
        <w:rPr>
          <w:rFonts w:ascii="標楷體" w:hint="eastAsia"/>
          <w:kern w:val="0"/>
          <w:sz w:val="22"/>
          <w:szCs w:val="22"/>
        </w:rPr>
        <w:t>考生違反答案卡之畫記注意事項或未以黑色 2B 軟心鉛筆畫記答案卡，致光學閱讀機無法辨識，其後果由考生自行負責。</w:t>
      </w:r>
    </w:p>
    <w:p w14:paraId="5CF62014" w14:textId="77777777" w:rsidR="002179A3" w:rsidRPr="001B57C8" w:rsidRDefault="002179A3" w:rsidP="00C85FE5">
      <w:pPr>
        <w:adjustRightInd w:val="0"/>
        <w:snapToGrid w:val="0"/>
        <w:spacing w:line="300" w:lineRule="exact"/>
        <w:ind w:leftChars="500" w:left="1860" w:hangingChars="300" w:hanging="660"/>
        <w:jc w:val="both"/>
        <w:textAlignment w:val="baseline"/>
        <w:rPr>
          <w:rFonts w:ascii="標楷體"/>
          <w:kern w:val="0"/>
          <w:sz w:val="22"/>
          <w:szCs w:val="22"/>
        </w:rPr>
      </w:pPr>
      <w:r w:rsidRPr="001B57C8">
        <w:rPr>
          <w:rFonts w:ascii="標楷體" w:hint="eastAsia"/>
          <w:kern w:val="0"/>
          <w:sz w:val="22"/>
          <w:szCs w:val="22"/>
        </w:rPr>
        <w:t>答案卡不得以修正液(帶)修正，違者扣減其該科答案卡成績二分。</w:t>
      </w:r>
    </w:p>
    <w:p w14:paraId="79AF5466" w14:textId="422ABE10" w:rsidR="002179A3" w:rsidRPr="001B57C8" w:rsidRDefault="002179A3" w:rsidP="002179A3">
      <w:pPr>
        <w:adjustRightInd w:val="0"/>
        <w:snapToGrid w:val="0"/>
        <w:spacing w:line="300" w:lineRule="exact"/>
        <w:ind w:left="660" w:hangingChars="300" w:hanging="660"/>
        <w:jc w:val="both"/>
        <w:textAlignment w:val="baseline"/>
        <w:rPr>
          <w:rFonts w:ascii="標楷體"/>
          <w:kern w:val="0"/>
          <w:sz w:val="22"/>
          <w:szCs w:val="22"/>
        </w:rPr>
      </w:pPr>
      <w:r w:rsidRPr="001B57C8">
        <w:rPr>
          <w:rFonts w:ascii="標楷體" w:hint="eastAsia"/>
          <w:kern w:val="0"/>
          <w:sz w:val="22"/>
          <w:szCs w:val="22"/>
        </w:rPr>
        <w:t>第十六條</w:t>
      </w:r>
      <w:r w:rsidRPr="001B57C8">
        <w:rPr>
          <w:rFonts w:ascii="標楷體" w:hint="eastAsia"/>
          <w:kern w:val="0"/>
          <w:sz w:val="22"/>
          <w:szCs w:val="22"/>
        </w:rPr>
        <w:tab/>
        <w:t>考生在考試進行中，發現試題印刷不清時，得舉手請監試人員處理，但不得要求解釋題意；如答案卷、卡或文具不慎掉落，應舉手通知監試人員後再行撿拾，否則依其情節輕重提報招生委員會議處。</w:t>
      </w:r>
    </w:p>
    <w:p w14:paraId="5645C085" w14:textId="29785101" w:rsidR="002179A3" w:rsidRPr="001B57C8" w:rsidRDefault="002179A3" w:rsidP="002179A3">
      <w:pPr>
        <w:adjustRightInd w:val="0"/>
        <w:snapToGrid w:val="0"/>
        <w:spacing w:line="300" w:lineRule="exact"/>
        <w:ind w:left="660" w:hangingChars="300" w:hanging="660"/>
        <w:jc w:val="both"/>
        <w:textAlignment w:val="baseline"/>
        <w:rPr>
          <w:rFonts w:ascii="標楷體"/>
          <w:kern w:val="0"/>
          <w:sz w:val="22"/>
          <w:szCs w:val="22"/>
        </w:rPr>
      </w:pPr>
      <w:r w:rsidRPr="001B57C8">
        <w:rPr>
          <w:rFonts w:ascii="標楷體" w:hint="eastAsia"/>
          <w:kern w:val="0"/>
          <w:sz w:val="22"/>
          <w:szCs w:val="22"/>
        </w:rPr>
        <w:t xml:space="preserve">第十七條 </w:t>
      </w:r>
      <w:r w:rsidR="00AE271E" w:rsidRPr="001B57C8">
        <w:rPr>
          <w:rFonts w:ascii="標楷體" w:hint="eastAsia"/>
          <w:kern w:val="0"/>
          <w:sz w:val="22"/>
          <w:szCs w:val="22"/>
        </w:rPr>
        <w:t xml:space="preserve">   </w:t>
      </w:r>
      <w:r w:rsidRPr="001B57C8">
        <w:rPr>
          <w:rFonts w:ascii="標楷體" w:hint="eastAsia"/>
          <w:kern w:val="0"/>
          <w:sz w:val="22"/>
          <w:szCs w:val="22"/>
        </w:rPr>
        <w:t>考生不得在答案卷、答案卡、試題以外之處抄錄答案，違者扣減其該科成績五分；將抄錄之答案強行攜出試場者，扣減其該科全部成績。</w:t>
      </w:r>
    </w:p>
    <w:p w14:paraId="4CF784B5" w14:textId="70F3ED99" w:rsidR="002179A3" w:rsidRPr="001B57C8" w:rsidRDefault="002179A3" w:rsidP="002179A3">
      <w:pPr>
        <w:adjustRightInd w:val="0"/>
        <w:snapToGrid w:val="0"/>
        <w:spacing w:line="300" w:lineRule="exact"/>
        <w:ind w:left="660" w:hangingChars="300" w:hanging="660"/>
        <w:jc w:val="both"/>
        <w:textAlignment w:val="baseline"/>
        <w:rPr>
          <w:rFonts w:ascii="標楷體"/>
          <w:kern w:val="0"/>
          <w:sz w:val="22"/>
          <w:szCs w:val="22"/>
        </w:rPr>
      </w:pPr>
      <w:r w:rsidRPr="001B57C8">
        <w:rPr>
          <w:rFonts w:ascii="標楷體" w:hint="eastAsia"/>
          <w:kern w:val="0"/>
          <w:sz w:val="22"/>
          <w:szCs w:val="22"/>
        </w:rPr>
        <w:t xml:space="preserve">第十八條 </w:t>
      </w:r>
      <w:r w:rsidR="00AE271E" w:rsidRPr="001B57C8">
        <w:rPr>
          <w:rFonts w:ascii="標楷體" w:hint="eastAsia"/>
          <w:kern w:val="0"/>
          <w:sz w:val="22"/>
          <w:szCs w:val="22"/>
        </w:rPr>
        <w:t xml:space="preserve">   </w:t>
      </w:r>
      <w:r w:rsidRPr="001B57C8">
        <w:rPr>
          <w:rFonts w:ascii="標楷體" w:hint="eastAsia"/>
          <w:kern w:val="0"/>
          <w:sz w:val="22"/>
          <w:szCs w:val="22"/>
        </w:rPr>
        <w:t>考生未經監試人員許可，一經離座，即不得再行修改答案，違者扣減其該科成績五分，並得視其情節輕重加重扣分或扣減其該科全部成績。</w:t>
      </w:r>
    </w:p>
    <w:p w14:paraId="4EAAFE27" w14:textId="1D34B2E8" w:rsidR="002179A3" w:rsidRPr="001B57C8" w:rsidRDefault="002179A3" w:rsidP="002179A3">
      <w:pPr>
        <w:adjustRightInd w:val="0"/>
        <w:snapToGrid w:val="0"/>
        <w:spacing w:line="300" w:lineRule="exact"/>
        <w:ind w:left="660" w:hangingChars="300" w:hanging="660"/>
        <w:jc w:val="both"/>
        <w:textAlignment w:val="baseline"/>
        <w:rPr>
          <w:rFonts w:ascii="標楷體"/>
          <w:kern w:val="0"/>
          <w:sz w:val="22"/>
          <w:szCs w:val="22"/>
        </w:rPr>
      </w:pPr>
      <w:r w:rsidRPr="001B57C8">
        <w:rPr>
          <w:rFonts w:ascii="標楷體" w:hint="eastAsia"/>
          <w:kern w:val="0"/>
          <w:sz w:val="22"/>
          <w:szCs w:val="22"/>
        </w:rPr>
        <w:t xml:space="preserve">第十九條 </w:t>
      </w:r>
      <w:r w:rsidR="00AE271E" w:rsidRPr="001B57C8">
        <w:rPr>
          <w:rFonts w:ascii="標楷體" w:hint="eastAsia"/>
          <w:kern w:val="0"/>
          <w:sz w:val="22"/>
          <w:szCs w:val="22"/>
        </w:rPr>
        <w:t xml:space="preserve">   </w:t>
      </w:r>
      <w:r w:rsidRPr="001B57C8">
        <w:rPr>
          <w:rFonts w:ascii="標楷體" w:hint="eastAsia"/>
          <w:kern w:val="0"/>
          <w:sz w:val="22"/>
          <w:szCs w:val="22"/>
        </w:rPr>
        <w:t>考生於考試結束鈴(鐘)聲響畢，應即停止作答。違者依下列方式分別論處：</w:t>
      </w:r>
    </w:p>
    <w:p w14:paraId="10E4F550" w14:textId="77777777" w:rsidR="002179A3" w:rsidRPr="001B57C8" w:rsidRDefault="002179A3" w:rsidP="005233D4">
      <w:pPr>
        <w:adjustRightInd w:val="0"/>
        <w:snapToGrid w:val="0"/>
        <w:spacing w:line="300" w:lineRule="exact"/>
        <w:ind w:leftChars="400" w:left="1400" w:hangingChars="200" w:hanging="440"/>
        <w:jc w:val="both"/>
        <w:textAlignment w:val="baseline"/>
        <w:rPr>
          <w:rFonts w:ascii="標楷體"/>
          <w:kern w:val="0"/>
          <w:sz w:val="22"/>
          <w:szCs w:val="22"/>
        </w:rPr>
      </w:pPr>
      <w:r w:rsidRPr="001B57C8">
        <w:rPr>
          <w:rFonts w:ascii="標楷體" w:hint="eastAsia"/>
          <w:kern w:val="0"/>
          <w:sz w:val="22"/>
          <w:szCs w:val="22"/>
        </w:rPr>
        <w:t>一、仍繼續作答者，扣減其該科成績二分。</w:t>
      </w:r>
    </w:p>
    <w:p w14:paraId="3AA3BB0E" w14:textId="77777777" w:rsidR="002179A3" w:rsidRPr="001B57C8" w:rsidRDefault="002179A3" w:rsidP="005233D4">
      <w:pPr>
        <w:adjustRightInd w:val="0"/>
        <w:snapToGrid w:val="0"/>
        <w:spacing w:line="300" w:lineRule="exact"/>
        <w:ind w:leftChars="400" w:left="1400" w:hangingChars="200" w:hanging="440"/>
        <w:jc w:val="both"/>
        <w:textAlignment w:val="baseline"/>
        <w:rPr>
          <w:rFonts w:ascii="標楷體"/>
          <w:kern w:val="0"/>
          <w:sz w:val="22"/>
          <w:szCs w:val="22"/>
        </w:rPr>
      </w:pPr>
      <w:r w:rsidRPr="001B57C8">
        <w:rPr>
          <w:rFonts w:ascii="標楷體" w:hint="eastAsia"/>
          <w:kern w:val="0"/>
          <w:sz w:val="22"/>
          <w:szCs w:val="22"/>
        </w:rPr>
        <w:t>二、經警告後仍繼續作答者，再加扣其成績三分。</w:t>
      </w:r>
    </w:p>
    <w:p w14:paraId="364BDC62" w14:textId="77777777" w:rsidR="002179A3" w:rsidRPr="001B57C8" w:rsidRDefault="002179A3" w:rsidP="005233D4">
      <w:pPr>
        <w:adjustRightInd w:val="0"/>
        <w:snapToGrid w:val="0"/>
        <w:spacing w:line="300" w:lineRule="exact"/>
        <w:ind w:leftChars="400" w:left="1400" w:hangingChars="200" w:hanging="440"/>
        <w:jc w:val="both"/>
        <w:textAlignment w:val="baseline"/>
        <w:rPr>
          <w:rFonts w:ascii="標楷體"/>
          <w:kern w:val="0"/>
          <w:sz w:val="22"/>
          <w:szCs w:val="22"/>
        </w:rPr>
      </w:pPr>
      <w:r w:rsidRPr="001B57C8">
        <w:rPr>
          <w:rFonts w:ascii="標楷體" w:hint="eastAsia"/>
          <w:kern w:val="0"/>
          <w:sz w:val="22"/>
          <w:szCs w:val="22"/>
        </w:rPr>
        <w:t>三、情節重大者，視其情節輕重加重扣分或扣減其該科全部成績。</w:t>
      </w:r>
    </w:p>
    <w:p w14:paraId="17525C58" w14:textId="77777777" w:rsidR="002179A3" w:rsidRPr="001B57C8" w:rsidRDefault="002179A3" w:rsidP="005233D4">
      <w:pPr>
        <w:adjustRightInd w:val="0"/>
        <w:snapToGrid w:val="0"/>
        <w:spacing w:beforeLines="50" w:before="170" w:afterLines="50" w:after="170" w:line="300" w:lineRule="exact"/>
        <w:ind w:left="660" w:hangingChars="300" w:hanging="660"/>
        <w:jc w:val="center"/>
        <w:textAlignment w:val="baseline"/>
        <w:rPr>
          <w:rFonts w:ascii="標楷體"/>
          <w:kern w:val="0"/>
          <w:sz w:val="22"/>
          <w:szCs w:val="22"/>
        </w:rPr>
      </w:pPr>
      <w:r w:rsidRPr="001B57C8">
        <w:rPr>
          <w:rFonts w:ascii="標楷體" w:hint="eastAsia"/>
          <w:kern w:val="0"/>
          <w:sz w:val="22"/>
          <w:szCs w:val="22"/>
        </w:rPr>
        <w:t>離場注意事項</w:t>
      </w:r>
    </w:p>
    <w:p w14:paraId="4DAD4D0C" w14:textId="3E4482BC" w:rsidR="002179A3" w:rsidRPr="001B57C8" w:rsidRDefault="002179A3" w:rsidP="002179A3">
      <w:pPr>
        <w:adjustRightInd w:val="0"/>
        <w:snapToGrid w:val="0"/>
        <w:spacing w:line="300" w:lineRule="exact"/>
        <w:ind w:left="660" w:hangingChars="300" w:hanging="660"/>
        <w:jc w:val="both"/>
        <w:textAlignment w:val="baseline"/>
        <w:rPr>
          <w:rFonts w:ascii="標楷體"/>
          <w:kern w:val="0"/>
          <w:sz w:val="22"/>
          <w:szCs w:val="22"/>
        </w:rPr>
      </w:pPr>
      <w:r w:rsidRPr="001B57C8">
        <w:rPr>
          <w:rFonts w:ascii="標楷體" w:hint="eastAsia"/>
          <w:kern w:val="0"/>
          <w:sz w:val="22"/>
          <w:szCs w:val="22"/>
        </w:rPr>
        <w:t>第二十條</w:t>
      </w:r>
      <w:r w:rsidR="005233D4" w:rsidRPr="001B57C8">
        <w:rPr>
          <w:rFonts w:ascii="標楷體" w:hint="eastAsia"/>
          <w:kern w:val="0"/>
          <w:sz w:val="22"/>
          <w:szCs w:val="22"/>
        </w:rPr>
        <w:t xml:space="preserve">    </w:t>
      </w:r>
      <w:r w:rsidRPr="001B57C8">
        <w:rPr>
          <w:rFonts w:ascii="標楷體" w:hint="eastAsia"/>
          <w:kern w:val="0"/>
          <w:sz w:val="22"/>
          <w:szCs w:val="22"/>
        </w:rPr>
        <w:t>考生應於考試離場前將答案卷、答案卡、試題併交監試人員驗收，不得攜出試場外，違者扣減該科全部成績。</w:t>
      </w:r>
    </w:p>
    <w:p w14:paraId="0C719E3A" w14:textId="77777777" w:rsidR="002179A3" w:rsidRPr="001B57C8" w:rsidRDefault="002179A3" w:rsidP="00AA22C9">
      <w:pPr>
        <w:adjustRightInd w:val="0"/>
        <w:snapToGrid w:val="0"/>
        <w:spacing w:line="300" w:lineRule="exact"/>
        <w:ind w:leftChars="300" w:left="720" w:firstLineChars="200" w:firstLine="440"/>
        <w:jc w:val="both"/>
        <w:textAlignment w:val="baseline"/>
        <w:rPr>
          <w:rFonts w:ascii="標楷體"/>
          <w:kern w:val="0"/>
          <w:sz w:val="22"/>
          <w:szCs w:val="22"/>
        </w:rPr>
      </w:pPr>
      <w:r w:rsidRPr="001B57C8">
        <w:rPr>
          <w:rFonts w:ascii="標楷體" w:hint="eastAsia"/>
          <w:kern w:val="0"/>
          <w:sz w:val="22"/>
          <w:szCs w:val="22"/>
        </w:rPr>
        <w:t>參與面試之考生離場時須將面試證繳予試務人員，未繳回面試證，扣減其面試成績二分。</w:t>
      </w:r>
    </w:p>
    <w:p w14:paraId="7DCFDAE1" w14:textId="21418417" w:rsidR="002179A3" w:rsidRPr="001B57C8" w:rsidRDefault="002179A3" w:rsidP="002179A3">
      <w:pPr>
        <w:adjustRightInd w:val="0"/>
        <w:snapToGrid w:val="0"/>
        <w:spacing w:line="300" w:lineRule="exact"/>
        <w:ind w:left="660" w:hangingChars="300" w:hanging="660"/>
        <w:jc w:val="both"/>
        <w:textAlignment w:val="baseline"/>
        <w:rPr>
          <w:rFonts w:ascii="標楷體"/>
          <w:kern w:val="0"/>
          <w:sz w:val="22"/>
          <w:szCs w:val="22"/>
        </w:rPr>
      </w:pPr>
      <w:r w:rsidRPr="001B57C8">
        <w:rPr>
          <w:rFonts w:ascii="標楷體" w:hint="eastAsia"/>
          <w:kern w:val="0"/>
          <w:sz w:val="22"/>
          <w:szCs w:val="22"/>
        </w:rPr>
        <w:t>第二十一條</w:t>
      </w:r>
      <w:r w:rsidRPr="001B57C8">
        <w:rPr>
          <w:rFonts w:ascii="標楷體" w:hint="eastAsia"/>
          <w:kern w:val="0"/>
          <w:sz w:val="22"/>
          <w:szCs w:val="22"/>
        </w:rPr>
        <w:tab/>
        <w:t>考生於考試結束鈴(鐘)聲響前提早離場，不得在試場附近逗 留、高聲喧譁或宣讀答案，</w:t>
      </w:r>
      <w:r w:rsidRPr="001B57C8">
        <w:rPr>
          <w:rFonts w:ascii="標楷體" w:hint="eastAsia"/>
          <w:kern w:val="0"/>
          <w:sz w:val="22"/>
          <w:szCs w:val="22"/>
        </w:rPr>
        <w:lastRenderedPageBreak/>
        <w:t>經制止不聽者，視其情節輕重提報招生委員會議處。</w:t>
      </w:r>
    </w:p>
    <w:p w14:paraId="2A0CD257" w14:textId="77777777" w:rsidR="002179A3" w:rsidRPr="001B57C8" w:rsidRDefault="002179A3" w:rsidP="00AA22C9">
      <w:pPr>
        <w:adjustRightInd w:val="0"/>
        <w:snapToGrid w:val="0"/>
        <w:spacing w:beforeLines="50" w:before="170" w:afterLines="50" w:after="170" w:line="300" w:lineRule="exact"/>
        <w:ind w:left="660" w:hangingChars="300" w:hanging="660"/>
        <w:jc w:val="center"/>
        <w:textAlignment w:val="baseline"/>
        <w:rPr>
          <w:rFonts w:ascii="標楷體"/>
          <w:kern w:val="0"/>
          <w:sz w:val="22"/>
          <w:szCs w:val="22"/>
        </w:rPr>
      </w:pPr>
      <w:r w:rsidRPr="001B57C8">
        <w:rPr>
          <w:rFonts w:ascii="標楷體" w:hint="eastAsia"/>
          <w:kern w:val="0"/>
          <w:sz w:val="22"/>
          <w:szCs w:val="22"/>
        </w:rPr>
        <w:t>其他事項</w:t>
      </w:r>
    </w:p>
    <w:p w14:paraId="48EE1CF6" w14:textId="2DF86731" w:rsidR="002179A3" w:rsidRPr="001B57C8" w:rsidRDefault="002179A3" w:rsidP="002179A3">
      <w:pPr>
        <w:adjustRightInd w:val="0"/>
        <w:snapToGrid w:val="0"/>
        <w:spacing w:line="300" w:lineRule="exact"/>
        <w:ind w:left="660" w:hangingChars="300" w:hanging="660"/>
        <w:jc w:val="both"/>
        <w:textAlignment w:val="baseline"/>
        <w:rPr>
          <w:rFonts w:ascii="標楷體"/>
          <w:kern w:val="0"/>
          <w:sz w:val="22"/>
          <w:szCs w:val="22"/>
        </w:rPr>
      </w:pPr>
      <w:r w:rsidRPr="001B57C8">
        <w:rPr>
          <w:rFonts w:ascii="標楷體" w:hint="eastAsia"/>
          <w:kern w:val="0"/>
          <w:sz w:val="22"/>
          <w:szCs w:val="22"/>
        </w:rPr>
        <w:t>第二十二條</w:t>
      </w:r>
      <w:r w:rsidR="00C85FE5">
        <w:rPr>
          <w:rFonts w:ascii="標楷體" w:hint="eastAsia"/>
          <w:kern w:val="0"/>
          <w:sz w:val="22"/>
          <w:szCs w:val="22"/>
        </w:rPr>
        <w:t xml:space="preserve">    </w:t>
      </w:r>
      <w:r w:rsidRPr="001B57C8">
        <w:rPr>
          <w:rFonts w:ascii="標楷體" w:hint="eastAsia"/>
          <w:kern w:val="0"/>
          <w:sz w:val="22"/>
          <w:szCs w:val="22"/>
        </w:rPr>
        <w:t>考生之答案卷、答案卡若於考試結束後遺失，考生應於接到補考通知後，即依通知規定時間到場補考，拒絕者其該科答案卷、卡分別以零分計算。</w:t>
      </w:r>
    </w:p>
    <w:p w14:paraId="71D9DC89" w14:textId="6B0D9AD6" w:rsidR="002179A3" w:rsidRPr="001B57C8" w:rsidRDefault="002179A3" w:rsidP="002179A3">
      <w:pPr>
        <w:adjustRightInd w:val="0"/>
        <w:snapToGrid w:val="0"/>
        <w:spacing w:line="300" w:lineRule="exact"/>
        <w:ind w:left="660" w:hangingChars="300" w:hanging="660"/>
        <w:jc w:val="both"/>
        <w:textAlignment w:val="baseline"/>
        <w:rPr>
          <w:rFonts w:ascii="標楷體"/>
          <w:kern w:val="0"/>
          <w:sz w:val="22"/>
          <w:szCs w:val="22"/>
        </w:rPr>
      </w:pPr>
      <w:r w:rsidRPr="001B57C8">
        <w:rPr>
          <w:rFonts w:ascii="標楷體" w:hint="eastAsia"/>
          <w:kern w:val="0"/>
          <w:sz w:val="22"/>
          <w:szCs w:val="22"/>
        </w:rPr>
        <w:t xml:space="preserve">第二十三條 </w:t>
      </w:r>
      <w:r w:rsidR="0048561D">
        <w:rPr>
          <w:rFonts w:ascii="標楷體" w:hint="eastAsia"/>
          <w:kern w:val="0"/>
          <w:sz w:val="22"/>
          <w:szCs w:val="22"/>
        </w:rPr>
        <w:t xml:space="preserve">   </w:t>
      </w:r>
      <w:r w:rsidRPr="001B57C8">
        <w:rPr>
          <w:rFonts w:ascii="標楷體" w:hint="eastAsia"/>
          <w:kern w:val="0"/>
          <w:sz w:val="22"/>
          <w:szCs w:val="22"/>
        </w:rPr>
        <w:t>本規則所列扣減違規考生成績之規定，均以扣減各該科卷、卡之成績分別至零分為限。</w:t>
      </w:r>
    </w:p>
    <w:p w14:paraId="4DEE656F" w14:textId="5B127D45" w:rsidR="002179A3" w:rsidRPr="001B57C8" w:rsidRDefault="002179A3" w:rsidP="002179A3">
      <w:pPr>
        <w:adjustRightInd w:val="0"/>
        <w:snapToGrid w:val="0"/>
        <w:spacing w:line="300" w:lineRule="exact"/>
        <w:ind w:left="660" w:hangingChars="300" w:hanging="660"/>
        <w:jc w:val="both"/>
        <w:textAlignment w:val="baseline"/>
        <w:rPr>
          <w:rFonts w:ascii="標楷體"/>
          <w:kern w:val="0"/>
          <w:sz w:val="22"/>
          <w:szCs w:val="22"/>
        </w:rPr>
      </w:pPr>
      <w:r w:rsidRPr="001B57C8">
        <w:rPr>
          <w:rFonts w:ascii="標楷體" w:hint="eastAsia"/>
          <w:kern w:val="0"/>
          <w:sz w:val="22"/>
          <w:szCs w:val="22"/>
        </w:rPr>
        <w:t xml:space="preserve">第二十四條 </w:t>
      </w:r>
      <w:r w:rsidR="0048561D">
        <w:rPr>
          <w:rFonts w:ascii="標楷體" w:hint="eastAsia"/>
          <w:kern w:val="0"/>
          <w:sz w:val="22"/>
          <w:szCs w:val="22"/>
        </w:rPr>
        <w:t xml:space="preserve">   </w:t>
      </w:r>
      <w:r w:rsidRPr="001B57C8">
        <w:rPr>
          <w:rFonts w:ascii="標楷體" w:hint="eastAsia"/>
          <w:kern w:val="0"/>
          <w:sz w:val="22"/>
          <w:szCs w:val="22"/>
        </w:rPr>
        <w:t>其他未規定而有影響考試公平、試場秩序、考生權益之事項，應由監試或試務人員予以詳實記載，提請招生委員會討論，依其情節輕重予以適當處理。</w:t>
      </w:r>
    </w:p>
    <w:p w14:paraId="269D841C" w14:textId="02D139F3" w:rsidR="002179A3" w:rsidRPr="001B57C8" w:rsidRDefault="002179A3" w:rsidP="002179A3">
      <w:pPr>
        <w:adjustRightInd w:val="0"/>
        <w:snapToGrid w:val="0"/>
        <w:spacing w:line="300" w:lineRule="exact"/>
        <w:ind w:left="660" w:hangingChars="300" w:hanging="660"/>
        <w:jc w:val="both"/>
        <w:textAlignment w:val="baseline"/>
        <w:rPr>
          <w:rFonts w:ascii="標楷體"/>
          <w:kern w:val="0"/>
          <w:sz w:val="22"/>
          <w:szCs w:val="22"/>
        </w:rPr>
      </w:pPr>
      <w:r w:rsidRPr="001B57C8">
        <w:rPr>
          <w:rFonts w:ascii="標楷體" w:hint="eastAsia"/>
          <w:kern w:val="0"/>
          <w:sz w:val="22"/>
          <w:szCs w:val="22"/>
        </w:rPr>
        <w:t xml:space="preserve">第二十五條 </w:t>
      </w:r>
      <w:r w:rsidR="0048561D">
        <w:rPr>
          <w:rFonts w:ascii="標楷體" w:hint="eastAsia"/>
          <w:kern w:val="0"/>
          <w:sz w:val="22"/>
          <w:szCs w:val="22"/>
        </w:rPr>
        <w:t xml:space="preserve">   </w:t>
      </w:r>
      <w:r w:rsidRPr="001B57C8">
        <w:rPr>
          <w:rFonts w:ascii="標楷體" w:hint="eastAsia"/>
          <w:kern w:val="0"/>
          <w:sz w:val="22"/>
          <w:szCs w:val="22"/>
        </w:rPr>
        <w:t>凡違反本規則並涉及重大舞弊情事者，通知其相關學校或機關依規定究辦，若因此侵害本校權益者，本校招生委員會將依法提起告訴，追究其賠償責任。</w:t>
      </w:r>
    </w:p>
    <w:p w14:paraId="7181152C" w14:textId="77777777" w:rsidR="00795E72" w:rsidRDefault="00795E72" w:rsidP="0001456E">
      <w:pPr>
        <w:adjustRightInd w:val="0"/>
        <w:spacing w:line="280" w:lineRule="exact"/>
        <w:ind w:left="1100" w:hangingChars="500" w:hanging="1100"/>
        <w:textAlignment w:val="baseline"/>
        <w:rPr>
          <w:rFonts w:ascii="標楷體"/>
          <w:kern w:val="0"/>
          <w:szCs w:val="24"/>
        </w:rPr>
      </w:pPr>
      <w:r w:rsidRPr="001B57C8">
        <w:rPr>
          <w:rFonts w:ascii="標楷體" w:hint="eastAsia"/>
          <w:kern w:val="0"/>
          <w:sz w:val="22"/>
          <w:szCs w:val="22"/>
        </w:rPr>
        <w:t>第二十六條　　本規則經本校招生委員會會議通過後實施；修正時亦同。</w:t>
      </w:r>
    </w:p>
    <w:p w14:paraId="128B0C85" w14:textId="77777777" w:rsidR="008B6138" w:rsidRPr="008B6138" w:rsidRDefault="008B6138" w:rsidP="0001456E">
      <w:pPr>
        <w:adjustRightInd w:val="0"/>
        <w:spacing w:line="280" w:lineRule="exact"/>
        <w:ind w:left="1200" w:hangingChars="500" w:hanging="1200"/>
        <w:textAlignment w:val="baseline"/>
        <w:rPr>
          <w:rFonts w:ascii="標楷體"/>
          <w:kern w:val="0"/>
          <w:szCs w:val="24"/>
        </w:rPr>
      </w:pPr>
    </w:p>
    <w:p w14:paraId="00161CB8" w14:textId="0AF98359" w:rsidR="00513FAA" w:rsidRPr="00F773B6" w:rsidRDefault="001429D2" w:rsidP="002A4283">
      <w:pPr>
        <w:pStyle w:val="ae"/>
        <w:tabs>
          <w:tab w:val="left" w:pos="2640"/>
        </w:tabs>
        <w:spacing w:line="240" w:lineRule="auto"/>
        <w:ind w:left="0" w:firstLine="0"/>
        <w:jc w:val="left"/>
        <w:rPr>
          <w:rFonts w:hAnsi="標楷體"/>
          <w:b/>
          <w:bCs/>
          <w:sz w:val="28"/>
          <w:szCs w:val="28"/>
        </w:rPr>
      </w:pPr>
      <w:r w:rsidRPr="00FA7A3F">
        <w:rPr>
          <w:rFonts w:hAnsi="標楷體"/>
          <w:b/>
          <w:bCs/>
          <w:color w:val="FF0000"/>
          <w:sz w:val="28"/>
          <w:szCs w:val="28"/>
        </w:rPr>
        <w:br w:type="page"/>
      </w:r>
      <w:bookmarkStart w:id="57" w:name="附錄3"/>
      <w:r w:rsidR="00DF3F38">
        <w:rPr>
          <w:rFonts w:hAnsi="標楷體" w:hint="eastAsia"/>
          <w:b/>
          <w:bCs/>
          <w:sz w:val="28"/>
          <w:szCs w:val="28"/>
        </w:rPr>
        <w:lastRenderedPageBreak/>
        <w:t>附錄</w:t>
      </w:r>
      <w:r w:rsidR="00010DD7">
        <w:rPr>
          <w:rFonts w:hAnsi="標楷體" w:hint="eastAsia"/>
          <w:b/>
          <w:bCs/>
          <w:sz w:val="28"/>
          <w:szCs w:val="28"/>
        </w:rPr>
        <w:t>3</w:t>
      </w:r>
      <w:bookmarkEnd w:id="57"/>
    </w:p>
    <w:p w14:paraId="6B586953" w14:textId="784733EF" w:rsidR="00B96DA4" w:rsidRDefault="00DD4886" w:rsidP="002A4283">
      <w:pPr>
        <w:pStyle w:val="affff0"/>
        <w:spacing w:before="0" w:line="240" w:lineRule="auto"/>
        <w:jc w:val="center"/>
        <w:outlineLvl w:val="0"/>
        <w:rPr>
          <w:rStyle w:val="af"/>
          <w:rFonts w:ascii="標楷體" w:hAnsi="標楷體"/>
          <w:color w:val="auto"/>
          <w:u w:val="none"/>
        </w:rPr>
      </w:pPr>
      <w:bookmarkStart w:id="58" w:name="_Toc165985634"/>
      <w:bookmarkStart w:id="59" w:name="_Toc201916025"/>
      <w:bookmarkStart w:id="60" w:name="_Toc201916943"/>
      <w:r>
        <w:rPr>
          <w:rStyle w:val="af"/>
          <w:rFonts w:ascii="標楷體" w:hAnsi="標楷體" w:hint="eastAsia"/>
          <w:color w:val="auto"/>
          <w:u w:val="none"/>
        </w:rPr>
        <w:t>國外學歷切結書</w:t>
      </w:r>
      <w:bookmarkEnd w:id="58"/>
      <w:bookmarkEnd w:id="59"/>
      <w:bookmarkEnd w:id="60"/>
    </w:p>
    <w:p w14:paraId="109B4234" w14:textId="77777777" w:rsidR="00DD4886" w:rsidRDefault="00DD4886" w:rsidP="007E012B">
      <w:pPr>
        <w:pStyle w:val="affff0"/>
        <w:spacing w:before="0" w:after="240" w:line="0" w:lineRule="atLeast"/>
        <w:jc w:val="center"/>
        <w:rPr>
          <w:rStyle w:val="af"/>
          <w:rFonts w:ascii="標楷體" w:hAnsi="標楷體"/>
          <w:color w:val="auto"/>
          <w:sz w:val="24"/>
          <w:szCs w:val="24"/>
          <w:u w:val="none"/>
        </w:rPr>
      </w:pPr>
      <w:r w:rsidRPr="00E7456E">
        <w:rPr>
          <w:rStyle w:val="af"/>
          <w:rFonts w:ascii="標楷體" w:hAnsi="標楷體"/>
          <w:color w:val="auto"/>
          <w:sz w:val="24"/>
          <w:szCs w:val="24"/>
          <w:u w:val="none"/>
        </w:rPr>
        <w:t xml:space="preserve">Declaration of Foreign Academic Credentials, </w:t>
      </w:r>
      <w:proofErr w:type="spellStart"/>
      <w:r w:rsidRPr="00E7456E">
        <w:rPr>
          <w:rStyle w:val="af"/>
          <w:rFonts w:ascii="標楷體" w:hAnsi="標楷體"/>
          <w:color w:val="auto"/>
          <w:sz w:val="24"/>
          <w:szCs w:val="24"/>
          <w:u w:val="none"/>
        </w:rPr>
        <w:t>Tamkang</w:t>
      </w:r>
      <w:proofErr w:type="spellEnd"/>
      <w:r w:rsidRPr="00E7456E">
        <w:rPr>
          <w:rStyle w:val="af"/>
          <w:rFonts w:ascii="標楷體" w:hAnsi="標楷體"/>
          <w:color w:val="auto"/>
          <w:sz w:val="24"/>
          <w:szCs w:val="24"/>
          <w:u w:val="none"/>
        </w:rPr>
        <w:t xml:space="preserve"> University</w:t>
      </w:r>
    </w:p>
    <w:p w14:paraId="43CF5FDC" w14:textId="77777777" w:rsidR="00DD4886" w:rsidRDefault="00DD4886" w:rsidP="007E012B">
      <w:pPr>
        <w:numPr>
          <w:ilvl w:val="0"/>
          <w:numId w:val="1"/>
        </w:numPr>
        <w:spacing w:line="0" w:lineRule="atLeast"/>
        <w:rPr>
          <w:rFonts w:ascii="標楷體" w:hAnsi="標楷體"/>
          <w:b/>
          <w:bCs/>
        </w:rPr>
      </w:pPr>
      <w:r w:rsidRPr="001E4602">
        <w:rPr>
          <w:rFonts w:ascii="標楷體" w:hAnsi="標楷體"/>
          <w:b/>
          <w:bCs/>
        </w:rPr>
        <w:t>持</w:t>
      </w:r>
      <w:r>
        <w:rPr>
          <w:rFonts w:ascii="標楷體" w:hAnsi="標楷體" w:hint="eastAsia"/>
          <w:b/>
          <w:bCs/>
        </w:rPr>
        <w:t>境</w:t>
      </w:r>
      <w:r w:rsidRPr="001E4602">
        <w:rPr>
          <w:rFonts w:ascii="標楷體" w:hAnsi="標楷體"/>
          <w:b/>
          <w:bCs/>
        </w:rPr>
        <w:t>外學歷(力)證件報考考生用</w:t>
      </w:r>
    </w:p>
    <w:p w14:paraId="059D45A1" w14:textId="77777777" w:rsidR="00DD4886" w:rsidRPr="00DF3F38" w:rsidRDefault="00DD4886" w:rsidP="00DD4886">
      <w:pPr>
        <w:spacing w:line="0" w:lineRule="atLeast"/>
        <w:ind w:left="360"/>
        <w:rPr>
          <w:rFonts w:ascii="標楷體" w:hAnsi="標楷體"/>
          <w:b/>
          <w:bCs/>
        </w:rPr>
      </w:pPr>
      <w:r w:rsidRPr="00DF3F38">
        <w:rPr>
          <w:rFonts w:ascii="標楷體" w:hAnsi="標楷體"/>
          <w:spacing w:val="-10"/>
        </w:rPr>
        <w:t>For students holding the foreign academic credentials</w:t>
      </w:r>
    </w:p>
    <w:p w14:paraId="7D84E8A2" w14:textId="77777777" w:rsidR="00DD4886" w:rsidRPr="001E4602" w:rsidRDefault="00DD4886" w:rsidP="00DD4886">
      <w:pPr>
        <w:spacing w:line="0" w:lineRule="atLeast"/>
        <w:rPr>
          <w:rFonts w:ascii="標楷體" w:hAnsi="標楷體"/>
          <w:spacing w:val="-10"/>
        </w:rPr>
      </w:pPr>
    </w:p>
    <w:p w14:paraId="6EDD8310" w14:textId="77777777" w:rsidR="00DD4886" w:rsidRDefault="00DD4886" w:rsidP="00DD4886">
      <w:pPr>
        <w:spacing w:line="276" w:lineRule="auto"/>
        <w:ind w:rightChars="60" w:right="144" w:firstLineChars="200" w:firstLine="480"/>
        <w:rPr>
          <w:rFonts w:ascii="標楷體" w:hAnsi="標楷體"/>
        </w:rPr>
      </w:pPr>
      <w:r w:rsidRPr="00E661B6">
        <w:rPr>
          <w:rFonts w:ascii="標楷體" w:hAnsi="標楷體" w:hint="eastAsia"/>
        </w:rPr>
        <w:t xml:space="preserve">　</w:t>
      </w:r>
      <w:r w:rsidRPr="001E4602">
        <w:rPr>
          <w:rFonts w:ascii="標楷體" w:hAnsi="標楷體"/>
        </w:rPr>
        <w:t>本人</w:t>
      </w:r>
      <w:r w:rsidRPr="001E4602">
        <w:rPr>
          <w:rFonts w:ascii="標楷體" w:hAnsi="標楷體"/>
          <w:u w:val="single"/>
        </w:rPr>
        <w:t xml:space="preserve">         </w:t>
      </w:r>
      <w:r>
        <w:rPr>
          <w:rFonts w:ascii="標楷體" w:hAnsi="標楷體" w:hint="eastAsia"/>
          <w:u w:val="single"/>
        </w:rPr>
        <w:t xml:space="preserve">    </w:t>
      </w:r>
      <w:r w:rsidRPr="001E4602">
        <w:rPr>
          <w:rFonts w:ascii="標楷體" w:hAnsi="標楷體"/>
          <w:u w:val="single"/>
        </w:rPr>
        <w:t xml:space="preserve">  </w:t>
      </w:r>
      <w:r w:rsidRPr="001E4602">
        <w:rPr>
          <w:rFonts w:ascii="標楷體" w:hAnsi="標楷體"/>
        </w:rPr>
        <w:t>所持</w:t>
      </w:r>
      <w:r>
        <w:rPr>
          <w:rFonts w:ascii="標楷體" w:hAnsi="標楷體" w:hint="eastAsia"/>
        </w:rPr>
        <w:t>境外</w:t>
      </w:r>
      <w:r w:rsidRPr="001E4602">
        <w:rPr>
          <w:rFonts w:ascii="標楷體" w:hAnsi="標楷體"/>
        </w:rPr>
        <w:t>學歷，</w:t>
      </w:r>
      <w:r w:rsidRPr="00C66A6A">
        <w:rPr>
          <w:rFonts w:ascii="標楷體" w:hAnsi="標楷體" w:hint="eastAsia"/>
        </w:rPr>
        <w:t>確為教育部認可學校</w:t>
      </w:r>
      <w:r>
        <w:rPr>
          <w:rFonts w:ascii="標楷體" w:hAnsi="標楷體" w:hint="eastAsia"/>
        </w:rPr>
        <w:t>，報名身分皆符合規定，特勾選具結以下事項</w:t>
      </w:r>
      <w:r w:rsidRPr="001E4602">
        <w:rPr>
          <w:rFonts w:ascii="標楷體" w:hAnsi="標楷體"/>
        </w:rPr>
        <w:t>，</w:t>
      </w:r>
      <w:r>
        <w:rPr>
          <w:rFonts w:ascii="標楷體" w:hAnsi="標楷體" w:hint="eastAsia"/>
        </w:rPr>
        <w:t>日後如未如期繳交或經查證不實或不符報考情事，本人自願放棄錄取資格，</w:t>
      </w:r>
      <w:r w:rsidRPr="00E4654A">
        <w:rPr>
          <w:rFonts w:ascii="標楷體" w:hAnsi="標楷體" w:hint="eastAsia"/>
        </w:rPr>
        <w:t>絕無異議</w:t>
      </w:r>
      <w:r>
        <w:rPr>
          <w:rFonts w:ascii="標楷體" w:hAnsi="標楷體" w:hint="eastAsia"/>
        </w:rPr>
        <w:t>。</w:t>
      </w:r>
    </w:p>
    <w:p w14:paraId="42F9F286" w14:textId="77777777" w:rsidR="00DD4886" w:rsidRPr="001E4602" w:rsidRDefault="00DD4886" w:rsidP="00DD4886">
      <w:pPr>
        <w:ind w:leftChars="200" w:left="720" w:rightChars="60" w:right="144" w:hangingChars="100" w:hanging="240"/>
        <w:rPr>
          <w:rFonts w:ascii="標楷體" w:hAnsi="標楷體"/>
        </w:rPr>
      </w:pPr>
      <w:r>
        <w:rPr>
          <w:rFonts w:ascii="標楷體" w:hAnsi="標楷體" w:hint="eastAsia"/>
        </w:rPr>
        <w:t>□本人所持境外學歷(</w:t>
      </w:r>
      <w:r w:rsidRPr="00516F92">
        <w:rPr>
          <w:rFonts w:ascii="標楷體" w:hAnsi="標楷體" w:hint="eastAsia"/>
        </w:rPr>
        <w:t>指大陸地區、香港及澳門以外之國家或地區）</w:t>
      </w:r>
      <w:r>
        <w:rPr>
          <w:rFonts w:ascii="標楷體" w:hAnsi="標楷體" w:hint="eastAsia"/>
        </w:rPr>
        <w:t>符合</w:t>
      </w:r>
      <w:r w:rsidRPr="00516F92">
        <w:rPr>
          <w:rFonts w:ascii="標楷體" w:hAnsi="標楷體" w:hint="eastAsia"/>
        </w:rPr>
        <w:t>教育部「大學辦理國外學歷採認辦法」之規定，取得學位規定之總學分數中，遠距教學課程未超過二分之一，並保證於錄取報到時繳交下列文件</w:t>
      </w:r>
      <w:r>
        <w:rPr>
          <w:rFonts w:ascii="標楷體" w:hAnsi="標楷體" w:hint="eastAsia"/>
        </w:rPr>
        <w:t>：</w:t>
      </w:r>
      <w:r w:rsidRPr="001E4602">
        <w:rPr>
          <w:rFonts w:ascii="標楷體" w:hAnsi="標楷體"/>
        </w:rPr>
        <w:t>(1)</w:t>
      </w:r>
      <w:r w:rsidRPr="001E4602">
        <w:rPr>
          <w:rFonts w:hint="eastAsia"/>
        </w:rPr>
        <w:t>經我國駐外機構驗證之國外學歷證件影本</w:t>
      </w:r>
      <w:r w:rsidRPr="001E4602">
        <w:rPr>
          <w:rFonts w:hint="eastAsia"/>
        </w:rPr>
        <w:t>1</w:t>
      </w:r>
      <w:r w:rsidRPr="001E4602">
        <w:rPr>
          <w:rFonts w:hint="eastAsia"/>
        </w:rPr>
        <w:t>份</w:t>
      </w:r>
      <w:r w:rsidRPr="001E4602">
        <w:rPr>
          <w:rFonts w:hint="eastAsia"/>
        </w:rPr>
        <w:t>(</w:t>
      </w:r>
      <w:r w:rsidRPr="001E4602">
        <w:rPr>
          <w:rFonts w:hint="eastAsia"/>
        </w:rPr>
        <w:t>驗證章戳需為正本</w:t>
      </w:r>
      <w:r w:rsidRPr="001E4602">
        <w:rPr>
          <w:rFonts w:hint="eastAsia"/>
        </w:rPr>
        <w:t>)</w:t>
      </w:r>
      <w:r w:rsidRPr="001E4602">
        <w:rPr>
          <w:rFonts w:hint="eastAsia"/>
        </w:rPr>
        <w:t>；如原學歷證件非中文或英文者，請另繳交中或英譯本並加蓋驗證章戳</w:t>
      </w:r>
      <w:r w:rsidRPr="001E4602">
        <w:rPr>
          <w:rFonts w:ascii="標楷體" w:hAnsi="標楷體"/>
        </w:rPr>
        <w:t>(2)</w:t>
      </w:r>
      <w:r w:rsidRPr="001E4602">
        <w:rPr>
          <w:rFonts w:hint="eastAsia"/>
        </w:rPr>
        <w:t>經我國駐外機構驗證之國外學歷歷年成績單正本</w:t>
      </w:r>
      <w:r w:rsidRPr="001E4602">
        <w:rPr>
          <w:rFonts w:hint="eastAsia"/>
        </w:rPr>
        <w:t>1</w:t>
      </w:r>
      <w:r w:rsidRPr="001E4602">
        <w:rPr>
          <w:rFonts w:hint="eastAsia"/>
        </w:rPr>
        <w:t>份（驗證章戳需為正本）；如原歷年成績單非中文或英文者，請另繳交中或英譯本並加蓋驗證章戳</w:t>
      </w:r>
      <w:r w:rsidRPr="001E4602">
        <w:rPr>
          <w:rFonts w:ascii="標楷體" w:hAnsi="標楷體" w:hint="eastAsia"/>
        </w:rPr>
        <w:t>；</w:t>
      </w:r>
      <w:r w:rsidRPr="001E4602">
        <w:rPr>
          <w:rFonts w:ascii="標楷體" w:hAnsi="標楷體"/>
        </w:rPr>
        <w:t>(3)</w:t>
      </w:r>
      <w:r w:rsidRPr="001E4602">
        <w:rPr>
          <w:rFonts w:ascii="標楷體" w:hAnsi="標楷體" w:hint="eastAsia"/>
        </w:rPr>
        <w:t xml:space="preserve"> 入出國主管機關核發之入出國紀錄正本</w:t>
      </w:r>
      <w:r w:rsidRPr="001E4602">
        <w:rPr>
          <w:rFonts w:ascii="標楷體" w:hAnsi="標楷體"/>
        </w:rPr>
        <w:t>1</w:t>
      </w:r>
      <w:r w:rsidRPr="001E4602">
        <w:rPr>
          <w:rFonts w:ascii="標楷體" w:hAnsi="標楷體" w:hint="eastAsia"/>
        </w:rPr>
        <w:t>份。</w:t>
      </w:r>
      <w:r w:rsidRPr="001E4602">
        <w:rPr>
          <w:rFonts w:ascii="標楷體" w:hAnsi="標楷體"/>
        </w:rPr>
        <w:t>若未如期繳交或經查證不符合貴校報考條件，本人自願放棄入學資格，絕無異議。</w:t>
      </w:r>
    </w:p>
    <w:p w14:paraId="09D9E64F" w14:textId="77777777" w:rsidR="00DD4886" w:rsidRPr="001E4602" w:rsidRDefault="00DD4886" w:rsidP="00DD4886">
      <w:pPr>
        <w:spacing w:beforeLines="50" w:before="170"/>
        <w:ind w:leftChars="200" w:left="720" w:rightChars="60" w:right="144" w:hangingChars="100" w:hanging="240"/>
        <w:rPr>
          <w:rFonts w:ascii="標楷體" w:hAnsi="標楷體"/>
        </w:rPr>
      </w:pPr>
      <w:r>
        <w:rPr>
          <w:rFonts w:ascii="標楷體" w:hAnsi="標楷體" w:hint="eastAsia"/>
        </w:rPr>
        <w:t>□</w:t>
      </w:r>
      <w:r w:rsidRPr="00516F92">
        <w:rPr>
          <w:rFonts w:ascii="標楷體" w:hAnsi="標楷體" w:hint="eastAsia"/>
        </w:rPr>
        <w:t>本人所持大陸</w:t>
      </w:r>
      <w:r w:rsidRPr="00D33C6B">
        <w:rPr>
          <w:rFonts w:ascii="標楷體" w:hAnsi="標楷體" w:hint="eastAsia"/>
        </w:rPr>
        <w:t>高級中等</w:t>
      </w:r>
      <w:r w:rsidRPr="00516F92">
        <w:rPr>
          <w:rFonts w:ascii="標楷體" w:hAnsi="標楷體" w:hint="eastAsia"/>
        </w:rPr>
        <w:t>學校學歷</w:t>
      </w:r>
      <w:r>
        <w:rPr>
          <w:rFonts w:ascii="標楷體" w:hAnsi="標楷體" w:hint="eastAsia"/>
        </w:rPr>
        <w:t>證件</w:t>
      </w:r>
      <w:r w:rsidRPr="00516F92">
        <w:rPr>
          <w:rFonts w:ascii="標楷體" w:hAnsi="標楷體" w:hint="eastAsia"/>
        </w:rPr>
        <w:t>，</w:t>
      </w:r>
      <w:r>
        <w:rPr>
          <w:rFonts w:ascii="標楷體" w:hAnsi="標楷體" w:hint="eastAsia"/>
        </w:rPr>
        <w:t>符合</w:t>
      </w:r>
      <w:r w:rsidRPr="00516F92">
        <w:rPr>
          <w:rFonts w:ascii="標楷體" w:hAnsi="標楷體" w:hint="eastAsia"/>
        </w:rPr>
        <w:t>「大陸地區學歷採認辦法」之規定</w:t>
      </w:r>
      <w:r>
        <w:rPr>
          <w:rFonts w:ascii="標楷體" w:hAnsi="標楷體" w:hint="eastAsia"/>
        </w:rPr>
        <w:t>，</w:t>
      </w:r>
      <w:r w:rsidRPr="00562338">
        <w:rPr>
          <w:rFonts w:ascii="標楷體" w:hAnsi="標楷體" w:hint="eastAsia"/>
        </w:rPr>
        <w:t>同意於註冊時繳交經大陸公證處公證，財團法人海峽交流基金會驗證及各直轄市、縣</w:t>
      </w:r>
      <w:r w:rsidRPr="00562338">
        <w:rPr>
          <w:rFonts w:ascii="標楷體" w:hAnsi="標楷體"/>
        </w:rPr>
        <w:t>(</w:t>
      </w:r>
      <w:r w:rsidRPr="00562338">
        <w:rPr>
          <w:rFonts w:ascii="標楷體" w:hAnsi="標楷體" w:hint="eastAsia"/>
        </w:rPr>
        <w:t>市</w:t>
      </w:r>
      <w:r w:rsidRPr="00562338">
        <w:rPr>
          <w:rFonts w:ascii="標楷體" w:hAnsi="標楷體"/>
        </w:rPr>
        <w:t>)</w:t>
      </w:r>
      <w:r w:rsidRPr="00562338">
        <w:rPr>
          <w:rFonts w:ascii="標楷體" w:hAnsi="標楷體" w:hint="eastAsia"/>
        </w:rPr>
        <w:t>主管教育行政機關採認之學歷證明文件正本</w:t>
      </w:r>
      <w:r w:rsidRPr="00516F92">
        <w:rPr>
          <w:rFonts w:ascii="標楷體" w:hAnsi="標楷體" w:hint="eastAsia"/>
        </w:rPr>
        <w:t>。錄取後如有不予採認情事，或不符報考資格，自願放棄錄取資格。</w:t>
      </w:r>
    </w:p>
    <w:p w14:paraId="07652032" w14:textId="77777777" w:rsidR="00DD4886" w:rsidRDefault="00DD4886" w:rsidP="00DD4886">
      <w:pPr>
        <w:spacing w:beforeLines="50" w:before="170"/>
        <w:ind w:leftChars="200" w:left="720" w:rightChars="60" w:right="144" w:hangingChars="100" w:hanging="240"/>
        <w:rPr>
          <w:rFonts w:ascii="標楷體" w:hAnsi="標楷體"/>
          <w:szCs w:val="24"/>
        </w:rPr>
      </w:pPr>
      <w:r>
        <w:rPr>
          <w:rFonts w:ascii="標楷體" w:hAnsi="標楷體" w:hint="eastAsia"/>
        </w:rPr>
        <w:t>□</w:t>
      </w:r>
      <w:r w:rsidRPr="00516F92">
        <w:rPr>
          <w:rFonts w:ascii="標楷體" w:hAnsi="標楷體" w:hint="eastAsia"/>
          <w:szCs w:val="24"/>
        </w:rPr>
        <w:t>本人所持香港、澳門</w:t>
      </w:r>
      <w:r w:rsidRPr="007658A8">
        <w:rPr>
          <w:rFonts w:ascii="標楷體" w:hAnsi="標楷體" w:hint="eastAsia"/>
          <w:szCs w:val="24"/>
        </w:rPr>
        <w:t>高級中等學校學歷</w:t>
      </w:r>
      <w:r w:rsidRPr="00516F92">
        <w:rPr>
          <w:rFonts w:ascii="標楷體" w:hAnsi="標楷體" w:hint="eastAsia"/>
          <w:szCs w:val="24"/>
        </w:rPr>
        <w:t>，符合教育部「香港澳門居民來臺就學辦法」及「香港澳門學歷檢覈及採認辦法」之規定。</w:t>
      </w:r>
      <w:r w:rsidRPr="004015D5">
        <w:rPr>
          <w:rFonts w:ascii="標楷體" w:hAnsi="標楷體" w:hint="eastAsia"/>
          <w:szCs w:val="24"/>
        </w:rPr>
        <w:t>同意於註冊時繳交經我國駐外機構驗證之最高學歷證件及歷年成績證明正本、內政部入出國及移民署核發之入出國紀錄正本</w:t>
      </w:r>
      <w:r>
        <w:rPr>
          <w:rFonts w:ascii="標楷體" w:hAnsi="標楷體" w:hint="eastAsia"/>
          <w:szCs w:val="24"/>
        </w:rPr>
        <w:t>。</w:t>
      </w:r>
      <w:r w:rsidRPr="00516F92">
        <w:rPr>
          <w:rFonts w:ascii="標楷體" w:hAnsi="標楷體" w:hint="eastAsia"/>
          <w:szCs w:val="24"/>
        </w:rPr>
        <w:t>錄取後如有不予採認情事，或不符報考資格，自願放棄錄取資格。</w:t>
      </w:r>
    </w:p>
    <w:p w14:paraId="4D90DA2E" w14:textId="77777777" w:rsidR="00DD4886" w:rsidRPr="001E4602" w:rsidRDefault="00DD4886" w:rsidP="00DD4886">
      <w:pPr>
        <w:spacing w:beforeLines="200" w:before="680" w:line="0" w:lineRule="atLeast"/>
        <w:rPr>
          <w:rFonts w:ascii="標楷體" w:hAnsi="標楷體"/>
        </w:rPr>
      </w:pPr>
      <w:r w:rsidRPr="001E4602">
        <w:rPr>
          <w:rFonts w:ascii="標楷體" w:hAnsi="標楷體"/>
          <w:sz w:val="28"/>
        </w:rPr>
        <w:t xml:space="preserve">        </w:t>
      </w:r>
      <w:r w:rsidRPr="001E4602">
        <w:rPr>
          <w:rFonts w:ascii="標楷體" w:hAnsi="標楷體"/>
        </w:rPr>
        <w:t xml:space="preserve"> 此致</w:t>
      </w:r>
    </w:p>
    <w:p w14:paraId="490F0382" w14:textId="77777777" w:rsidR="00DD4886" w:rsidRPr="001E4602" w:rsidRDefault="00DD4886" w:rsidP="00DD4886">
      <w:pPr>
        <w:pStyle w:val="af8"/>
        <w:spacing w:after="240" w:line="0" w:lineRule="atLeast"/>
        <w:jc w:val="left"/>
        <w:rPr>
          <w:rFonts w:hAnsi="標楷體"/>
          <w:spacing w:val="0"/>
          <w:sz w:val="24"/>
          <w:szCs w:val="24"/>
        </w:rPr>
      </w:pPr>
      <w:r w:rsidRPr="001E4602">
        <w:rPr>
          <w:rFonts w:ascii="Times New Roman"/>
          <w:spacing w:val="0"/>
          <w:sz w:val="24"/>
        </w:rPr>
        <w:t>淡江大學</w:t>
      </w:r>
      <w:r w:rsidRPr="001E4602">
        <w:rPr>
          <w:rFonts w:ascii="Times New Roman"/>
          <w:spacing w:val="0"/>
          <w:sz w:val="24"/>
        </w:rPr>
        <w:t xml:space="preserve">/ </w:t>
      </w:r>
      <w:r w:rsidRPr="001E4602">
        <w:rPr>
          <w:rFonts w:hAnsi="標楷體"/>
          <w:spacing w:val="0"/>
          <w:sz w:val="24"/>
          <w:szCs w:val="24"/>
        </w:rPr>
        <w:t xml:space="preserve">To </w:t>
      </w:r>
      <w:proofErr w:type="spellStart"/>
      <w:r w:rsidRPr="001E4602">
        <w:rPr>
          <w:rFonts w:hAnsi="標楷體"/>
          <w:spacing w:val="0"/>
          <w:sz w:val="24"/>
          <w:szCs w:val="24"/>
        </w:rPr>
        <w:t>Tam</w:t>
      </w:r>
      <w:r w:rsidRPr="001E4602">
        <w:rPr>
          <w:rFonts w:hAnsi="標楷體" w:hint="eastAsia"/>
          <w:spacing w:val="0"/>
          <w:sz w:val="24"/>
          <w:szCs w:val="24"/>
        </w:rPr>
        <w:t>k</w:t>
      </w:r>
      <w:r w:rsidRPr="001E4602">
        <w:rPr>
          <w:rFonts w:hAnsi="標楷體"/>
          <w:spacing w:val="0"/>
          <w:sz w:val="24"/>
          <w:szCs w:val="24"/>
        </w:rPr>
        <w:t>ang</w:t>
      </w:r>
      <w:proofErr w:type="spellEnd"/>
      <w:r w:rsidRPr="001E4602">
        <w:rPr>
          <w:rFonts w:hAnsi="標楷體"/>
          <w:spacing w:val="0"/>
          <w:sz w:val="24"/>
          <w:szCs w:val="24"/>
        </w:rPr>
        <w:t xml:space="preserve"> University</w:t>
      </w:r>
    </w:p>
    <w:p w14:paraId="6006622C" w14:textId="77777777" w:rsidR="00DD4886" w:rsidRPr="001E4602" w:rsidRDefault="00DD4886" w:rsidP="00DD4886">
      <w:pPr>
        <w:pStyle w:val="af8"/>
        <w:spacing w:after="0" w:line="0" w:lineRule="atLeast"/>
        <w:jc w:val="left"/>
        <w:rPr>
          <w:rFonts w:hAnsi="標楷體"/>
          <w:spacing w:val="0"/>
          <w:sz w:val="24"/>
          <w:szCs w:val="24"/>
        </w:rPr>
      </w:pPr>
      <w:r w:rsidRPr="001E4602">
        <w:rPr>
          <w:rFonts w:hAnsi="標楷體"/>
          <w:spacing w:val="0"/>
          <w:sz w:val="24"/>
          <w:szCs w:val="24"/>
        </w:rPr>
        <w:t>立書人/日期</w:t>
      </w:r>
    </w:p>
    <w:p w14:paraId="6FF12AEB" w14:textId="77777777" w:rsidR="00DD4886" w:rsidRPr="001E4602" w:rsidRDefault="00DD4886" w:rsidP="00DD4886">
      <w:pPr>
        <w:pStyle w:val="af8"/>
        <w:spacing w:after="0" w:line="0" w:lineRule="atLeast"/>
        <w:jc w:val="left"/>
        <w:rPr>
          <w:rFonts w:hAnsi="標楷體"/>
          <w:spacing w:val="0"/>
          <w:sz w:val="24"/>
          <w:szCs w:val="24"/>
        </w:rPr>
      </w:pPr>
      <w:r w:rsidRPr="001E4602">
        <w:rPr>
          <w:rFonts w:hAnsi="標楷體"/>
          <w:spacing w:val="0"/>
          <w:sz w:val="24"/>
          <w:szCs w:val="24"/>
        </w:rPr>
        <w:t>The Undersigned Applicant：</w:t>
      </w:r>
      <w:r w:rsidRPr="001E4602">
        <w:rPr>
          <w:rFonts w:hAnsi="標楷體" w:hint="eastAsia"/>
          <w:spacing w:val="0"/>
          <w:sz w:val="24"/>
          <w:szCs w:val="24"/>
          <w:u w:val="single"/>
        </w:rPr>
        <w:t xml:space="preserve"> </w:t>
      </w:r>
      <w:r w:rsidRPr="001E4602">
        <w:rPr>
          <w:rFonts w:hAnsi="標楷體"/>
          <w:spacing w:val="0"/>
          <w:sz w:val="24"/>
          <w:szCs w:val="24"/>
          <w:u w:val="single"/>
        </w:rPr>
        <w:t xml:space="preserve">                           </w:t>
      </w:r>
      <w:r w:rsidRPr="001E4602">
        <w:rPr>
          <w:rFonts w:hAnsi="標楷體"/>
          <w:spacing w:val="0"/>
          <w:sz w:val="24"/>
          <w:szCs w:val="24"/>
        </w:rPr>
        <w:t xml:space="preserve"> Date：</w:t>
      </w:r>
      <w:r w:rsidRPr="001E4602">
        <w:rPr>
          <w:rFonts w:hAnsi="標楷體"/>
          <w:spacing w:val="0"/>
          <w:sz w:val="24"/>
          <w:szCs w:val="24"/>
          <w:u w:val="single"/>
        </w:rPr>
        <w:t xml:space="preserve">                  </w:t>
      </w:r>
    </w:p>
    <w:p w14:paraId="01AFA1B9" w14:textId="77777777" w:rsidR="00DD4886" w:rsidRPr="001E4602" w:rsidRDefault="00DD4886" w:rsidP="00DD4886">
      <w:pPr>
        <w:pStyle w:val="af8"/>
        <w:spacing w:beforeLines="50" w:before="170" w:after="0" w:line="0" w:lineRule="atLeast"/>
        <w:jc w:val="left"/>
        <w:rPr>
          <w:rFonts w:hAnsi="標楷體"/>
          <w:spacing w:val="0"/>
          <w:sz w:val="24"/>
          <w:szCs w:val="24"/>
        </w:rPr>
      </w:pPr>
      <w:r w:rsidRPr="001E4602">
        <w:rPr>
          <w:rFonts w:hAnsi="標楷體"/>
          <w:spacing w:val="0"/>
          <w:sz w:val="24"/>
          <w:szCs w:val="24"/>
        </w:rPr>
        <w:t>學校所在國及州別</w:t>
      </w:r>
    </w:p>
    <w:p w14:paraId="49DBF752" w14:textId="77777777" w:rsidR="00DD4886" w:rsidRPr="001E4602" w:rsidRDefault="00DD4886" w:rsidP="00DD4886">
      <w:pPr>
        <w:pStyle w:val="af8"/>
        <w:spacing w:after="0" w:line="0" w:lineRule="atLeast"/>
        <w:jc w:val="left"/>
        <w:rPr>
          <w:rFonts w:hAnsi="標楷體"/>
          <w:spacing w:val="0"/>
          <w:sz w:val="24"/>
          <w:szCs w:val="24"/>
        </w:rPr>
      </w:pPr>
      <w:r w:rsidRPr="001E4602">
        <w:rPr>
          <w:rFonts w:hAnsi="標楷體"/>
          <w:spacing w:val="0"/>
          <w:sz w:val="24"/>
          <w:szCs w:val="24"/>
        </w:rPr>
        <w:t>State/Country of School：</w:t>
      </w:r>
      <w:r w:rsidRPr="001E4602">
        <w:rPr>
          <w:rFonts w:hAnsi="標楷體" w:hint="eastAsia"/>
          <w:spacing w:val="0"/>
          <w:sz w:val="24"/>
          <w:szCs w:val="24"/>
          <w:u w:val="single"/>
        </w:rPr>
        <w:t xml:space="preserve"> </w:t>
      </w:r>
      <w:r w:rsidRPr="001E4602">
        <w:rPr>
          <w:rFonts w:hAnsi="標楷體"/>
          <w:spacing w:val="0"/>
          <w:sz w:val="24"/>
          <w:szCs w:val="24"/>
          <w:u w:val="single"/>
        </w:rPr>
        <w:t xml:space="preserve">                                      </w:t>
      </w:r>
    </w:p>
    <w:p w14:paraId="16ABD8B7" w14:textId="77777777" w:rsidR="00DD4886" w:rsidRPr="001E4602" w:rsidRDefault="00DD4886" w:rsidP="00DD4886">
      <w:pPr>
        <w:pStyle w:val="af8"/>
        <w:spacing w:beforeLines="50" w:before="170" w:after="0" w:line="0" w:lineRule="atLeast"/>
        <w:jc w:val="left"/>
        <w:rPr>
          <w:rFonts w:hAnsi="標楷體"/>
          <w:spacing w:val="0"/>
          <w:sz w:val="24"/>
          <w:szCs w:val="24"/>
        </w:rPr>
      </w:pPr>
      <w:r w:rsidRPr="001E4602">
        <w:rPr>
          <w:rFonts w:hAnsi="標楷體"/>
          <w:spacing w:val="0"/>
          <w:sz w:val="24"/>
          <w:szCs w:val="24"/>
        </w:rPr>
        <w:t>聯絡電話</w:t>
      </w:r>
    </w:p>
    <w:p w14:paraId="59A59961" w14:textId="77777777" w:rsidR="00DD4886" w:rsidRDefault="00DD4886" w:rsidP="00DD4886">
      <w:pPr>
        <w:spacing w:line="0" w:lineRule="atLeast"/>
        <w:rPr>
          <w:rFonts w:ascii="標楷體" w:hAnsi="標楷體"/>
          <w:szCs w:val="24"/>
          <w:u w:val="single"/>
        </w:rPr>
      </w:pPr>
      <w:r w:rsidRPr="001E4602">
        <w:rPr>
          <w:rFonts w:ascii="標楷體" w:hAnsi="標楷體"/>
          <w:szCs w:val="24"/>
        </w:rPr>
        <w:t>Contact Tel.</w:t>
      </w:r>
      <w:r w:rsidRPr="001E4602">
        <w:rPr>
          <w:rFonts w:ascii="標楷體" w:hAnsi="標楷體" w:hint="eastAsia"/>
          <w:szCs w:val="24"/>
        </w:rPr>
        <w:t xml:space="preserve"> </w:t>
      </w:r>
      <w:r w:rsidRPr="001E4602">
        <w:rPr>
          <w:rFonts w:ascii="標楷體" w:hAnsi="標楷體"/>
          <w:szCs w:val="24"/>
        </w:rPr>
        <w:t>No.：</w:t>
      </w:r>
      <w:r w:rsidRPr="001E4602">
        <w:rPr>
          <w:rFonts w:ascii="標楷體" w:hAnsi="標楷體" w:hint="eastAsia"/>
          <w:szCs w:val="24"/>
          <w:u w:val="single"/>
        </w:rPr>
        <w:t xml:space="preserve"> </w:t>
      </w:r>
      <w:r w:rsidRPr="001E4602">
        <w:rPr>
          <w:rFonts w:ascii="標楷體" w:hAnsi="標楷體"/>
          <w:szCs w:val="24"/>
          <w:u w:val="single"/>
        </w:rPr>
        <w:t xml:space="preserve">                                    </w:t>
      </w:r>
    </w:p>
    <w:p w14:paraId="13050CF9" w14:textId="40FA0138" w:rsidR="00DD4886" w:rsidRPr="00DD4886" w:rsidRDefault="00DD4886" w:rsidP="00DD4886">
      <w:r>
        <w:rPr>
          <w:rFonts w:ascii="標楷體" w:hAnsi="標楷體"/>
          <w:szCs w:val="24"/>
          <w:u w:val="single"/>
        </w:rPr>
        <w:br w:type="page"/>
      </w:r>
    </w:p>
    <w:p w14:paraId="08005A77" w14:textId="77777777" w:rsidR="00DD4886" w:rsidRPr="00DD4886" w:rsidRDefault="00DD4886" w:rsidP="00DD4886"/>
    <w:p w14:paraId="0BD233BD" w14:textId="686DBC01" w:rsidR="00302AC1" w:rsidRPr="00F773B6" w:rsidRDefault="00F773B6" w:rsidP="007E012B">
      <w:pPr>
        <w:rPr>
          <w:rStyle w:val="af"/>
          <w:color w:val="auto"/>
          <w:kern w:val="0"/>
          <w:sz w:val="28"/>
          <w:szCs w:val="28"/>
          <w:u w:val="none"/>
        </w:rPr>
      </w:pPr>
      <w:bookmarkStart w:id="61" w:name="附錄4"/>
      <w:r>
        <w:rPr>
          <w:rFonts w:ascii="標楷體" w:hAnsi="標楷體" w:hint="eastAsia"/>
          <w:b/>
          <w:sz w:val="28"/>
          <w:szCs w:val="24"/>
        </w:rPr>
        <w:t>附錄</w:t>
      </w:r>
      <w:r w:rsidR="00010DD7">
        <w:rPr>
          <w:rFonts w:ascii="標楷體" w:hAnsi="標楷體" w:hint="eastAsia"/>
          <w:b/>
          <w:sz w:val="28"/>
          <w:szCs w:val="24"/>
        </w:rPr>
        <w:t>4</w:t>
      </w:r>
    </w:p>
    <w:p w14:paraId="54861EA3" w14:textId="77777777" w:rsidR="00DD4886" w:rsidRPr="00DF3F38" w:rsidRDefault="00DD4886" w:rsidP="00140894">
      <w:pPr>
        <w:pStyle w:val="affff0"/>
        <w:spacing w:before="0"/>
        <w:jc w:val="center"/>
        <w:rPr>
          <w:rStyle w:val="af"/>
          <w:rFonts w:ascii="標楷體" w:hAnsi="標楷體"/>
          <w:color w:val="auto"/>
          <w:sz w:val="32"/>
          <w:szCs w:val="36"/>
          <w:u w:val="none"/>
        </w:rPr>
      </w:pPr>
      <w:bookmarkStart w:id="62" w:name="_Toc165985636"/>
      <w:bookmarkEnd w:id="61"/>
      <w:r w:rsidRPr="00DF3F38">
        <w:rPr>
          <w:rStyle w:val="af"/>
          <w:rFonts w:ascii="標楷體" w:hAnsi="標楷體"/>
          <w:color w:val="auto"/>
          <w:sz w:val="32"/>
          <w:szCs w:val="36"/>
          <w:u w:val="none"/>
        </w:rPr>
        <w:t>淡江大學1</w:t>
      </w:r>
      <w:r w:rsidRPr="00DF3F38">
        <w:rPr>
          <w:rStyle w:val="af"/>
          <w:rFonts w:ascii="標楷體" w:hAnsi="標楷體" w:hint="eastAsia"/>
          <w:color w:val="auto"/>
          <w:sz w:val="32"/>
          <w:szCs w:val="36"/>
          <w:u w:val="none"/>
        </w:rPr>
        <w:t>1</w:t>
      </w:r>
      <w:r>
        <w:rPr>
          <w:rStyle w:val="af"/>
          <w:rFonts w:ascii="標楷體" w:hAnsi="標楷體" w:hint="eastAsia"/>
          <w:color w:val="auto"/>
          <w:sz w:val="32"/>
          <w:szCs w:val="36"/>
          <w:u w:val="none"/>
        </w:rPr>
        <w:t>4</w:t>
      </w:r>
      <w:r w:rsidRPr="00DF3F38">
        <w:rPr>
          <w:rStyle w:val="af"/>
          <w:rFonts w:ascii="標楷體" w:hAnsi="標楷體"/>
          <w:color w:val="auto"/>
          <w:sz w:val="32"/>
          <w:szCs w:val="36"/>
          <w:u w:val="none"/>
        </w:rPr>
        <w:t>學年度</w:t>
      </w:r>
      <w:r w:rsidRPr="00DF3F38">
        <w:rPr>
          <w:rStyle w:val="af"/>
          <w:rFonts w:ascii="標楷體" w:hAnsi="標楷體" w:hint="eastAsia"/>
          <w:color w:val="auto"/>
          <w:sz w:val="32"/>
          <w:szCs w:val="36"/>
          <w:u w:val="none"/>
        </w:rPr>
        <w:t xml:space="preserve"> </w:t>
      </w:r>
      <w:r>
        <w:rPr>
          <w:rStyle w:val="af"/>
          <w:rFonts w:ascii="標楷體" w:hAnsi="標楷體" w:hint="eastAsia"/>
          <w:color w:val="auto"/>
          <w:sz w:val="32"/>
          <w:szCs w:val="36"/>
          <w:u w:val="none"/>
        </w:rPr>
        <w:t>第三人生大學</w:t>
      </w:r>
      <w:r>
        <w:rPr>
          <w:rStyle w:val="af"/>
          <w:rFonts w:ascii="標楷體" w:hAnsi="標楷體"/>
          <w:color w:val="auto"/>
          <w:sz w:val="32"/>
          <w:szCs w:val="36"/>
          <w:u w:val="none"/>
        </w:rPr>
        <w:t xml:space="preserve"> </w:t>
      </w:r>
      <w:r>
        <w:rPr>
          <w:rStyle w:val="af"/>
          <w:rFonts w:ascii="標楷體" w:hAnsi="標楷體" w:hint="eastAsia"/>
          <w:color w:val="auto"/>
          <w:sz w:val="32"/>
          <w:szCs w:val="36"/>
          <w:u w:val="none"/>
        </w:rPr>
        <w:t xml:space="preserve"> </w:t>
      </w:r>
      <w:r w:rsidRPr="00DF3F38">
        <w:rPr>
          <w:rStyle w:val="af"/>
          <w:rFonts w:ascii="標楷體" w:hAnsi="標楷體" w:hint="eastAsia"/>
          <w:color w:val="auto"/>
          <w:sz w:val="32"/>
          <w:szCs w:val="36"/>
          <w:u w:val="none"/>
        </w:rPr>
        <w:t>招生考試</w:t>
      </w:r>
    </w:p>
    <w:p w14:paraId="31D25723" w14:textId="10197FC6" w:rsidR="00DD4886" w:rsidRPr="00DF3F38" w:rsidRDefault="00DD4886" w:rsidP="00747D19">
      <w:pPr>
        <w:pStyle w:val="affff0"/>
        <w:spacing w:before="0" w:after="240"/>
        <w:jc w:val="center"/>
        <w:outlineLvl w:val="0"/>
        <w:rPr>
          <w:rFonts w:ascii="標楷體" w:hAnsi="標楷體"/>
          <w:sz w:val="32"/>
          <w:szCs w:val="36"/>
        </w:rPr>
      </w:pPr>
      <w:bookmarkStart w:id="63" w:name="_Toc165985639"/>
      <w:bookmarkStart w:id="64" w:name="_Toc201916026"/>
      <w:bookmarkStart w:id="65" w:name="_Toc201916944"/>
      <w:bookmarkEnd w:id="62"/>
      <w:r w:rsidRPr="00747D19">
        <w:rPr>
          <w:rFonts w:ascii="標楷體" w:hAnsi="標楷體"/>
          <w:sz w:val="32"/>
          <w:szCs w:val="36"/>
        </w:rPr>
        <w:t>造字申請表</w:t>
      </w:r>
      <w:bookmarkEnd w:id="63"/>
      <w:bookmarkEnd w:id="64"/>
      <w:bookmarkEnd w:id="65"/>
    </w:p>
    <w:tbl>
      <w:tblPr>
        <w:tblW w:w="10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gridCol w:w="3418"/>
        <w:gridCol w:w="1502"/>
        <w:gridCol w:w="4329"/>
      </w:tblGrid>
      <w:tr w:rsidR="00DD4886" w:rsidRPr="00D15D49" w14:paraId="03D6DAC0" w14:textId="77777777" w:rsidTr="00A733E8">
        <w:trPr>
          <w:trHeight w:val="463"/>
          <w:jc w:val="center"/>
        </w:trPr>
        <w:tc>
          <w:tcPr>
            <w:tcW w:w="1320" w:type="dxa"/>
          </w:tcPr>
          <w:p w14:paraId="6D65A431" w14:textId="77777777" w:rsidR="00DD4886" w:rsidRPr="00D15D49" w:rsidRDefault="00DD4886" w:rsidP="00A733E8">
            <w:pPr>
              <w:tabs>
                <w:tab w:val="left" w:pos="9060"/>
              </w:tabs>
              <w:spacing w:beforeLines="100" w:before="340" w:afterLines="100" w:after="340"/>
              <w:jc w:val="center"/>
              <w:rPr>
                <w:rFonts w:ascii="標楷體" w:hAnsi="標楷體"/>
                <w:noProof/>
              </w:rPr>
            </w:pPr>
            <w:r w:rsidRPr="00D15D49">
              <w:rPr>
                <w:rFonts w:ascii="標楷體" w:hAnsi="標楷體"/>
                <w:noProof/>
              </w:rPr>
              <w:t>考生姓名</w:t>
            </w:r>
          </w:p>
        </w:tc>
        <w:tc>
          <w:tcPr>
            <w:tcW w:w="3418" w:type="dxa"/>
          </w:tcPr>
          <w:p w14:paraId="6F58DAC4" w14:textId="77777777" w:rsidR="00DD4886" w:rsidRPr="00D15D49" w:rsidRDefault="00DD4886" w:rsidP="00A733E8">
            <w:pPr>
              <w:tabs>
                <w:tab w:val="left" w:pos="9060"/>
              </w:tabs>
              <w:spacing w:beforeLines="100" w:before="340" w:afterLines="100" w:after="340"/>
              <w:jc w:val="center"/>
              <w:rPr>
                <w:rFonts w:ascii="標楷體" w:hAnsi="標楷體"/>
                <w:noProof/>
              </w:rPr>
            </w:pPr>
          </w:p>
        </w:tc>
        <w:tc>
          <w:tcPr>
            <w:tcW w:w="1502" w:type="dxa"/>
          </w:tcPr>
          <w:p w14:paraId="3ECD91DB" w14:textId="77777777" w:rsidR="00DD4886" w:rsidRPr="00D15D49" w:rsidRDefault="00DD4886" w:rsidP="00A733E8">
            <w:pPr>
              <w:tabs>
                <w:tab w:val="left" w:pos="9060"/>
              </w:tabs>
              <w:spacing w:beforeLines="100" w:before="340" w:afterLines="100" w:after="340"/>
              <w:jc w:val="center"/>
              <w:rPr>
                <w:rFonts w:ascii="標楷體" w:hAnsi="標楷體"/>
                <w:noProof/>
              </w:rPr>
            </w:pPr>
            <w:r w:rsidRPr="00D15D49">
              <w:rPr>
                <w:rFonts w:ascii="標楷體" w:hAnsi="標楷體"/>
                <w:noProof/>
              </w:rPr>
              <w:t>報考系級</w:t>
            </w:r>
          </w:p>
        </w:tc>
        <w:tc>
          <w:tcPr>
            <w:tcW w:w="4329" w:type="dxa"/>
          </w:tcPr>
          <w:p w14:paraId="6F6153C0" w14:textId="77777777" w:rsidR="00DD4886" w:rsidRPr="00D15D49" w:rsidRDefault="00DD4886" w:rsidP="00A733E8">
            <w:pPr>
              <w:tabs>
                <w:tab w:val="left" w:pos="9060"/>
              </w:tabs>
              <w:spacing w:beforeLines="100" w:before="340" w:afterLines="100" w:after="340"/>
              <w:jc w:val="center"/>
              <w:rPr>
                <w:rFonts w:ascii="標楷體" w:hAnsi="標楷體"/>
                <w:noProof/>
              </w:rPr>
            </w:pPr>
            <w:r w:rsidRPr="00D15D49">
              <w:rPr>
                <w:rFonts w:ascii="標楷體" w:hAnsi="標楷體"/>
                <w:noProof/>
              </w:rPr>
              <w:t xml:space="preserve">               </w:t>
            </w:r>
            <w:r>
              <w:rPr>
                <w:rFonts w:ascii="標楷體" w:hAnsi="標楷體" w:hint="eastAsia"/>
                <w:noProof/>
              </w:rPr>
              <w:t xml:space="preserve">      </w:t>
            </w:r>
            <w:r w:rsidRPr="00D15D49">
              <w:rPr>
                <w:rFonts w:ascii="標楷體" w:hAnsi="標楷體"/>
                <w:noProof/>
              </w:rPr>
              <w:t xml:space="preserve">系    </w:t>
            </w:r>
            <w:r>
              <w:rPr>
                <w:rFonts w:ascii="標楷體" w:hAnsi="標楷體" w:hint="eastAsia"/>
                <w:noProof/>
              </w:rPr>
              <w:t xml:space="preserve">   </w:t>
            </w:r>
            <w:r w:rsidRPr="00D15D49">
              <w:rPr>
                <w:rFonts w:ascii="標楷體" w:hAnsi="標楷體"/>
                <w:noProof/>
              </w:rPr>
              <w:t>年級</w:t>
            </w:r>
          </w:p>
        </w:tc>
      </w:tr>
      <w:tr w:rsidR="00DD4886" w:rsidRPr="00D15D49" w14:paraId="6E2A5B17" w14:textId="77777777" w:rsidTr="00A733E8">
        <w:trPr>
          <w:trHeight w:val="376"/>
          <w:jc w:val="center"/>
        </w:trPr>
        <w:tc>
          <w:tcPr>
            <w:tcW w:w="1320" w:type="dxa"/>
          </w:tcPr>
          <w:p w14:paraId="64929DBD" w14:textId="77777777" w:rsidR="00DD4886" w:rsidRPr="00D15D49" w:rsidRDefault="00DD4886" w:rsidP="00A733E8">
            <w:pPr>
              <w:tabs>
                <w:tab w:val="left" w:pos="9060"/>
              </w:tabs>
              <w:spacing w:beforeLines="100" w:before="340" w:afterLines="100" w:after="340"/>
              <w:jc w:val="center"/>
              <w:rPr>
                <w:rFonts w:ascii="標楷體" w:hAnsi="標楷體"/>
                <w:noProof/>
              </w:rPr>
            </w:pPr>
            <w:r w:rsidRPr="00D15D49">
              <w:rPr>
                <w:rFonts w:ascii="標楷體" w:hAnsi="標楷體"/>
                <w:noProof/>
              </w:rPr>
              <w:t>准考證號</w:t>
            </w:r>
          </w:p>
        </w:tc>
        <w:tc>
          <w:tcPr>
            <w:tcW w:w="9249" w:type="dxa"/>
            <w:gridSpan w:val="3"/>
          </w:tcPr>
          <w:p w14:paraId="67BA3905" w14:textId="77777777" w:rsidR="00DD4886" w:rsidRPr="00D15D49" w:rsidRDefault="00DD4886" w:rsidP="00A733E8">
            <w:pPr>
              <w:tabs>
                <w:tab w:val="left" w:pos="9060"/>
              </w:tabs>
              <w:spacing w:beforeLines="100" w:before="340" w:afterLines="100" w:after="340"/>
              <w:jc w:val="right"/>
              <w:rPr>
                <w:rFonts w:ascii="標楷體" w:hAnsi="標楷體"/>
                <w:noProof/>
              </w:rPr>
            </w:pPr>
            <w:r w:rsidRPr="00D15D49">
              <w:rPr>
                <w:rFonts w:ascii="標楷體" w:hAnsi="標楷體"/>
                <w:noProof/>
              </w:rPr>
              <w:t xml:space="preserve">              (承辦人填寫)</w:t>
            </w:r>
          </w:p>
        </w:tc>
      </w:tr>
      <w:tr w:rsidR="00DD4886" w:rsidRPr="00D15D49" w14:paraId="4BCFC51B" w14:textId="77777777" w:rsidTr="00A733E8">
        <w:trPr>
          <w:trHeight w:val="1138"/>
          <w:jc w:val="center"/>
        </w:trPr>
        <w:tc>
          <w:tcPr>
            <w:tcW w:w="1320" w:type="dxa"/>
          </w:tcPr>
          <w:p w14:paraId="69F57F3C" w14:textId="77777777" w:rsidR="00DD4886" w:rsidRPr="00D15D49" w:rsidRDefault="00DD4886" w:rsidP="00A733E8">
            <w:pPr>
              <w:tabs>
                <w:tab w:val="left" w:pos="9060"/>
              </w:tabs>
              <w:spacing w:beforeLines="200" w:before="680"/>
              <w:jc w:val="center"/>
              <w:rPr>
                <w:rFonts w:ascii="標楷體" w:hAnsi="標楷體"/>
                <w:noProof/>
              </w:rPr>
            </w:pPr>
            <w:r w:rsidRPr="00D15D49">
              <w:rPr>
                <w:rFonts w:ascii="標楷體" w:hAnsi="標楷體"/>
                <w:noProof/>
              </w:rPr>
              <w:t>聯絡方式</w:t>
            </w:r>
          </w:p>
        </w:tc>
        <w:tc>
          <w:tcPr>
            <w:tcW w:w="9249" w:type="dxa"/>
            <w:gridSpan w:val="3"/>
          </w:tcPr>
          <w:p w14:paraId="0A1F00A2" w14:textId="77777777" w:rsidR="00DD4886" w:rsidRPr="00D15D49" w:rsidRDefault="00DD4886" w:rsidP="00A733E8">
            <w:pPr>
              <w:tabs>
                <w:tab w:val="left" w:pos="9060"/>
              </w:tabs>
              <w:spacing w:beforeLines="100" w:before="340"/>
              <w:jc w:val="both"/>
              <w:rPr>
                <w:rFonts w:ascii="標楷體" w:hAnsi="標楷體"/>
                <w:noProof/>
              </w:rPr>
            </w:pPr>
            <w:r w:rsidRPr="00D15D49">
              <w:rPr>
                <w:rFonts w:ascii="標楷體" w:hAnsi="標楷體"/>
                <w:noProof/>
              </w:rPr>
              <w:t>電話：(日)               (夜)                (行動)</w:t>
            </w:r>
          </w:p>
          <w:p w14:paraId="6268068A" w14:textId="77777777" w:rsidR="00DD4886" w:rsidRPr="00D15D49" w:rsidRDefault="00DD4886" w:rsidP="00A733E8">
            <w:pPr>
              <w:tabs>
                <w:tab w:val="left" w:pos="9060"/>
              </w:tabs>
              <w:spacing w:beforeLines="100" w:before="340" w:after="120"/>
              <w:jc w:val="both"/>
              <w:rPr>
                <w:rFonts w:ascii="標楷體" w:hAnsi="標楷體"/>
                <w:noProof/>
              </w:rPr>
            </w:pPr>
            <w:r w:rsidRPr="00D15D49">
              <w:rPr>
                <w:rFonts w:ascii="標楷體" w:hAnsi="標楷體"/>
                <w:noProof/>
              </w:rPr>
              <w:t>Email:</w:t>
            </w:r>
          </w:p>
        </w:tc>
      </w:tr>
      <w:tr w:rsidR="00DD4886" w:rsidRPr="00D15D49" w14:paraId="497AE42A" w14:textId="77777777" w:rsidTr="00A733E8">
        <w:trPr>
          <w:trHeight w:val="4478"/>
          <w:jc w:val="center"/>
        </w:trPr>
        <w:tc>
          <w:tcPr>
            <w:tcW w:w="1320" w:type="dxa"/>
          </w:tcPr>
          <w:p w14:paraId="7CC98900" w14:textId="77777777" w:rsidR="00DD4886" w:rsidRPr="00D15D49" w:rsidRDefault="00DD4886" w:rsidP="00A733E8">
            <w:pPr>
              <w:tabs>
                <w:tab w:val="left" w:pos="9060"/>
              </w:tabs>
              <w:spacing w:beforeLines="500" w:before="1700" w:afterLines="500" w:after="1700"/>
              <w:jc w:val="center"/>
              <w:rPr>
                <w:rFonts w:ascii="標楷體" w:hAnsi="標楷體"/>
                <w:noProof/>
              </w:rPr>
            </w:pPr>
            <w:r w:rsidRPr="00D15D49">
              <w:rPr>
                <w:rFonts w:ascii="標楷體" w:hAnsi="標楷體"/>
                <w:noProof/>
              </w:rPr>
              <w:t>造字資料</w:t>
            </w:r>
          </w:p>
        </w:tc>
        <w:tc>
          <w:tcPr>
            <w:tcW w:w="9249" w:type="dxa"/>
            <w:gridSpan w:val="3"/>
          </w:tcPr>
          <w:p w14:paraId="5A99D04A" w14:textId="77777777" w:rsidR="00DD4886" w:rsidRPr="00D15D49" w:rsidRDefault="00DD4886" w:rsidP="00A733E8">
            <w:pPr>
              <w:tabs>
                <w:tab w:val="left" w:pos="9060"/>
              </w:tabs>
              <w:spacing w:beforeLines="50" w:before="170" w:after="120"/>
              <w:jc w:val="both"/>
              <w:rPr>
                <w:rFonts w:ascii="標楷體" w:hAnsi="標楷體"/>
                <w:noProof/>
              </w:rPr>
            </w:pPr>
            <w:r w:rsidRPr="00D15D49">
              <w:rPr>
                <w:rFonts w:ascii="標楷體" w:hAnsi="標楷體"/>
                <w:noProof/>
              </w:rPr>
              <w:t>登錄個人資料時，若有電腦無法產生之字，請先以「╴」替代輸入(例如：丁中╴)，待印出報名表後再將需造字之字以紅筆正楷填寫清楚。</w:t>
            </w:r>
          </w:p>
          <w:p w14:paraId="59D89A7F" w14:textId="77777777" w:rsidR="00DD4886" w:rsidRPr="00D15D49" w:rsidRDefault="00DD4886" w:rsidP="00A733E8">
            <w:pPr>
              <w:tabs>
                <w:tab w:val="left" w:pos="9060"/>
              </w:tabs>
              <w:spacing w:beforeLines="50" w:before="170" w:after="120"/>
              <w:jc w:val="both"/>
              <w:rPr>
                <w:rFonts w:ascii="標楷體" w:hAnsi="標楷體"/>
                <w:noProof/>
              </w:rPr>
            </w:pPr>
            <w:r w:rsidRPr="00D15D49">
              <w:rPr>
                <w:rFonts w:ascii="標楷體" w:hAnsi="標楷體"/>
                <w:noProof/>
              </w:rPr>
              <w:t>※請勾選需造字部分</w:t>
            </w:r>
          </w:p>
          <w:p w14:paraId="65ABDE64" w14:textId="77777777" w:rsidR="00DD4886" w:rsidRPr="00D15D49" w:rsidRDefault="00DD4886" w:rsidP="00A733E8">
            <w:pPr>
              <w:tabs>
                <w:tab w:val="left" w:pos="9060"/>
              </w:tabs>
              <w:spacing w:beforeLines="100" w:before="340" w:after="120"/>
              <w:jc w:val="both"/>
              <w:rPr>
                <w:rFonts w:ascii="標楷體" w:hAnsi="標楷體"/>
                <w:noProof/>
              </w:rPr>
            </w:pPr>
            <w:r w:rsidRPr="00D15D49">
              <w:rPr>
                <w:rFonts w:ascii="標楷體" w:hAnsi="標楷體"/>
                <w:noProof/>
              </w:rPr>
              <w:t>□姓名：需造字之字為＿＿＿＿＿＿　　　　　　注音為＿＿＿＿＿</w:t>
            </w:r>
          </w:p>
          <w:p w14:paraId="0D7F7D85" w14:textId="77777777" w:rsidR="00DD4886" w:rsidRPr="00D15D49" w:rsidRDefault="00DD4886" w:rsidP="00A733E8">
            <w:pPr>
              <w:tabs>
                <w:tab w:val="left" w:pos="9060"/>
              </w:tabs>
              <w:spacing w:beforeLines="100" w:before="340" w:after="120"/>
              <w:jc w:val="both"/>
              <w:rPr>
                <w:rFonts w:ascii="標楷體" w:hAnsi="標楷體"/>
                <w:noProof/>
              </w:rPr>
            </w:pPr>
            <w:r w:rsidRPr="00D15D49">
              <w:rPr>
                <w:rFonts w:ascii="標楷體" w:hAnsi="標楷體"/>
                <w:noProof/>
              </w:rPr>
              <w:t>□地址：需造字之字為＿＿＿＿＿＿　　　　　　注音為＿＿＿＿＿</w:t>
            </w:r>
          </w:p>
          <w:p w14:paraId="6EFF0CF6" w14:textId="77777777" w:rsidR="00DD4886" w:rsidRPr="00D15D49" w:rsidRDefault="00DD4886" w:rsidP="00A733E8">
            <w:pPr>
              <w:tabs>
                <w:tab w:val="left" w:pos="9060"/>
              </w:tabs>
              <w:spacing w:beforeLines="100" w:before="340" w:after="120"/>
              <w:jc w:val="both"/>
              <w:rPr>
                <w:rFonts w:ascii="標楷體" w:hAnsi="標楷體"/>
                <w:noProof/>
              </w:rPr>
            </w:pPr>
            <w:r w:rsidRPr="00D15D49">
              <w:rPr>
                <w:rFonts w:ascii="標楷體" w:hAnsi="標楷體"/>
                <w:noProof/>
              </w:rPr>
              <w:t>□其他（請說明）： ＿＿＿＿＿＿＿＿＿＿＿＿＿＿＿＿＿＿＿＿＿</w:t>
            </w:r>
          </w:p>
          <w:p w14:paraId="49A13BAB" w14:textId="77777777" w:rsidR="00DD4886" w:rsidRPr="00D15D49" w:rsidRDefault="00DD4886" w:rsidP="00A733E8">
            <w:pPr>
              <w:tabs>
                <w:tab w:val="left" w:pos="9060"/>
              </w:tabs>
              <w:spacing w:beforeLines="100" w:before="340" w:after="240"/>
              <w:jc w:val="both"/>
              <w:rPr>
                <w:rFonts w:ascii="標楷體" w:hAnsi="標楷體"/>
                <w:noProof/>
              </w:rPr>
            </w:pPr>
            <w:r w:rsidRPr="00D15D49">
              <w:rPr>
                <w:rFonts w:ascii="標楷體" w:hAnsi="標楷體"/>
                <w:noProof/>
              </w:rPr>
              <w:t>需造字之字為＿＿＿＿＿＿＿＿＿　　　　　　注音為＿＿＿＿＿</w:t>
            </w:r>
          </w:p>
        </w:tc>
      </w:tr>
      <w:tr w:rsidR="00DD4886" w:rsidRPr="00D15D49" w14:paraId="6F7070CD" w14:textId="77777777" w:rsidTr="00A733E8">
        <w:trPr>
          <w:trHeight w:val="3479"/>
          <w:jc w:val="center"/>
        </w:trPr>
        <w:tc>
          <w:tcPr>
            <w:tcW w:w="1320" w:type="dxa"/>
          </w:tcPr>
          <w:p w14:paraId="0A8FFF52" w14:textId="77777777" w:rsidR="00DD4886" w:rsidRPr="00D15D49" w:rsidRDefault="00DD4886" w:rsidP="00A733E8">
            <w:pPr>
              <w:tabs>
                <w:tab w:val="left" w:pos="9060"/>
              </w:tabs>
              <w:spacing w:beforeLines="400" w:before="1360" w:afterLines="400" w:after="1360"/>
              <w:jc w:val="center"/>
              <w:rPr>
                <w:rFonts w:ascii="標楷體" w:hAnsi="標楷體"/>
                <w:noProof/>
              </w:rPr>
            </w:pPr>
            <w:r w:rsidRPr="00D15D49">
              <w:rPr>
                <w:rFonts w:ascii="標楷體" w:hAnsi="標楷體"/>
                <w:noProof/>
              </w:rPr>
              <w:t>注意事項</w:t>
            </w:r>
          </w:p>
        </w:tc>
        <w:tc>
          <w:tcPr>
            <w:tcW w:w="9249" w:type="dxa"/>
            <w:gridSpan w:val="3"/>
          </w:tcPr>
          <w:p w14:paraId="51429B05" w14:textId="77777777" w:rsidR="00DD4886" w:rsidRPr="00D15D49" w:rsidRDefault="00DD4886" w:rsidP="00A733E8">
            <w:pPr>
              <w:tabs>
                <w:tab w:val="left" w:pos="9060"/>
              </w:tabs>
              <w:spacing w:beforeLines="50" w:before="170"/>
              <w:jc w:val="both"/>
              <w:rPr>
                <w:rFonts w:ascii="標楷體" w:hAnsi="標楷體"/>
                <w:noProof/>
              </w:rPr>
            </w:pPr>
            <w:r w:rsidRPr="00D15D49">
              <w:rPr>
                <w:rFonts w:ascii="標楷體" w:hAnsi="標楷體" w:hint="eastAsia"/>
                <w:noProof/>
              </w:rPr>
              <w:t>一、</w:t>
            </w:r>
            <w:r w:rsidRPr="00D15D49">
              <w:rPr>
                <w:rFonts w:ascii="標楷體" w:hAnsi="標楷體"/>
                <w:noProof/>
              </w:rPr>
              <w:t>各欄位請正楷詳細填寫。</w:t>
            </w:r>
          </w:p>
          <w:p w14:paraId="0341EB6F" w14:textId="77777777" w:rsidR="00DD4886" w:rsidRPr="00D15D49" w:rsidRDefault="00DD4886" w:rsidP="00A733E8">
            <w:pPr>
              <w:tabs>
                <w:tab w:val="left" w:pos="9060"/>
              </w:tabs>
              <w:spacing w:beforeLines="50" w:before="170"/>
              <w:ind w:left="480" w:hangingChars="200" w:hanging="480"/>
              <w:jc w:val="both"/>
              <w:rPr>
                <w:rFonts w:ascii="標楷體" w:hAnsi="標楷體"/>
                <w:noProof/>
              </w:rPr>
            </w:pPr>
            <w:r w:rsidRPr="00D15D49">
              <w:rPr>
                <w:rFonts w:ascii="標楷體" w:hAnsi="標楷體" w:hint="eastAsia"/>
                <w:noProof/>
              </w:rPr>
              <w:t>二、</w:t>
            </w:r>
            <w:r w:rsidRPr="00D15D49">
              <w:rPr>
                <w:rFonts w:ascii="標楷體" w:hAnsi="標楷體"/>
                <w:noProof/>
              </w:rPr>
              <w:t>填妥資料後，請於報名期間</w:t>
            </w:r>
            <w:r w:rsidRPr="00D15D49">
              <w:rPr>
                <w:rFonts w:ascii="標楷體" w:hint="eastAsia"/>
              </w:rPr>
              <w:t>傳真至(02)2620-9505招生策略中心，並請</w:t>
            </w:r>
            <w:r w:rsidRPr="00D15D49">
              <w:rPr>
                <w:rFonts w:ascii="標楷體" w:hAnsi="標楷體" w:hint="eastAsia"/>
              </w:rPr>
              <w:t>務必</w:t>
            </w:r>
            <w:r w:rsidRPr="00D15D49">
              <w:rPr>
                <w:rFonts w:ascii="標楷體" w:hint="eastAsia"/>
              </w:rPr>
              <w:t>來電</w:t>
            </w:r>
            <w:r>
              <w:rPr>
                <w:rFonts w:ascii="標楷體" w:hint="eastAsia"/>
              </w:rPr>
              <w:t>確</w:t>
            </w:r>
            <w:r w:rsidRPr="00D15D49">
              <w:rPr>
                <w:rFonts w:ascii="標楷體" w:hint="eastAsia"/>
              </w:rPr>
              <w:t>認</w:t>
            </w:r>
            <w:r w:rsidRPr="00D15D49">
              <w:rPr>
                <w:rFonts w:ascii="標楷體" w:hAnsi="標楷體"/>
                <w:noProof/>
              </w:rPr>
              <w:t>。</w:t>
            </w:r>
          </w:p>
          <w:p w14:paraId="12F1A1EC" w14:textId="77777777" w:rsidR="00DD4886" w:rsidRPr="00D15D49" w:rsidRDefault="00DD4886" w:rsidP="00A733E8">
            <w:pPr>
              <w:tabs>
                <w:tab w:val="left" w:pos="9060"/>
              </w:tabs>
              <w:spacing w:beforeLines="50" w:before="170"/>
              <w:ind w:left="480" w:hangingChars="200" w:hanging="480"/>
              <w:jc w:val="both"/>
              <w:rPr>
                <w:rFonts w:ascii="標楷體" w:hAnsi="標楷體"/>
                <w:noProof/>
              </w:rPr>
            </w:pPr>
            <w:r w:rsidRPr="00D15D49">
              <w:rPr>
                <w:rFonts w:ascii="標楷體" w:hAnsi="標楷體" w:hint="eastAsia"/>
                <w:noProof/>
              </w:rPr>
              <w:t>三、</w:t>
            </w:r>
            <w:r w:rsidRPr="00D15D49">
              <w:rPr>
                <w:rFonts w:ascii="標楷體" w:hAnsi="標楷體"/>
                <w:noProof/>
              </w:rPr>
              <w:t>本校造字完成後，各項試務資料即會印出正確字體，但在無造字檔之電腦，仍不會顯示正確的字，考生請不必擔心。</w:t>
            </w:r>
          </w:p>
          <w:p w14:paraId="5ADD8EBC" w14:textId="77777777" w:rsidR="00DD4886" w:rsidRPr="00D15D49" w:rsidRDefault="00DD4886" w:rsidP="00A733E8">
            <w:pPr>
              <w:tabs>
                <w:tab w:val="left" w:pos="9060"/>
              </w:tabs>
              <w:spacing w:beforeLines="50" w:before="170"/>
              <w:ind w:left="293" w:hangingChars="122" w:hanging="293"/>
              <w:jc w:val="both"/>
              <w:rPr>
                <w:rFonts w:ascii="標楷體" w:hAnsi="標楷體"/>
                <w:noProof/>
              </w:rPr>
            </w:pPr>
            <w:r w:rsidRPr="00D15D49">
              <w:rPr>
                <w:rFonts w:ascii="標楷體" w:hAnsi="標楷體" w:hint="eastAsia"/>
                <w:noProof/>
              </w:rPr>
              <w:t>四、</w:t>
            </w:r>
            <w:r w:rsidRPr="00D15D49">
              <w:rPr>
                <w:rFonts w:ascii="標楷體" w:hAnsi="標楷體"/>
                <w:b/>
                <w:noProof/>
              </w:rPr>
              <w:t>無需造字之考生免填本表。</w:t>
            </w:r>
          </w:p>
          <w:p w14:paraId="00B9B564" w14:textId="77777777" w:rsidR="00DD4886" w:rsidRPr="00D15D49" w:rsidRDefault="00DD4886" w:rsidP="00A733E8">
            <w:pPr>
              <w:tabs>
                <w:tab w:val="left" w:pos="9060"/>
              </w:tabs>
              <w:spacing w:beforeLines="50" w:before="170"/>
              <w:ind w:left="293" w:hangingChars="122" w:hanging="293"/>
              <w:jc w:val="both"/>
              <w:rPr>
                <w:rFonts w:ascii="標楷體" w:hAnsi="標楷體"/>
                <w:noProof/>
              </w:rPr>
            </w:pPr>
            <w:r w:rsidRPr="00D15D49">
              <w:rPr>
                <w:rFonts w:ascii="標楷體" w:hAnsi="標楷體" w:hint="eastAsia"/>
                <w:noProof/>
              </w:rPr>
              <w:t>五、</w:t>
            </w:r>
            <w:r w:rsidRPr="00D15D49">
              <w:rPr>
                <w:rFonts w:ascii="標楷體" w:hAnsi="標楷體"/>
                <w:noProof/>
              </w:rPr>
              <w:t>如有疑問請來電洽詢本校</w:t>
            </w:r>
            <w:r w:rsidRPr="00D15D49">
              <w:rPr>
                <w:rFonts w:ascii="標楷體" w:hAnsi="標楷體" w:hint="eastAsia"/>
                <w:noProof/>
              </w:rPr>
              <w:t>教務處</w:t>
            </w:r>
            <w:r w:rsidRPr="00D15D49">
              <w:rPr>
                <w:rFonts w:ascii="標楷體" w:hAnsi="標楷體"/>
                <w:noProof/>
              </w:rPr>
              <w:t>招生策略中心；電話：(02)2621</w:t>
            </w:r>
            <w:r w:rsidRPr="00D15D49">
              <w:rPr>
                <w:rFonts w:ascii="標楷體" w:hAnsi="標楷體" w:hint="eastAsia"/>
                <w:noProof/>
              </w:rPr>
              <w:t>-</w:t>
            </w:r>
            <w:r w:rsidRPr="00D15D49">
              <w:rPr>
                <w:rFonts w:ascii="標楷體" w:hAnsi="標楷體"/>
                <w:noProof/>
              </w:rPr>
              <w:t>5656</w:t>
            </w:r>
            <w:r w:rsidRPr="00D15D49">
              <w:rPr>
                <w:rFonts w:ascii="標楷體" w:hAnsi="標楷體" w:hint="eastAsia"/>
                <w:noProof/>
              </w:rPr>
              <w:t>#</w:t>
            </w:r>
            <w:r>
              <w:rPr>
                <w:rFonts w:ascii="標楷體" w:hAnsi="標楷體" w:hint="eastAsia"/>
                <w:noProof/>
              </w:rPr>
              <w:t>3529</w:t>
            </w:r>
            <w:r w:rsidRPr="00D15D49">
              <w:rPr>
                <w:rFonts w:ascii="標楷體" w:hAnsi="標楷體" w:hint="eastAsia"/>
                <w:noProof/>
              </w:rPr>
              <w:t>。</w:t>
            </w:r>
          </w:p>
        </w:tc>
      </w:tr>
    </w:tbl>
    <w:p w14:paraId="14C4E6EF" w14:textId="47A46082" w:rsidR="00D16855" w:rsidRPr="00DF3F38" w:rsidRDefault="00DD4886" w:rsidP="00DF3F38">
      <w:pPr>
        <w:pStyle w:val="affff0"/>
        <w:spacing w:before="0" w:after="240" w:line="0" w:lineRule="atLeast"/>
        <w:jc w:val="center"/>
        <w:outlineLvl w:val="0"/>
        <w:rPr>
          <w:rFonts w:ascii="標楷體" w:hAnsi="標楷體"/>
          <w:sz w:val="24"/>
          <w:szCs w:val="24"/>
        </w:rPr>
      </w:pPr>
      <w:r w:rsidRPr="00FA7A3F">
        <w:rPr>
          <w:rFonts w:ascii="標楷體" w:hAnsi="標楷體"/>
          <w:color w:val="FF0000"/>
          <w:sz w:val="20"/>
        </w:rPr>
        <w:br w:type="page"/>
      </w:r>
    </w:p>
    <w:p w14:paraId="128CD275" w14:textId="0F4EC593" w:rsidR="00DF3F38" w:rsidRPr="00DF3F38" w:rsidRDefault="00DF3F38" w:rsidP="00DF3F38">
      <w:pPr>
        <w:rPr>
          <w:rStyle w:val="af"/>
          <w:rFonts w:ascii="標楷體" w:hAnsi="標楷體"/>
          <w:b/>
          <w:bCs/>
          <w:color w:val="auto"/>
          <w:sz w:val="28"/>
          <w:szCs w:val="22"/>
          <w:u w:val="none"/>
        </w:rPr>
      </w:pPr>
      <w:bookmarkStart w:id="66" w:name="_Toc165985638"/>
      <w:bookmarkStart w:id="67" w:name="附錄5"/>
      <w:r w:rsidRPr="00DF3F38">
        <w:rPr>
          <w:rFonts w:ascii="標楷體" w:hAnsi="標楷體"/>
          <w:b/>
          <w:bCs/>
          <w:sz w:val="28"/>
          <w:szCs w:val="28"/>
        </w:rPr>
        <w:lastRenderedPageBreak/>
        <w:t>附錄</w:t>
      </w:r>
      <w:r w:rsidR="00010DD7">
        <w:rPr>
          <w:rFonts w:ascii="標楷體" w:hAnsi="標楷體" w:hint="eastAsia"/>
          <w:b/>
          <w:bCs/>
          <w:sz w:val="28"/>
          <w:szCs w:val="28"/>
        </w:rPr>
        <w:t>5</w:t>
      </w:r>
    </w:p>
    <w:bookmarkStart w:id="68" w:name="弱勢學生招生報名費及應試相關費用補助注意事項"/>
    <w:bookmarkStart w:id="69" w:name="_Toc165985641"/>
    <w:bookmarkEnd w:id="66"/>
    <w:bookmarkEnd w:id="67"/>
    <w:p w14:paraId="77C06DCE" w14:textId="77777777" w:rsidR="00DD4886" w:rsidRDefault="00DD4886" w:rsidP="00DD4886">
      <w:pPr>
        <w:pStyle w:val="affff0"/>
        <w:spacing w:before="0"/>
        <w:jc w:val="center"/>
        <w:outlineLvl w:val="0"/>
        <w:rPr>
          <w:rStyle w:val="af"/>
          <w:rFonts w:ascii="標楷體" w:hAnsi="標楷體"/>
          <w:color w:val="auto"/>
          <w:sz w:val="32"/>
          <w:szCs w:val="36"/>
          <w:u w:val="none"/>
        </w:rPr>
      </w:pPr>
      <w:r w:rsidRPr="00C212C0">
        <w:rPr>
          <w:rStyle w:val="af"/>
          <w:rFonts w:ascii="標楷體" w:hAnsi="標楷體"/>
          <w:color w:val="auto"/>
          <w:sz w:val="32"/>
          <w:szCs w:val="36"/>
          <w:u w:val="none"/>
        </w:rPr>
        <w:fldChar w:fldCharType="begin"/>
      </w:r>
      <w:r w:rsidRPr="00C212C0">
        <w:rPr>
          <w:rStyle w:val="af"/>
          <w:rFonts w:ascii="標楷體" w:hAnsi="標楷體"/>
          <w:color w:val="auto"/>
          <w:sz w:val="32"/>
          <w:szCs w:val="36"/>
          <w:u w:val="none"/>
        </w:rPr>
        <w:instrText xml:space="preserve"> HYPERLINK  \l "</w:instrText>
      </w:r>
      <w:r w:rsidRPr="00C212C0">
        <w:rPr>
          <w:rStyle w:val="af"/>
          <w:rFonts w:ascii="標楷體" w:hAnsi="標楷體" w:hint="eastAsia"/>
          <w:color w:val="auto"/>
          <w:sz w:val="32"/>
          <w:szCs w:val="36"/>
          <w:u w:val="none"/>
        </w:rPr>
        <w:instrText>弱勢學生招生報名費及應試相關費用補助注意事項</w:instrText>
      </w:r>
      <w:r w:rsidRPr="00C212C0">
        <w:rPr>
          <w:rStyle w:val="af"/>
          <w:rFonts w:ascii="標楷體" w:hAnsi="標楷體"/>
          <w:color w:val="auto"/>
          <w:sz w:val="32"/>
          <w:szCs w:val="36"/>
          <w:u w:val="none"/>
        </w:rPr>
        <w:instrText xml:space="preserve">" </w:instrText>
      </w:r>
      <w:r w:rsidRPr="00C212C0">
        <w:rPr>
          <w:rStyle w:val="af"/>
          <w:rFonts w:ascii="標楷體" w:hAnsi="標楷體"/>
          <w:color w:val="auto"/>
          <w:sz w:val="32"/>
          <w:szCs w:val="36"/>
          <w:u w:val="none"/>
        </w:rPr>
      </w:r>
      <w:r w:rsidRPr="00C212C0">
        <w:rPr>
          <w:rStyle w:val="af"/>
          <w:rFonts w:ascii="標楷體" w:hAnsi="標楷體"/>
          <w:color w:val="auto"/>
          <w:sz w:val="32"/>
          <w:szCs w:val="36"/>
          <w:u w:val="none"/>
        </w:rPr>
        <w:fldChar w:fldCharType="separate"/>
      </w:r>
      <w:bookmarkStart w:id="70" w:name="_Toc201916945"/>
      <w:bookmarkStart w:id="71" w:name="_Toc201916027"/>
      <w:bookmarkStart w:id="72" w:name="_Toc165985643"/>
      <w:r w:rsidRPr="00C212C0">
        <w:rPr>
          <w:rStyle w:val="af"/>
          <w:rFonts w:ascii="標楷體" w:hAnsi="標楷體" w:hint="eastAsia"/>
          <w:color w:val="auto"/>
          <w:sz w:val="32"/>
          <w:szCs w:val="36"/>
          <w:u w:val="none"/>
        </w:rPr>
        <w:t>淡江大學弱勢學生招生報名費及應試相關費用補助注意事項</w:t>
      </w:r>
      <w:bookmarkEnd w:id="68"/>
      <w:bookmarkEnd w:id="70"/>
      <w:bookmarkEnd w:id="71"/>
      <w:bookmarkEnd w:id="72"/>
      <w:r w:rsidRPr="00C212C0">
        <w:rPr>
          <w:rStyle w:val="af"/>
          <w:rFonts w:ascii="標楷體" w:hAnsi="標楷體"/>
          <w:color w:val="auto"/>
          <w:sz w:val="32"/>
          <w:szCs w:val="36"/>
          <w:u w:val="none"/>
        </w:rPr>
        <w:fldChar w:fldCharType="end"/>
      </w:r>
    </w:p>
    <w:p w14:paraId="0E60A360" w14:textId="77777777" w:rsidR="00DD4886" w:rsidRPr="0002228F" w:rsidRDefault="00DD4886" w:rsidP="00DD4886">
      <w:pPr>
        <w:pStyle w:val="Default"/>
        <w:spacing w:beforeLines="50" w:before="170"/>
        <w:ind w:left="460" w:hangingChars="200" w:hanging="460"/>
        <w:rPr>
          <w:color w:val="auto"/>
          <w:sz w:val="23"/>
          <w:szCs w:val="23"/>
        </w:rPr>
      </w:pPr>
      <w:r w:rsidRPr="0002228F">
        <w:rPr>
          <w:rFonts w:hint="eastAsia"/>
          <w:color w:val="auto"/>
          <w:sz w:val="23"/>
          <w:szCs w:val="23"/>
        </w:rPr>
        <w:t>一、申請條件符合下列身分之一，可依</w:t>
      </w:r>
      <w:r w:rsidRPr="0002228F">
        <w:rPr>
          <w:rFonts w:hAnsi="標楷體" w:hint="eastAsia"/>
          <w:color w:val="auto"/>
        </w:rPr>
        <w:t>各招生考試簡章所載之方式及</w:t>
      </w:r>
      <w:r w:rsidRPr="0002228F">
        <w:rPr>
          <w:rFonts w:hint="eastAsia"/>
          <w:color w:val="auto"/>
          <w:sz w:val="23"/>
          <w:szCs w:val="23"/>
        </w:rPr>
        <w:t>規定提出申請：</w:t>
      </w:r>
    </w:p>
    <w:p w14:paraId="2C684E8D" w14:textId="77777777" w:rsidR="00DD4886" w:rsidRPr="0002228F" w:rsidRDefault="00DD4886" w:rsidP="00DD4886">
      <w:pPr>
        <w:pStyle w:val="Default"/>
        <w:ind w:leftChars="100" w:left="700" w:hangingChars="200" w:hanging="460"/>
        <w:rPr>
          <w:color w:val="auto"/>
          <w:sz w:val="23"/>
          <w:szCs w:val="23"/>
        </w:rPr>
      </w:pPr>
      <w:r w:rsidRPr="0002228F">
        <w:rPr>
          <w:rFonts w:hint="eastAsia"/>
          <w:color w:val="auto"/>
          <w:sz w:val="23"/>
          <w:szCs w:val="23"/>
        </w:rPr>
        <w:t>（一）低收入戶家庭學生</w:t>
      </w:r>
    </w:p>
    <w:p w14:paraId="389A454C" w14:textId="77777777" w:rsidR="00DD4886" w:rsidRDefault="00DD4886" w:rsidP="00DD4886">
      <w:pPr>
        <w:pStyle w:val="Default"/>
        <w:ind w:leftChars="100" w:left="700" w:hangingChars="200" w:hanging="460"/>
        <w:rPr>
          <w:color w:val="auto"/>
          <w:sz w:val="23"/>
          <w:szCs w:val="23"/>
        </w:rPr>
      </w:pPr>
      <w:r w:rsidRPr="0002228F">
        <w:rPr>
          <w:rFonts w:hint="eastAsia"/>
          <w:color w:val="auto"/>
          <w:sz w:val="23"/>
          <w:szCs w:val="23"/>
        </w:rPr>
        <w:t>（二）中低收入戶家庭學生</w:t>
      </w:r>
    </w:p>
    <w:p w14:paraId="116158CB" w14:textId="77777777" w:rsidR="00DD4886" w:rsidRPr="00417FB6" w:rsidRDefault="00DD4886" w:rsidP="00DD4886">
      <w:pPr>
        <w:pStyle w:val="Default"/>
        <w:ind w:leftChars="100" w:left="700" w:hangingChars="200" w:hanging="460"/>
        <w:rPr>
          <w:color w:val="auto"/>
          <w:sz w:val="23"/>
          <w:szCs w:val="23"/>
        </w:rPr>
      </w:pPr>
      <w:r w:rsidRPr="0002228F">
        <w:rPr>
          <w:rFonts w:hint="eastAsia"/>
          <w:color w:val="auto"/>
          <w:sz w:val="23"/>
          <w:szCs w:val="23"/>
        </w:rPr>
        <w:t>（</w:t>
      </w:r>
      <w:r>
        <w:rPr>
          <w:rFonts w:hint="eastAsia"/>
          <w:color w:val="auto"/>
          <w:sz w:val="23"/>
          <w:szCs w:val="23"/>
        </w:rPr>
        <w:t>三</w:t>
      </w:r>
      <w:r w:rsidRPr="0002228F">
        <w:rPr>
          <w:rFonts w:hint="eastAsia"/>
          <w:color w:val="auto"/>
          <w:sz w:val="23"/>
          <w:szCs w:val="23"/>
        </w:rPr>
        <w:t>）</w:t>
      </w:r>
      <w:r>
        <w:rPr>
          <w:rFonts w:hint="eastAsia"/>
          <w:color w:val="auto"/>
          <w:sz w:val="23"/>
          <w:szCs w:val="23"/>
        </w:rPr>
        <w:t>特殊境遇家庭學生</w:t>
      </w:r>
    </w:p>
    <w:p w14:paraId="5E98119A" w14:textId="77777777" w:rsidR="00DD4886" w:rsidRPr="0002228F" w:rsidRDefault="00DD4886" w:rsidP="00DD4886">
      <w:pPr>
        <w:pStyle w:val="Default"/>
        <w:spacing w:beforeLines="50" w:before="170"/>
        <w:ind w:left="460" w:hangingChars="200" w:hanging="460"/>
        <w:rPr>
          <w:rFonts w:hAnsi="標楷體"/>
          <w:color w:val="auto"/>
          <w:lang w:eastAsia="zh-HK"/>
        </w:rPr>
      </w:pPr>
      <w:r w:rsidRPr="0002228F">
        <w:rPr>
          <w:rFonts w:hint="eastAsia"/>
          <w:color w:val="auto"/>
          <w:sz w:val="23"/>
          <w:szCs w:val="23"/>
        </w:rPr>
        <w:t>二、報名費：</w:t>
      </w:r>
      <w:r w:rsidRPr="0002228F">
        <w:rPr>
          <w:rFonts w:hAnsi="標楷體" w:hint="eastAsia"/>
          <w:color w:val="auto"/>
        </w:rPr>
        <w:t>一律全免。</w:t>
      </w:r>
    </w:p>
    <w:p w14:paraId="0AE82115" w14:textId="77777777" w:rsidR="00DD4886" w:rsidRPr="0002228F" w:rsidRDefault="00DD4886" w:rsidP="00DD4886">
      <w:pPr>
        <w:pStyle w:val="Default"/>
        <w:spacing w:beforeLines="50" w:before="170"/>
        <w:ind w:left="460" w:hangingChars="200" w:hanging="460"/>
        <w:rPr>
          <w:rFonts w:hAnsi="標楷體"/>
          <w:color w:val="auto"/>
        </w:rPr>
      </w:pPr>
      <w:r w:rsidRPr="0002228F">
        <w:rPr>
          <w:rFonts w:hint="eastAsia"/>
          <w:color w:val="auto"/>
          <w:sz w:val="23"/>
          <w:szCs w:val="23"/>
        </w:rPr>
        <w:t>三、</w:t>
      </w:r>
      <w:r w:rsidRPr="0002228F">
        <w:rPr>
          <w:rFonts w:hAnsi="標楷體" w:hint="eastAsia"/>
          <w:color w:val="auto"/>
        </w:rPr>
        <w:t>補助</w:t>
      </w:r>
      <w:r w:rsidRPr="0002228F">
        <w:rPr>
          <w:rFonts w:hint="eastAsia"/>
          <w:color w:val="auto"/>
          <w:sz w:val="23"/>
          <w:szCs w:val="23"/>
        </w:rPr>
        <w:t>應試</w:t>
      </w:r>
      <w:r w:rsidRPr="0002228F">
        <w:rPr>
          <w:rFonts w:hAnsi="標楷體" w:hint="eastAsia"/>
          <w:color w:val="auto"/>
          <w:lang w:eastAsia="zh-HK"/>
        </w:rPr>
        <w:t>交通費</w:t>
      </w:r>
      <w:r w:rsidRPr="0002228F">
        <w:rPr>
          <w:rFonts w:hAnsi="標楷體" w:hint="eastAsia"/>
          <w:color w:val="auto"/>
        </w:rPr>
        <w:t>：</w:t>
      </w:r>
    </w:p>
    <w:p w14:paraId="0649D7D5" w14:textId="77777777" w:rsidR="00DD4886" w:rsidRDefault="00DD4886" w:rsidP="00DD4886">
      <w:pPr>
        <w:pStyle w:val="Default"/>
        <w:ind w:leftChars="100" w:left="720" w:hangingChars="200" w:hanging="480"/>
        <w:rPr>
          <w:rFonts w:hAnsi="標楷體"/>
          <w:color w:val="auto"/>
        </w:rPr>
      </w:pPr>
      <w:r>
        <w:rPr>
          <w:rFonts w:hAnsi="標楷體" w:hint="eastAsia"/>
          <w:color w:val="auto"/>
        </w:rPr>
        <w:t>（一）</w:t>
      </w:r>
      <w:r w:rsidRPr="0002228F">
        <w:rPr>
          <w:rFonts w:hint="eastAsia"/>
          <w:color w:val="auto"/>
          <w:sz w:val="23"/>
          <w:szCs w:val="23"/>
        </w:rPr>
        <w:t>對象限</w:t>
      </w:r>
      <w:r w:rsidRPr="0002228F">
        <w:rPr>
          <w:rFonts w:hAnsi="標楷體" w:hint="eastAsia"/>
          <w:color w:val="auto"/>
        </w:rPr>
        <w:t>考生本人，每一招生考試限補助一次。</w:t>
      </w:r>
    </w:p>
    <w:p w14:paraId="59E9B881" w14:textId="77777777" w:rsidR="00DD4886" w:rsidRPr="00C212C0" w:rsidRDefault="00DD4886" w:rsidP="00DD4886">
      <w:pPr>
        <w:pStyle w:val="Default"/>
        <w:ind w:leftChars="50" w:left="960" w:hangingChars="350" w:hanging="840"/>
        <w:rPr>
          <w:rFonts w:hAnsi="標楷體"/>
          <w:color w:val="auto"/>
        </w:rPr>
      </w:pPr>
      <w:r>
        <w:rPr>
          <w:rFonts w:hAnsi="標楷體" w:hint="eastAsia"/>
          <w:color w:val="auto"/>
        </w:rPr>
        <w:t xml:space="preserve"> （二）</w:t>
      </w:r>
      <w:r w:rsidRPr="0002228F">
        <w:rPr>
          <w:rFonts w:hAnsi="標楷體" w:hint="eastAsia"/>
          <w:color w:val="auto"/>
        </w:rPr>
        <w:t>交通費包括行程中必須搭乘之飛機（限臺灣本島及離島）、火車、高鐵、輪船（限臺灣本島及離島）、客運、捷運、公車等費用；計程車及租賃車資無法報支</w:t>
      </w:r>
      <w:r w:rsidRPr="0002228F">
        <w:rPr>
          <w:rFonts w:hAnsi="標楷體" w:hint="eastAsia"/>
          <w:b/>
          <w:color w:val="auto"/>
        </w:rPr>
        <w:t>。</w:t>
      </w:r>
    </w:p>
    <w:p w14:paraId="76581A8E" w14:textId="77777777" w:rsidR="00DD4886" w:rsidRPr="00C212C0" w:rsidRDefault="00DD4886" w:rsidP="00DD4886">
      <w:pPr>
        <w:pStyle w:val="Default"/>
        <w:ind w:leftChars="100" w:left="960" w:hangingChars="300" w:hanging="720"/>
        <w:rPr>
          <w:rFonts w:hAnsi="標楷體"/>
          <w:color w:val="auto"/>
        </w:rPr>
      </w:pPr>
      <w:r w:rsidRPr="0002228F">
        <w:rPr>
          <w:rFonts w:hAnsi="標楷體" w:hint="eastAsia"/>
          <w:color w:val="auto"/>
        </w:rPr>
        <w:t>（三）期間：票根或單據須載明搭乘交通工具之日期，限報名之招生考試簡章上所載之面試或筆試日期前2天至後2天。</w:t>
      </w:r>
    </w:p>
    <w:p w14:paraId="2CFFB6CB" w14:textId="77777777" w:rsidR="00DD4886" w:rsidRPr="0002228F" w:rsidRDefault="00DD4886" w:rsidP="00DD4886">
      <w:pPr>
        <w:pStyle w:val="Default"/>
        <w:ind w:leftChars="100" w:left="720" w:hangingChars="200" w:hanging="480"/>
        <w:rPr>
          <w:rFonts w:hAnsi="標楷體"/>
          <w:color w:val="auto"/>
        </w:rPr>
      </w:pPr>
      <w:r w:rsidRPr="0002228F">
        <w:rPr>
          <w:rFonts w:hAnsi="標楷體" w:hint="eastAsia"/>
          <w:color w:val="auto"/>
        </w:rPr>
        <w:t>（四）申請辦法：</w:t>
      </w:r>
    </w:p>
    <w:p w14:paraId="6914514D" w14:textId="77777777" w:rsidR="00DD4886" w:rsidRPr="0002228F" w:rsidRDefault="00DD4886" w:rsidP="00DD4886">
      <w:pPr>
        <w:pStyle w:val="Default"/>
        <w:ind w:leftChars="200" w:left="960" w:hangingChars="200" w:hanging="480"/>
        <w:jc w:val="both"/>
        <w:rPr>
          <w:rFonts w:hAnsi="標楷體"/>
          <w:color w:val="auto"/>
        </w:rPr>
      </w:pPr>
      <w:r w:rsidRPr="0002228F">
        <w:rPr>
          <w:rFonts w:hAnsi="標楷體" w:hint="eastAsia"/>
          <w:color w:val="auto"/>
        </w:rPr>
        <w:t>１、搭乘飛機、火車、高鐵、輪船、客運等，均須填妥報名之招生考試簡章所附之申請表，並檢附票根或單據（搭乘飛機：需檢附票根、電子機票及收據）於規定期限內核實報支；同時搭乘捷運及公車毋須檢附票據，本校一併補助「台北車站捷運站－（捷運段）－淡水捷運站－（公車段）－淡江大學－（公車段）－淡水捷運站－（捷運段）－台北車站捷運站」費用。</w:t>
      </w:r>
    </w:p>
    <w:p w14:paraId="4B7FE2B8" w14:textId="77777777" w:rsidR="00DD4886" w:rsidRPr="0002228F" w:rsidRDefault="00DD4886" w:rsidP="00DD4886">
      <w:pPr>
        <w:pStyle w:val="Default"/>
        <w:ind w:leftChars="200" w:left="960" w:hangingChars="200" w:hanging="480"/>
        <w:jc w:val="both"/>
        <w:rPr>
          <w:rFonts w:hAnsi="標楷體"/>
          <w:color w:val="auto"/>
        </w:rPr>
      </w:pPr>
      <w:r w:rsidRPr="0002228F">
        <w:rPr>
          <w:rFonts w:hAnsi="標楷體" w:hint="eastAsia"/>
          <w:color w:val="auto"/>
        </w:rPr>
        <w:t>２、僅搭乘捷運及公車之考生毋須檢附票據，可直接於面試當日至招生策略中心（行政大樓A213）申請，或填妥報名之招生考試簡章所附之申請表，於規定期限內辦理；補助起點為通訊地址範圍內最近之捷運站至淡水捷運站往返捷運段、淡水捷運站至淡江大學往返公車段。</w:t>
      </w:r>
    </w:p>
    <w:p w14:paraId="04298E54" w14:textId="77777777" w:rsidR="00DD4886" w:rsidRPr="0002228F" w:rsidRDefault="00DD4886" w:rsidP="00DD4886">
      <w:pPr>
        <w:pStyle w:val="Default"/>
        <w:spacing w:beforeLines="50" w:before="170"/>
        <w:rPr>
          <w:rFonts w:hAnsi="標楷體"/>
          <w:color w:val="auto"/>
        </w:rPr>
      </w:pPr>
      <w:r w:rsidRPr="0002228F">
        <w:rPr>
          <w:rFonts w:hAnsi="標楷體" w:hint="eastAsia"/>
          <w:color w:val="auto"/>
        </w:rPr>
        <w:t>四、補助定額住宿費：</w:t>
      </w:r>
    </w:p>
    <w:p w14:paraId="4945EC0E" w14:textId="77777777" w:rsidR="00DD4886" w:rsidRPr="0002228F" w:rsidRDefault="00DD4886" w:rsidP="00DD4886">
      <w:pPr>
        <w:pStyle w:val="Default"/>
        <w:ind w:leftChars="100" w:left="240"/>
        <w:rPr>
          <w:rFonts w:hAnsi="標楷體"/>
          <w:color w:val="auto"/>
        </w:rPr>
      </w:pPr>
      <w:r w:rsidRPr="0002228F">
        <w:rPr>
          <w:rFonts w:hAnsi="標楷體" w:hint="eastAsia"/>
          <w:color w:val="auto"/>
        </w:rPr>
        <w:t>（一）</w:t>
      </w:r>
      <w:r w:rsidRPr="0002228F">
        <w:rPr>
          <w:rFonts w:hint="eastAsia"/>
          <w:color w:val="auto"/>
          <w:sz w:val="23"/>
          <w:szCs w:val="23"/>
        </w:rPr>
        <w:t>對象限</w:t>
      </w:r>
      <w:r w:rsidRPr="0002228F">
        <w:rPr>
          <w:rFonts w:hAnsi="標楷體" w:hint="eastAsia"/>
          <w:color w:val="auto"/>
        </w:rPr>
        <w:t>考生本人，</w:t>
      </w:r>
      <w:r w:rsidRPr="0002228F">
        <w:rPr>
          <w:rFonts w:hAnsi="標楷體" w:hint="eastAsia"/>
          <w:color w:val="auto"/>
          <w:lang w:eastAsia="zh-HK"/>
        </w:rPr>
        <w:t>每人</w:t>
      </w:r>
      <w:r w:rsidRPr="0002228F">
        <w:rPr>
          <w:rFonts w:hAnsi="標楷體" w:hint="eastAsia"/>
          <w:color w:val="auto"/>
        </w:rPr>
        <w:t>補助</w:t>
      </w:r>
      <w:r w:rsidRPr="0002228F">
        <w:rPr>
          <w:rFonts w:hAnsi="標楷體" w:hint="eastAsia"/>
          <w:color w:val="auto"/>
          <w:lang w:eastAsia="zh-HK"/>
        </w:rPr>
        <w:t>上限</w:t>
      </w:r>
      <w:r w:rsidRPr="0002228F">
        <w:rPr>
          <w:rFonts w:hAnsi="標楷體" w:hint="eastAsia"/>
          <w:color w:val="auto"/>
        </w:rPr>
        <w:t>1,500</w:t>
      </w:r>
      <w:r w:rsidRPr="0002228F">
        <w:rPr>
          <w:rFonts w:hAnsi="標楷體" w:hint="eastAsia"/>
          <w:color w:val="auto"/>
          <w:lang w:eastAsia="zh-HK"/>
        </w:rPr>
        <w:t>元</w:t>
      </w:r>
      <w:r w:rsidRPr="0002228F">
        <w:rPr>
          <w:rFonts w:hAnsi="標楷體" w:hint="eastAsia"/>
          <w:color w:val="auto"/>
        </w:rPr>
        <w:t>，每一招生考試限補助一次。</w:t>
      </w:r>
    </w:p>
    <w:p w14:paraId="1A7DB020" w14:textId="77777777" w:rsidR="00DD4886" w:rsidRPr="0002228F" w:rsidRDefault="00DD4886" w:rsidP="00DD4886">
      <w:pPr>
        <w:pStyle w:val="Default"/>
        <w:ind w:leftChars="100" w:left="240"/>
        <w:rPr>
          <w:rFonts w:hAnsi="標楷體"/>
          <w:color w:val="auto"/>
        </w:rPr>
      </w:pPr>
      <w:r w:rsidRPr="0002228F">
        <w:rPr>
          <w:rFonts w:hAnsi="標楷體" w:hint="eastAsia"/>
          <w:color w:val="auto"/>
        </w:rPr>
        <w:t>（二）住宿地點限台北市及新北市區域。</w:t>
      </w:r>
    </w:p>
    <w:p w14:paraId="62DA89B3" w14:textId="77777777" w:rsidR="00DD4886" w:rsidRPr="0002228F" w:rsidRDefault="00DD4886" w:rsidP="00DD4886">
      <w:pPr>
        <w:pStyle w:val="Default"/>
        <w:ind w:leftChars="100" w:left="960" w:hangingChars="300" w:hanging="720"/>
        <w:jc w:val="both"/>
        <w:rPr>
          <w:rFonts w:hAnsi="標楷體"/>
          <w:color w:val="auto"/>
        </w:rPr>
      </w:pPr>
      <w:r w:rsidRPr="0002228F">
        <w:rPr>
          <w:rFonts w:hAnsi="標楷體" w:hint="eastAsia"/>
          <w:color w:val="auto"/>
        </w:rPr>
        <w:t>（三）住宿期間：住宿收據須載明日期，限報名之招生考試簡章上所載之</w:t>
      </w:r>
      <w:r>
        <w:rPr>
          <w:rFonts w:hAnsi="標楷體" w:hint="eastAsia"/>
          <w:color w:val="auto"/>
        </w:rPr>
        <w:t>考</w:t>
      </w:r>
      <w:r w:rsidRPr="0002228F">
        <w:rPr>
          <w:rFonts w:hAnsi="標楷體" w:hint="eastAsia"/>
          <w:color w:val="auto"/>
        </w:rPr>
        <w:t>試日期前2天至後2天。</w:t>
      </w:r>
    </w:p>
    <w:p w14:paraId="74E17C34" w14:textId="77777777" w:rsidR="00DD4886" w:rsidRPr="0002228F" w:rsidRDefault="00DD4886" w:rsidP="00DD4886">
      <w:pPr>
        <w:pStyle w:val="Default"/>
        <w:ind w:leftChars="100" w:left="720" w:hangingChars="200" w:hanging="480"/>
        <w:rPr>
          <w:rFonts w:hAnsi="標楷體"/>
          <w:color w:val="auto"/>
        </w:rPr>
      </w:pPr>
      <w:r w:rsidRPr="0002228F">
        <w:rPr>
          <w:rFonts w:hAnsi="標楷體" w:hint="eastAsia"/>
          <w:color w:val="auto"/>
        </w:rPr>
        <w:t>（四）申請辦法：</w:t>
      </w:r>
    </w:p>
    <w:p w14:paraId="0966D17A" w14:textId="77777777" w:rsidR="00DD4886" w:rsidRPr="0002228F" w:rsidRDefault="00DD4886" w:rsidP="00DD4886">
      <w:pPr>
        <w:pStyle w:val="Default"/>
        <w:ind w:leftChars="200" w:left="960" w:hangingChars="200" w:hanging="480"/>
        <w:rPr>
          <w:rFonts w:hAnsi="標楷體"/>
          <w:color w:val="auto"/>
        </w:rPr>
      </w:pPr>
      <w:r w:rsidRPr="0002228F">
        <w:rPr>
          <w:rFonts w:hAnsi="標楷體" w:hint="eastAsia"/>
          <w:color w:val="auto"/>
        </w:rPr>
        <w:t>１、填妥報名之招生考試簡章所附之申請表，並檢附住宿收據於規定期限內辦理。</w:t>
      </w:r>
    </w:p>
    <w:p w14:paraId="487EEF17" w14:textId="77777777" w:rsidR="00DD4886" w:rsidRPr="0002228F" w:rsidRDefault="00DD4886" w:rsidP="00DD4886">
      <w:pPr>
        <w:pStyle w:val="Default"/>
        <w:ind w:leftChars="200" w:left="960" w:hangingChars="200" w:hanging="480"/>
        <w:rPr>
          <w:rFonts w:hAnsi="標楷體"/>
          <w:color w:val="auto"/>
        </w:rPr>
      </w:pPr>
      <w:r w:rsidRPr="0002228F">
        <w:rPr>
          <w:rFonts w:hAnsi="標楷體" w:hint="eastAsia"/>
          <w:color w:val="auto"/>
        </w:rPr>
        <w:t>２、住宿費用低於（含）1,500元全額補助；高於1,500元，以1,500元為補助上限。</w:t>
      </w:r>
    </w:p>
    <w:p w14:paraId="48A720EB" w14:textId="77777777" w:rsidR="00DD4886" w:rsidRPr="00FA7A3F" w:rsidRDefault="00DD4886" w:rsidP="00DD4886">
      <w:pPr>
        <w:pStyle w:val="Default"/>
        <w:ind w:leftChars="200" w:left="960" w:hangingChars="200" w:hanging="480"/>
        <w:jc w:val="both"/>
        <w:rPr>
          <w:rFonts w:hAnsi="標楷體"/>
          <w:color w:val="FF0000"/>
        </w:rPr>
      </w:pPr>
      <w:r w:rsidRPr="00FA7A3F">
        <w:rPr>
          <w:rFonts w:hAnsi="標楷體" w:hint="eastAsia"/>
          <w:b/>
          <w:color w:val="FF0000"/>
        </w:rPr>
        <w:t>３、</w:t>
      </w:r>
      <w:r>
        <w:rPr>
          <w:rFonts w:hAnsi="標楷體" w:hint="eastAsia"/>
          <w:b/>
          <w:color w:val="FF0000"/>
        </w:rPr>
        <w:t>住宿</w:t>
      </w:r>
      <w:r w:rsidRPr="00FA7A3F">
        <w:rPr>
          <w:rFonts w:hAnsi="標楷體" w:hint="eastAsia"/>
          <w:b/>
          <w:color w:val="FF0000"/>
        </w:rPr>
        <w:t>收據</w:t>
      </w:r>
      <w:r>
        <w:rPr>
          <w:rFonts w:hAnsi="標楷體" w:hint="eastAsia"/>
          <w:b/>
          <w:color w:val="FF0000"/>
        </w:rPr>
        <w:t>(</w:t>
      </w:r>
      <w:r w:rsidRPr="00FA7A3F">
        <w:rPr>
          <w:rFonts w:hAnsi="標楷體" w:hint="eastAsia"/>
          <w:b/>
          <w:color w:val="FF0000"/>
        </w:rPr>
        <w:t>發票</w:t>
      </w:r>
      <w:r>
        <w:rPr>
          <w:rFonts w:hAnsi="標楷體" w:hint="eastAsia"/>
          <w:b/>
          <w:color w:val="FF0000"/>
        </w:rPr>
        <w:t>)需有</w:t>
      </w:r>
      <w:r w:rsidRPr="00FA7A3F">
        <w:rPr>
          <w:rFonts w:hAnsi="標楷體" w:hint="eastAsia"/>
          <w:b/>
          <w:bCs/>
          <w:color w:val="FF0000"/>
        </w:rPr>
        <w:t>淡江大學</w:t>
      </w:r>
      <w:r>
        <w:rPr>
          <w:rFonts w:hAnsi="標楷體" w:hint="eastAsia"/>
          <w:b/>
          <w:bCs/>
          <w:color w:val="FF0000"/>
        </w:rPr>
        <w:t>統一編號：</w:t>
      </w:r>
      <w:r w:rsidRPr="00FA7A3F">
        <w:rPr>
          <w:rFonts w:hAnsi="標楷體" w:hint="eastAsia"/>
          <w:b/>
          <w:bCs/>
          <w:color w:val="FF0000"/>
        </w:rPr>
        <w:t>37300900</w:t>
      </w:r>
      <w:r>
        <w:rPr>
          <w:rFonts w:hAnsi="標楷體" w:hint="eastAsia"/>
          <w:b/>
          <w:bCs/>
          <w:color w:val="FF0000"/>
        </w:rPr>
        <w:t>；買受人：淡江大學</w:t>
      </w:r>
      <w:r w:rsidRPr="00FA7A3F">
        <w:rPr>
          <w:rFonts w:hAnsi="標楷體" w:hint="eastAsia"/>
          <w:b/>
          <w:bCs/>
          <w:color w:val="FF0000"/>
        </w:rPr>
        <w:t>學校財團法人淡</w:t>
      </w:r>
      <w:r w:rsidRPr="00FA7A3F">
        <w:rPr>
          <w:rFonts w:hAnsi="標楷體"/>
          <w:b/>
          <w:bCs/>
          <w:color w:val="FF0000"/>
        </w:rPr>
        <w:t>江大學</w:t>
      </w:r>
      <w:r>
        <w:rPr>
          <w:rFonts w:hAnsi="標楷體" w:hint="eastAsia"/>
          <w:b/>
          <w:bCs/>
          <w:color w:val="FF0000"/>
        </w:rPr>
        <w:t>。</w:t>
      </w:r>
    </w:p>
    <w:p w14:paraId="4243D420" w14:textId="3F2DBA53" w:rsidR="007E012B" w:rsidRDefault="00BD3A48" w:rsidP="00BD3A48">
      <w:pPr>
        <w:widowControl/>
        <w:rPr>
          <w:rFonts w:ascii="標楷體" w:hAnsi="標楷體"/>
          <w:b/>
          <w:spacing w:val="-8"/>
          <w:sz w:val="30"/>
          <w:szCs w:val="30"/>
        </w:rPr>
      </w:pPr>
      <w:bookmarkStart w:id="73" w:name="淡江大學109學年度「個人申請」入學招生弱勢學生應試相關費用補助申請表"/>
      <w:r>
        <w:rPr>
          <w:rFonts w:ascii="標楷體" w:hAnsi="標楷體"/>
          <w:b/>
          <w:spacing w:val="-8"/>
          <w:sz w:val="30"/>
          <w:szCs w:val="30"/>
        </w:rPr>
        <w:br w:type="page"/>
      </w:r>
    </w:p>
    <w:p w14:paraId="6BB5789D" w14:textId="61B852D2" w:rsidR="00DD4886" w:rsidRPr="000363C7" w:rsidRDefault="00DD4886" w:rsidP="009B7824">
      <w:pPr>
        <w:pStyle w:val="afffd"/>
        <w:spacing w:afterLines="0" w:line="400" w:lineRule="exact"/>
        <w:ind w:leftChars="0" w:left="0" w:rightChars="-7" w:right="-17"/>
        <w:jc w:val="center"/>
        <w:rPr>
          <w:rFonts w:ascii="標楷體" w:eastAsia="標楷體" w:hAnsi="標楷體"/>
          <w:b/>
          <w:bCs/>
          <w:sz w:val="30"/>
          <w:szCs w:val="30"/>
        </w:rPr>
      </w:pPr>
      <w:bookmarkStart w:id="74" w:name="_Toc201916028"/>
      <w:r w:rsidRPr="005604F8">
        <w:rPr>
          <w:rFonts w:ascii="標楷體" w:eastAsia="標楷體" w:hAnsi="標楷體" w:hint="eastAsia"/>
          <w:b/>
          <w:spacing w:val="-8"/>
          <w:sz w:val="30"/>
          <w:szCs w:val="30"/>
        </w:rPr>
        <w:lastRenderedPageBreak/>
        <w:t>淡江大學11</w:t>
      </w:r>
      <w:r>
        <w:rPr>
          <w:rFonts w:ascii="標楷體" w:eastAsia="標楷體" w:hAnsi="標楷體" w:hint="eastAsia"/>
          <w:b/>
          <w:spacing w:val="-8"/>
          <w:sz w:val="30"/>
          <w:szCs w:val="30"/>
        </w:rPr>
        <w:t>4</w:t>
      </w:r>
      <w:r w:rsidRPr="005604F8">
        <w:rPr>
          <w:rFonts w:ascii="標楷體" w:eastAsia="標楷體" w:hAnsi="標楷體" w:hint="eastAsia"/>
          <w:b/>
          <w:spacing w:val="-8"/>
          <w:sz w:val="30"/>
          <w:szCs w:val="30"/>
        </w:rPr>
        <w:t>學年度</w:t>
      </w:r>
      <w:r>
        <w:rPr>
          <w:rFonts w:ascii="標楷體" w:eastAsia="標楷體" w:hAnsi="標楷體" w:hint="eastAsia"/>
          <w:b/>
          <w:spacing w:val="-8"/>
          <w:sz w:val="30"/>
          <w:szCs w:val="30"/>
        </w:rPr>
        <w:t>第三人生</w:t>
      </w:r>
      <w:r w:rsidRPr="005604F8">
        <w:rPr>
          <w:rFonts w:ascii="標楷體" w:eastAsia="標楷體" w:hAnsi="標楷體" w:hint="eastAsia"/>
          <w:b/>
          <w:spacing w:val="-8"/>
          <w:sz w:val="30"/>
          <w:szCs w:val="30"/>
        </w:rPr>
        <w:t>入學招生弱勢學生應試相關費用補助申請表</w:t>
      </w:r>
      <w:bookmarkEnd w:id="73"/>
      <w:bookmarkEnd w:id="7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2328"/>
        <w:gridCol w:w="14"/>
        <w:gridCol w:w="978"/>
        <w:gridCol w:w="865"/>
        <w:gridCol w:w="1417"/>
        <w:gridCol w:w="1985"/>
        <w:gridCol w:w="14"/>
        <w:gridCol w:w="1403"/>
        <w:gridCol w:w="1615"/>
        <w:gridCol w:w="17"/>
      </w:tblGrid>
      <w:tr w:rsidR="00DD4886" w:rsidRPr="00665007" w14:paraId="48A28256" w14:textId="77777777" w:rsidTr="00A733E8">
        <w:trPr>
          <w:gridBefore w:val="1"/>
          <w:wBefore w:w="12" w:type="dxa"/>
          <w:trHeight w:val="425"/>
          <w:jc w:val="center"/>
        </w:trPr>
        <w:tc>
          <w:tcPr>
            <w:tcW w:w="2342" w:type="dxa"/>
            <w:gridSpan w:val="2"/>
            <w:shd w:val="clear" w:color="auto" w:fill="auto"/>
            <w:vAlign w:val="center"/>
          </w:tcPr>
          <w:p w14:paraId="2BE11C3E" w14:textId="77777777" w:rsidR="00DD4886" w:rsidRPr="00665007" w:rsidRDefault="00DD4886" w:rsidP="00A733E8">
            <w:pPr>
              <w:pStyle w:val="afffd"/>
              <w:spacing w:afterLines="0" w:line="320" w:lineRule="exact"/>
              <w:ind w:leftChars="0" w:left="0" w:rightChars="-7" w:right="-17"/>
              <w:jc w:val="center"/>
              <w:rPr>
                <w:rFonts w:ascii="標楷體" w:eastAsia="標楷體" w:hAnsi="標楷體"/>
                <w:sz w:val="20"/>
                <w:szCs w:val="20"/>
              </w:rPr>
            </w:pPr>
            <w:r w:rsidRPr="00665007">
              <w:rPr>
                <w:rFonts w:ascii="標楷體" w:eastAsia="標楷體" w:hAnsi="標楷體" w:hint="eastAsia"/>
                <w:sz w:val="20"/>
                <w:szCs w:val="20"/>
              </w:rPr>
              <w:t>考生姓名</w:t>
            </w:r>
          </w:p>
        </w:tc>
        <w:tc>
          <w:tcPr>
            <w:tcW w:w="1843" w:type="dxa"/>
            <w:gridSpan w:val="2"/>
            <w:shd w:val="clear" w:color="auto" w:fill="auto"/>
            <w:vAlign w:val="center"/>
          </w:tcPr>
          <w:p w14:paraId="76053E14" w14:textId="77777777" w:rsidR="00DD4886" w:rsidRPr="00665007" w:rsidRDefault="00DD4886" w:rsidP="00A733E8">
            <w:pPr>
              <w:pStyle w:val="afffd"/>
              <w:spacing w:afterLines="0" w:line="320" w:lineRule="exact"/>
              <w:ind w:leftChars="0" w:left="0" w:rightChars="-7" w:right="-17"/>
              <w:jc w:val="center"/>
              <w:rPr>
                <w:rFonts w:ascii="標楷體" w:eastAsia="標楷體" w:hAnsi="標楷體"/>
                <w:sz w:val="20"/>
                <w:szCs w:val="20"/>
              </w:rPr>
            </w:pPr>
          </w:p>
        </w:tc>
        <w:tc>
          <w:tcPr>
            <w:tcW w:w="1417" w:type="dxa"/>
            <w:shd w:val="clear" w:color="auto" w:fill="auto"/>
            <w:vAlign w:val="center"/>
          </w:tcPr>
          <w:p w14:paraId="422B7103" w14:textId="77777777" w:rsidR="00DD4886" w:rsidRPr="00665007" w:rsidRDefault="00DD4886" w:rsidP="00A733E8">
            <w:pPr>
              <w:pStyle w:val="afffd"/>
              <w:spacing w:afterLines="0" w:line="320" w:lineRule="exact"/>
              <w:ind w:leftChars="0" w:left="0" w:rightChars="-7" w:right="-17"/>
              <w:jc w:val="center"/>
              <w:rPr>
                <w:rFonts w:ascii="標楷體" w:eastAsia="標楷體" w:hAnsi="標楷體"/>
                <w:sz w:val="20"/>
                <w:szCs w:val="20"/>
              </w:rPr>
            </w:pPr>
            <w:r>
              <w:rPr>
                <w:rFonts w:ascii="標楷體" w:eastAsia="標楷體" w:hAnsi="標楷體" w:hint="eastAsia"/>
                <w:sz w:val="20"/>
                <w:szCs w:val="20"/>
              </w:rPr>
              <w:t>身分證字號</w:t>
            </w:r>
          </w:p>
        </w:tc>
        <w:tc>
          <w:tcPr>
            <w:tcW w:w="1985" w:type="dxa"/>
            <w:shd w:val="clear" w:color="auto" w:fill="auto"/>
            <w:vAlign w:val="center"/>
          </w:tcPr>
          <w:p w14:paraId="179B61B9" w14:textId="77777777" w:rsidR="00DD4886" w:rsidRPr="00665007" w:rsidRDefault="00DD4886" w:rsidP="00A733E8">
            <w:pPr>
              <w:pStyle w:val="afffd"/>
              <w:spacing w:afterLines="0" w:line="320" w:lineRule="exact"/>
              <w:ind w:leftChars="0" w:left="0" w:rightChars="-7" w:right="-17"/>
              <w:jc w:val="center"/>
              <w:rPr>
                <w:rFonts w:ascii="標楷體" w:eastAsia="標楷體" w:hAnsi="標楷體"/>
                <w:sz w:val="20"/>
                <w:szCs w:val="20"/>
              </w:rPr>
            </w:pPr>
          </w:p>
        </w:tc>
        <w:tc>
          <w:tcPr>
            <w:tcW w:w="1417" w:type="dxa"/>
            <w:gridSpan w:val="2"/>
            <w:shd w:val="clear" w:color="auto" w:fill="auto"/>
            <w:vAlign w:val="center"/>
          </w:tcPr>
          <w:p w14:paraId="3F00C3AF" w14:textId="77777777" w:rsidR="00DD4886" w:rsidRPr="00665007" w:rsidRDefault="00DD4886" w:rsidP="00A733E8">
            <w:pPr>
              <w:pStyle w:val="afffd"/>
              <w:spacing w:afterLines="0" w:line="320" w:lineRule="exact"/>
              <w:ind w:leftChars="0" w:left="0" w:rightChars="-7" w:right="-17"/>
              <w:jc w:val="center"/>
              <w:rPr>
                <w:rFonts w:ascii="標楷體" w:eastAsia="標楷體" w:hAnsi="標楷體"/>
                <w:sz w:val="20"/>
                <w:szCs w:val="20"/>
              </w:rPr>
            </w:pPr>
            <w:r>
              <w:rPr>
                <w:rFonts w:ascii="標楷體" w:eastAsia="標楷體" w:hAnsi="標楷體" w:hint="eastAsia"/>
                <w:sz w:val="20"/>
                <w:szCs w:val="20"/>
              </w:rPr>
              <w:t>准考證號碼</w:t>
            </w:r>
          </w:p>
        </w:tc>
        <w:tc>
          <w:tcPr>
            <w:tcW w:w="1632" w:type="dxa"/>
            <w:gridSpan w:val="2"/>
            <w:shd w:val="clear" w:color="auto" w:fill="auto"/>
            <w:vAlign w:val="center"/>
          </w:tcPr>
          <w:p w14:paraId="1B5FE35F" w14:textId="77777777" w:rsidR="00DD4886" w:rsidRPr="00665007" w:rsidRDefault="00DD4886" w:rsidP="00A733E8">
            <w:pPr>
              <w:pStyle w:val="afffd"/>
              <w:spacing w:afterLines="0" w:line="320" w:lineRule="exact"/>
              <w:ind w:leftChars="0" w:left="0" w:rightChars="-7" w:right="-17"/>
              <w:jc w:val="center"/>
              <w:rPr>
                <w:rFonts w:ascii="標楷體" w:eastAsia="標楷體" w:hAnsi="標楷體"/>
                <w:sz w:val="20"/>
                <w:szCs w:val="20"/>
              </w:rPr>
            </w:pPr>
          </w:p>
        </w:tc>
      </w:tr>
      <w:tr w:rsidR="00DD4886" w:rsidRPr="00665007" w14:paraId="1424408E" w14:textId="77777777" w:rsidTr="00A733E8">
        <w:trPr>
          <w:gridAfter w:val="1"/>
          <w:wAfter w:w="17" w:type="dxa"/>
          <w:trHeight w:val="425"/>
          <w:jc w:val="center"/>
        </w:trPr>
        <w:tc>
          <w:tcPr>
            <w:tcW w:w="2340" w:type="dxa"/>
            <w:gridSpan w:val="2"/>
            <w:shd w:val="clear" w:color="auto" w:fill="auto"/>
            <w:vAlign w:val="center"/>
          </w:tcPr>
          <w:p w14:paraId="1D6EFA61" w14:textId="77777777" w:rsidR="00DD4886" w:rsidRPr="00665007" w:rsidRDefault="00DD4886" w:rsidP="00A733E8">
            <w:pPr>
              <w:pStyle w:val="afffd"/>
              <w:spacing w:afterLines="0" w:line="320" w:lineRule="exact"/>
              <w:ind w:leftChars="0" w:left="0" w:rightChars="-7" w:right="-17"/>
              <w:jc w:val="center"/>
              <w:rPr>
                <w:rFonts w:ascii="標楷體" w:eastAsia="標楷體" w:hAnsi="標楷體"/>
                <w:sz w:val="20"/>
                <w:szCs w:val="20"/>
              </w:rPr>
            </w:pPr>
            <w:r w:rsidRPr="00665007">
              <w:rPr>
                <w:rFonts w:ascii="標楷體" w:eastAsia="標楷體" w:hAnsi="標楷體" w:hint="eastAsia"/>
                <w:sz w:val="20"/>
                <w:szCs w:val="20"/>
              </w:rPr>
              <w:t>報考學系（組）</w:t>
            </w:r>
          </w:p>
        </w:tc>
        <w:tc>
          <w:tcPr>
            <w:tcW w:w="8291" w:type="dxa"/>
            <w:gridSpan w:val="8"/>
            <w:shd w:val="clear" w:color="auto" w:fill="auto"/>
            <w:vAlign w:val="center"/>
          </w:tcPr>
          <w:p w14:paraId="45882C9C" w14:textId="77777777" w:rsidR="00DD4886" w:rsidRPr="00665007" w:rsidRDefault="00DD4886" w:rsidP="00A733E8">
            <w:pPr>
              <w:pStyle w:val="afffd"/>
              <w:spacing w:afterLines="0" w:line="320" w:lineRule="exact"/>
              <w:ind w:leftChars="0" w:left="0" w:rightChars="-7" w:right="-17"/>
              <w:jc w:val="both"/>
              <w:rPr>
                <w:rFonts w:ascii="標楷體" w:eastAsia="標楷體" w:hAnsi="標楷體"/>
                <w:sz w:val="20"/>
                <w:szCs w:val="20"/>
              </w:rPr>
            </w:pPr>
          </w:p>
        </w:tc>
      </w:tr>
      <w:tr w:rsidR="00DD4886" w:rsidRPr="00665007" w14:paraId="75E44017" w14:textId="77777777" w:rsidTr="00A733E8">
        <w:trPr>
          <w:gridAfter w:val="1"/>
          <w:wAfter w:w="17" w:type="dxa"/>
          <w:trHeight w:val="517"/>
          <w:jc w:val="center"/>
        </w:trPr>
        <w:tc>
          <w:tcPr>
            <w:tcW w:w="2340" w:type="dxa"/>
            <w:gridSpan w:val="2"/>
            <w:shd w:val="clear" w:color="auto" w:fill="auto"/>
            <w:vAlign w:val="center"/>
          </w:tcPr>
          <w:p w14:paraId="4DCD3FEE" w14:textId="77777777" w:rsidR="00DD4886" w:rsidRPr="00665007" w:rsidRDefault="00DD4886" w:rsidP="00A733E8">
            <w:pPr>
              <w:pStyle w:val="afffd"/>
              <w:spacing w:afterLines="0" w:line="320" w:lineRule="exact"/>
              <w:ind w:leftChars="0" w:left="0" w:rightChars="-7" w:right="-17"/>
              <w:jc w:val="center"/>
              <w:rPr>
                <w:rFonts w:ascii="標楷體" w:eastAsia="標楷體" w:hAnsi="標楷體"/>
                <w:sz w:val="20"/>
                <w:szCs w:val="20"/>
              </w:rPr>
            </w:pPr>
            <w:r w:rsidRPr="00665007">
              <w:rPr>
                <w:rFonts w:ascii="標楷體" w:eastAsia="標楷體" w:hAnsi="標楷體" w:hint="eastAsia"/>
                <w:sz w:val="20"/>
                <w:szCs w:val="20"/>
              </w:rPr>
              <w:t>聯絡方式</w:t>
            </w:r>
          </w:p>
        </w:tc>
        <w:tc>
          <w:tcPr>
            <w:tcW w:w="8291" w:type="dxa"/>
            <w:gridSpan w:val="8"/>
            <w:shd w:val="clear" w:color="auto" w:fill="auto"/>
          </w:tcPr>
          <w:p w14:paraId="561A7E14" w14:textId="77777777" w:rsidR="00DD4886" w:rsidRPr="00665007" w:rsidRDefault="00DD4886" w:rsidP="00A733E8">
            <w:pPr>
              <w:pStyle w:val="afffd"/>
              <w:spacing w:afterLines="0" w:line="320" w:lineRule="exact"/>
              <w:ind w:leftChars="0" w:left="0" w:rightChars="-7" w:right="-17"/>
              <w:rPr>
                <w:rFonts w:ascii="標楷體" w:eastAsia="標楷體" w:hAnsi="標楷體"/>
                <w:sz w:val="20"/>
                <w:szCs w:val="20"/>
              </w:rPr>
            </w:pPr>
            <w:r w:rsidRPr="00665007">
              <w:rPr>
                <w:rFonts w:ascii="標楷體" w:eastAsia="標楷體" w:hAnsi="標楷體" w:hint="eastAsia"/>
                <w:sz w:val="20"/>
                <w:szCs w:val="20"/>
              </w:rPr>
              <w:t>（日）　　　　　　　　（夜）</w:t>
            </w:r>
          </w:p>
          <w:p w14:paraId="51639F54" w14:textId="77777777" w:rsidR="00DD4886" w:rsidRPr="00665007" w:rsidRDefault="00DD4886" w:rsidP="00A733E8">
            <w:pPr>
              <w:pStyle w:val="afffd"/>
              <w:spacing w:afterLines="0" w:line="320" w:lineRule="exact"/>
              <w:ind w:leftChars="0" w:left="0" w:rightChars="-7" w:right="-17"/>
              <w:rPr>
                <w:rFonts w:ascii="標楷體" w:eastAsia="標楷體" w:hAnsi="標楷體"/>
                <w:sz w:val="20"/>
                <w:szCs w:val="20"/>
              </w:rPr>
            </w:pPr>
            <w:r w:rsidRPr="00665007">
              <w:rPr>
                <w:rFonts w:ascii="標楷體" w:eastAsia="標楷體" w:hAnsi="標楷體" w:hint="eastAsia"/>
                <w:sz w:val="20"/>
                <w:szCs w:val="20"/>
              </w:rPr>
              <w:t>（手機）　　　　　　　（Email</w:t>
            </w:r>
            <w:r w:rsidRPr="00665007">
              <w:rPr>
                <w:rFonts w:ascii="標楷體" w:eastAsia="標楷體" w:hAnsi="標楷體"/>
                <w:sz w:val="20"/>
                <w:szCs w:val="20"/>
              </w:rPr>
              <w:t>）</w:t>
            </w:r>
          </w:p>
        </w:tc>
      </w:tr>
      <w:tr w:rsidR="00DD4886" w:rsidRPr="00665007" w14:paraId="0A6A4DCD" w14:textId="77777777" w:rsidTr="00A733E8">
        <w:trPr>
          <w:gridAfter w:val="1"/>
          <w:wAfter w:w="17" w:type="dxa"/>
          <w:trHeight w:val="478"/>
          <w:jc w:val="center"/>
        </w:trPr>
        <w:tc>
          <w:tcPr>
            <w:tcW w:w="2340" w:type="dxa"/>
            <w:gridSpan w:val="2"/>
            <w:vMerge w:val="restart"/>
            <w:shd w:val="clear" w:color="auto" w:fill="auto"/>
            <w:vAlign w:val="center"/>
          </w:tcPr>
          <w:p w14:paraId="507BA5BF" w14:textId="77777777" w:rsidR="00DD4886" w:rsidRPr="00665007" w:rsidRDefault="00DD4886" w:rsidP="00A733E8">
            <w:pPr>
              <w:pStyle w:val="afffd"/>
              <w:spacing w:afterLines="0" w:line="320" w:lineRule="exact"/>
              <w:ind w:leftChars="0" w:left="0" w:rightChars="-7" w:right="-17"/>
              <w:jc w:val="center"/>
              <w:rPr>
                <w:rFonts w:ascii="標楷體" w:eastAsia="標楷體" w:hAnsi="標楷體"/>
                <w:sz w:val="20"/>
                <w:szCs w:val="20"/>
              </w:rPr>
            </w:pPr>
            <w:r w:rsidRPr="00665007">
              <w:rPr>
                <w:rFonts w:ascii="標楷體" w:eastAsia="標楷體" w:hAnsi="標楷體" w:hint="eastAsia"/>
                <w:sz w:val="20"/>
                <w:szCs w:val="20"/>
              </w:rPr>
              <w:t>交通費補助</w:t>
            </w:r>
          </w:p>
          <w:p w14:paraId="32925FBD" w14:textId="77777777" w:rsidR="00DD4886" w:rsidRPr="00665007" w:rsidRDefault="00DD4886" w:rsidP="00A733E8">
            <w:pPr>
              <w:pStyle w:val="afffd"/>
              <w:spacing w:afterLines="0" w:line="320" w:lineRule="exact"/>
              <w:ind w:leftChars="0" w:left="0" w:rightChars="-7" w:right="-17"/>
              <w:jc w:val="center"/>
              <w:rPr>
                <w:rFonts w:ascii="標楷體" w:eastAsia="標楷體" w:hAnsi="標楷體"/>
                <w:sz w:val="20"/>
                <w:szCs w:val="20"/>
              </w:rPr>
            </w:pPr>
            <w:r w:rsidRPr="00665007">
              <w:rPr>
                <w:rFonts w:ascii="標楷體" w:eastAsia="標楷體" w:hAnsi="標楷體" w:hint="eastAsia"/>
                <w:sz w:val="20"/>
                <w:szCs w:val="20"/>
              </w:rPr>
              <w:t>入帳帳號</w:t>
            </w:r>
          </w:p>
          <w:p w14:paraId="346F96D9" w14:textId="77777777" w:rsidR="00DD4886" w:rsidRPr="00665007" w:rsidRDefault="00DD4886" w:rsidP="00A733E8">
            <w:pPr>
              <w:pStyle w:val="afffd"/>
              <w:numPr>
                <w:ilvl w:val="0"/>
                <w:numId w:val="30"/>
              </w:numPr>
              <w:spacing w:afterLines="0" w:line="320" w:lineRule="exact"/>
              <w:ind w:leftChars="0" w:rightChars="-7" w:right="-17"/>
              <w:rPr>
                <w:rFonts w:ascii="標楷體" w:eastAsia="標楷體" w:hAnsi="標楷體"/>
                <w:sz w:val="20"/>
                <w:szCs w:val="20"/>
                <w:u w:val="single"/>
              </w:rPr>
            </w:pPr>
            <w:r w:rsidRPr="00665007">
              <w:rPr>
                <w:rFonts w:ascii="標楷體" w:eastAsia="標楷體" w:hAnsi="標楷體" w:hint="eastAsia"/>
                <w:sz w:val="20"/>
                <w:szCs w:val="20"/>
                <w:u w:val="single"/>
              </w:rPr>
              <w:t>請以正楷書寫正確</w:t>
            </w:r>
          </w:p>
          <w:p w14:paraId="37FADDB9" w14:textId="77777777" w:rsidR="00DD4886" w:rsidRPr="00665007" w:rsidRDefault="00DD4886" w:rsidP="00A733E8">
            <w:pPr>
              <w:pStyle w:val="afffd"/>
              <w:numPr>
                <w:ilvl w:val="0"/>
                <w:numId w:val="30"/>
              </w:numPr>
              <w:spacing w:afterLines="0" w:line="320" w:lineRule="exact"/>
              <w:ind w:leftChars="0" w:rightChars="-7" w:right="-17"/>
              <w:rPr>
                <w:rFonts w:ascii="標楷體" w:eastAsia="標楷體" w:hAnsi="標楷體"/>
                <w:sz w:val="20"/>
                <w:szCs w:val="20"/>
                <w:u w:val="single"/>
              </w:rPr>
            </w:pPr>
            <w:r w:rsidRPr="00665007">
              <w:rPr>
                <w:rFonts w:ascii="標楷體" w:eastAsia="標楷體" w:hAnsi="標楷體" w:hint="eastAsia"/>
                <w:sz w:val="20"/>
                <w:szCs w:val="20"/>
                <w:u w:val="single"/>
              </w:rPr>
              <w:t>附上退費帳號存摺封面影本</w:t>
            </w:r>
          </w:p>
        </w:tc>
        <w:tc>
          <w:tcPr>
            <w:tcW w:w="992" w:type="dxa"/>
            <w:gridSpan w:val="2"/>
            <w:shd w:val="clear" w:color="auto" w:fill="auto"/>
            <w:vAlign w:val="center"/>
          </w:tcPr>
          <w:p w14:paraId="2E18C259" w14:textId="77777777" w:rsidR="00DD4886" w:rsidRPr="00665007" w:rsidRDefault="00DD4886" w:rsidP="00A733E8">
            <w:pPr>
              <w:pStyle w:val="afffd"/>
              <w:spacing w:afterLines="0" w:line="320" w:lineRule="exact"/>
              <w:ind w:leftChars="0" w:left="0" w:rightChars="-7" w:right="-17"/>
              <w:jc w:val="center"/>
              <w:rPr>
                <w:rFonts w:ascii="標楷體" w:eastAsia="標楷體" w:hAnsi="標楷體"/>
                <w:sz w:val="20"/>
                <w:szCs w:val="20"/>
              </w:rPr>
            </w:pPr>
            <w:r w:rsidRPr="00665007">
              <w:rPr>
                <w:rFonts w:ascii="標楷體" w:eastAsia="標楷體" w:hAnsi="標楷體" w:hint="eastAsia"/>
                <w:sz w:val="20"/>
                <w:szCs w:val="20"/>
              </w:rPr>
              <w:t>戶名</w:t>
            </w:r>
          </w:p>
        </w:tc>
        <w:tc>
          <w:tcPr>
            <w:tcW w:w="7299" w:type="dxa"/>
            <w:gridSpan w:val="6"/>
            <w:shd w:val="clear" w:color="auto" w:fill="auto"/>
            <w:vAlign w:val="center"/>
          </w:tcPr>
          <w:p w14:paraId="06E49665" w14:textId="77777777" w:rsidR="00DD4886" w:rsidRPr="00665007" w:rsidRDefault="00DD4886" w:rsidP="00A733E8">
            <w:pPr>
              <w:pStyle w:val="afffd"/>
              <w:spacing w:afterLines="0" w:line="320" w:lineRule="exact"/>
              <w:ind w:leftChars="0" w:left="0" w:rightChars="-7" w:right="-17"/>
              <w:jc w:val="both"/>
              <w:rPr>
                <w:rFonts w:ascii="標楷體" w:eastAsia="標楷體" w:hAnsi="標楷體"/>
                <w:b/>
                <w:color w:val="FF0000"/>
                <w:sz w:val="20"/>
                <w:szCs w:val="20"/>
              </w:rPr>
            </w:pPr>
            <w:r w:rsidRPr="00665007">
              <w:rPr>
                <w:rFonts w:ascii="標楷體" w:eastAsia="標楷體" w:hAnsi="標楷體" w:hint="eastAsia"/>
                <w:b/>
                <w:color w:val="FF0000"/>
                <w:sz w:val="20"/>
                <w:shd w:val="pct15" w:color="auto" w:fill="FFFFFF"/>
              </w:rPr>
              <w:t>(限本人帳戶)</w:t>
            </w:r>
          </w:p>
        </w:tc>
      </w:tr>
      <w:tr w:rsidR="00DD4886" w:rsidRPr="00665007" w14:paraId="350B6351" w14:textId="77777777" w:rsidTr="00A733E8">
        <w:trPr>
          <w:gridAfter w:val="1"/>
          <w:wAfter w:w="17" w:type="dxa"/>
          <w:trHeight w:val="323"/>
          <w:jc w:val="center"/>
        </w:trPr>
        <w:tc>
          <w:tcPr>
            <w:tcW w:w="2340" w:type="dxa"/>
            <w:gridSpan w:val="2"/>
            <w:vMerge/>
            <w:shd w:val="clear" w:color="auto" w:fill="auto"/>
            <w:vAlign w:val="center"/>
          </w:tcPr>
          <w:p w14:paraId="2B37724A" w14:textId="77777777" w:rsidR="00DD4886" w:rsidRPr="00665007" w:rsidRDefault="00DD4886" w:rsidP="00A733E8">
            <w:pPr>
              <w:pStyle w:val="afffd"/>
              <w:spacing w:afterLines="0" w:line="320" w:lineRule="exact"/>
              <w:ind w:leftChars="0" w:left="0" w:rightChars="-7" w:right="-17"/>
              <w:jc w:val="center"/>
              <w:rPr>
                <w:rFonts w:ascii="標楷體" w:eastAsia="標楷體" w:hAnsi="標楷體"/>
                <w:sz w:val="20"/>
                <w:szCs w:val="20"/>
              </w:rPr>
            </w:pPr>
          </w:p>
        </w:tc>
        <w:tc>
          <w:tcPr>
            <w:tcW w:w="992" w:type="dxa"/>
            <w:gridSpan w:val="2"/>
            <w:vMerge w:val="restart"/>
            <w:shd w:val="clear" w:color="auto" w:fill="auto"/>
            <w:vAlign w:val="center"/>
          </w:tcPr>
          <w:p w14:paraId="092838EF" w14:textId="77777777" w:rsidR="00DD4886" w:rsidRPr="00665007" w:rsidRDefault="00DD4886" w:rsidP="00A733E8">
            <w:pPr>
              <w:pStyle w:val="afffd"/>
              <w:spacing w:afterLines="0" w:line="320" w:lineRule="exact"/>
              <w:ind w:leftChars="0" w:left="0" w:rightChars="-7" w:right="-17"/>
              <w:jc w:val="center"/>
              <w:rPr>
                <w:rFonts w:ascii="標楷體" w:eastAsia="標楷體" w:hAnsi="標楷體"/>
                <w:sz w:val="20"/>
                <w:szCs w:val="20"/>
              </w:rPr>
            </w:pPr>
            <w:r w:rsidRPr="00665007">
              <w:rPr>
                <w:rFonts w:ascii="標楷體" w:eastAsia="標楷體" w:hAnsi="標楷體" w:hint="eastAsia"/>
                <w:sz w:val="20"/>
                <w:szCs w:val="20"/>
              </w:rPr>
              <w:t>銀行</w:t>
            </w:r>
          </w:p>
        </w:tc>
        <w:tc>
          <w:tcPr>
            <w:tcW w:w="4281" w:type="dxa"/>
            <w:gridSpan w:val="4"/>
            <w:vMerge w:val="restart"/>
            <w:shd w:val="clear" w:color="auto" w:fill="auto"/>
            <w:vAlign w:val="center"/>
          </w:tcPr>
          <w:p w14:paraId="671CD734" w14:textId="77777777" w:rsidR="00DD4886" w:rsidRDefault="00DD4886" w:rsidP="00A733E8">
            <w:pPr>
              <w:pStyle w:val="afffd"/>
              <w:spacing w:afterLines="0" w:line="320" w:lineRule="exact"/>
              <w:ind w:leftChars="0" w:left="0" w:rightChars="-7" w:right="-17"/>
              <w:rPr>
                <w:rFonts w:ascii="標楷體" w:eastAsia="標楷體" w:hAnsi="標楷體"/>
                <w:sz w:val="20"/>
                <w:szCs w:val="20"/>
              </w:rPr>
            </w:pPr>
            <w:r w:rsidRPr="00665007">
              <w:rPr>
                <w:rFonts w:ascii="標楷體" w:eastAsia="標楷體" w:hAnsi="標楷體" w:hint="eastAsia"/>
                <w:sz w:val="20"/>
                <w:szCs w:val="20"/>
              </w:rPr>
              <w:t>_____________銀行(代碼：    )</w:t>
            </w:r>
          </w:p>
          <w:p w14:paraId="5878D070" w14:textId="77777777" w:rsidR="00DD4886" w:rsidRPr="00665007" w:rsidRDefault="00DD4886" w:rsidP="00A733E8">
            <w:pPr>
              <w:pStyle w:val="afffd"/>
              <w:spacing w:afterLines="0" w:line="320" w:lineRule="exact"/>
              <w:ind w:leftChars="0" w:left="0" w:rightChars="-7" w:right="-17"/>
              <w:rPr>
                <w:rFonts w:ascii="標楷體" w:eastAsia="標楷體" w:hAnsi="標楷體"/>
                <w:sz w:val="20"/>
                <w:szCs w:val="20"/>
              </w:rPr>
            </w:pPr>
            <w:r w:rsidRPr="00665007">
              <w:rPr>
                <w:rFonts w:ascii="標楷體" w:eastAsia="標楷體" w:hAnsi="標楷體" w:hint="eastAsia"/>
                <w:sz w:val="20"/>
                <w:szCs w:val="20"/>
              </w:rPr>
              <w:t>_____________分行(代碼：    )</w:t>
            </w:r>
          </w:p>
        </w:tc>
        <w:tc>
          <w:tcPr>
            <w:tcW w:w="3018" w:type="dxa"/>
            <w:gridSpan w:val="2"/>
            <w:shd w:val="clear" w:color="auto" w:fill="ADADAD"/>
            <w:vAlign w:val="center"/>
          </w:tcPr>
          <w:p w14:paraId="2DE13DC4" w14:textId="77777777" w:rsidR="00DD4886" w:rsidRPr="00665007" w:rsidRDefault="00DD4886" w:rsidP="00A733E8">
            <w:pPr>
              <w:pStyle w:val="afffd"/>
              <w:spacing w:afterLines="0" w:line="320" w:lineRule="exact"/>
              <w:ind w:leftChars="0" w:left="0" w:rightChars="-7" w:right="-17"/>
              <w:jc w:val="center"/>
              <w:rPr>
                <w:rFonts w:ascii="標楷體" w:eastAsia="標楷體" w:hAnsi="標楷體"/>
                <w:b/>
                <w:color w:val="FF0000"/>
                <w:sz w:val="20"/>
                <w:shd w:val="pct15" w:color="auto" w:fill="FFFFFF"/>
              </w:rPr>
            </w:pPr>
            <w:r w:rsidRPr="00665007">
              <w:rPr>
                <w:rFonts w:ascii="標楷體" w:eastAsia="標楷體" w:hAnsi="標楷體" w:hint="eastAsia"/>
                <w:sz w:val="20"/>
                <w:szCs w:val="20"/>
              </w:rPr>
              <w:t>帳號</w:t>
            </w:r>
          </w:p>
        </w:tc>
      </w:tr>
      <w:tr w:rsidR="00DD4886" w:rsidRPr="00665007" w14:paraId="122A3E9A" w14:textId="77777777" w:rsidTr="00A733E8">
        <w:trPr>
          <w:gridAfter w:val="1"/>
          <w:wAfter w:w="17" w:type="dxa"/>
          <w:trHeight w:val="510"/>
          <w:jc w:val="center"/>
        </w:trPr>
        <w:tc>
          <w:tcPr>
            <w:tcW w:w="2340" w:type="dxa"/>
            <w:gridSpan w:val="2"/>
            <w:vMerge/>
            <w:shd w:val="clear" w:color="auto" w:fill="auto"/>
            <w:vAlign w:val="center"/>
          </w:tcPr>
          <w:p w14:paraId="10EDEF79" w14:textId="77777777" w:rsidR="00DD4886" w:rsidRPr="00665007" w:rsidRDefault="00DD4886" w:rsidP="00A733E8">
            <w:pPr>
              <w:pStyle w:val="afffd"/>
              <w:spacing w:afterLines="0" w:line="320" w:lineRule="exact"/>
              <w:ind w:leftChars="0" w:left="0" w:rightChars="-7" w:right="-17"/>
              <w:jc w:val="center"/>
              <w:rPr>
                <w:rFonts w:ascii="標楷體" w:eastAsia="標楷體" w:hAnsi="標楷體"/>
                <w:sz w:val="20"/>
                <w:szCs w:val="20"/>
              </w:rPr>
            </w:pPr>
          </w:p>
        </w:tc>
        <w:tc>
          <w:tcPr>
            <w:tcW w:w="992" w:type="dxa"/>
            <w:gridSpan w:val="2"/>
            <w:vMerge/>
            <w:shd w:val="clear" w:color="auto" w:fill="auto"/>
            <w:vAlign w:val="center"/>
          </w:tcPr>
          <w:p w14:paraId="1308AEA8" w14:textId="77777777" w:rsidR="00DD4886" w:rsidRPr="00665007" w:rsidRDefault="00DD4886" w:rsidP="00A733E8">
            <w:pPr>
              <w:pStyle w:val="afffd"/>
              <w:spacing w:afterLines="0" w:line="320" w:lineRule="exact"/>
              <w:ind w:leftChars="0" w:left="0" w:rightChars="-7" w:right="-17"/>
              <w:jc w:val="center"/>
              <w:rPr>
                <w:rFonts w:ascii="標楷體" w:eastAsia="標楷體" w:hAnsi="標楷體"/>
                <w:sz w:val="20"/>
                <w:szCs w:val="20"/>
              </w:rPr>
            </w:pPr>
          </w:p>
        </w:tc>
        <w:tc>
          <w:tcPr>
            <w:tcW w:w="4281" w:type="dxa"/>
            <w:gridSpan w:val="4"/>
            <w:vMerge/>
            <w:shd w:val="clear" w:color="auto" w:fill="auto"/>
            <w:vAlign w:val="center"/>
          </w:tcPr>
          <w:p w14:paraId="4F211143" w14:textId="77777777" w:rsidR="00DD4886" w:rsidRPr="00665007" w:rsidRDefault="00DD4886" w:rsidP="00A733E8">
            <w:pPr>
              <w:pStyle w:val="afffd"/>
              <w:spacing w:afterLines="0" w:line="320" w:lineRule="exact"/>
              <w:ind w:leftChars="0" w:left="0" w:rightChars="-7" w:right="-17"/>
              <w:rPr>
                <w:rFonts w:ascii="標楷體" w:eastAsia="標楷體" w:hAnsi="標楷體"/>
                <w:sz w:val="20"/>
                <w:szCs w:val="20"/>
              </w:rPr>
            </w:pPr>
          </w:p>
        </w:tc>
        <w:tc>
          <w:tcPr>
            <w:tcW w:w="3018" w:type="dxa"/>
            <w:gridSpan w:val="2"/>
            <w:shd w:val="clear" w:color="auto" w:fill="auto"/>
            <w:vAlign w:val="center"/>
          </w:tcPr>
          <w:p w14:paraId="42A013F4" w14:textId="77777777" w:rsidR="00DD4886" w:rsidRPr="00665007" w:rsidRDefault="00DD4886" w:rsidP="00A733E8">
            <w:pPr>
              <w:pStyle w:val="afffd"/>
              <w:spacing w:afterLines="0" w:line="320" w:lineRule="exact"/>
              <w:ind w:leftChars="0" w:left="0" w:rightChars="-7" w:right="-17"/>
              <w:jc w:val="both"/>
              <w:rPr>
                <w:rFonts w:ascii="標楷體" w:eastAsia="標楷體" w:hAnsi="標楷體"/>
                <w:b/>
                <w:color w:val="FF0000"/>
                <w:sz w:val="20"/>
                <w:shd w:val="pct15" w:color="auto" w:fill="FFFFFF"/>
              </w:rPr>
            </w:pPr>
          </w:p>
        </w:tc>
      </w:tr>
      <w:tr w:rsidR="00DD4886" w:rsidRPr="00665007" w14:paraId="0899254B" w14:textId="77777777" w:rsidTr="00A733E8">
        <w:trPr>
          <w:gridAfter w:val="1"/>
          <w:wAfter w:w="17" w:type="dxa"/>
          <w:trHeight w:val="322"/>
          <w:jc w:val="center"/>
        </w:trPr>
        <w:tc>
          <w:tcPr>
            <w:tcW w:w="2340" w:type="dxa"/>
            <w:gridSpan w:val="2"/>
            <w:vMerge/>
            <w:shd w:val="clear" w:color="auto" w:fill="auto"/>
            <w:vAlign w:val="center"/>
          </w:tcPr>
          <w:p w14:paraId="79B04DF1" w14:textId="77777777" w:rsidR="00DD4886" w:rsidRPr="00665007" w:rsidRDefault="00DD4886" w:rsidP="00A733E8">
            <w:pPr>
              <w:pStyle w:val="afffd"/>
              <w:spacing w:afterLines="0" w:line="320" w:lineRule="exact"/>
              <w:ind w:leftChars="0" w:left="0" w:rightChars="-7" w:right="-17"/>
              <w:jc w:val="center"/>
              <w:rPr>
                <w:rFonts w:ascii="標楷體" w:eastAsia="標楷體" w:hAnsi="標楷體"/>
                <w:sz w:val="20"/>
                <w:szCs w:val="20"/>
              </w:rPr>
            </w:pPr>
          </w:p>
        </w:tc>
        <w:tc>
          <w:tcPr>
            <w:tcW w:w="992" w:type="dxa"/>
            <w:gridSpan w:val="2"/>
            <w:vMerge w:val="restart"/>
            <w:shd w:val="clear" w:color="auto" w:fill="auto"/>
            <w:vAlign w:val="center"/>
          </w:tcPr>
          <w:p w14:paraId="7BAB18FF" w14:textId="77777777" w:rsidR="00DD4886" w:rsidRPr="00665007" w:rsidRDefault="00DD4886" w:rsidP="00A733E8">
            <w:pPr>
              <w:pStyle w:val="afffd"/>
              <w:spacing w:afterLines="0" w:line="320" w:lineRule="exact"/>
              <w:ind w:leftChars="0" w:left="0" w:rightChars="-7" w:right="-17"/>
              <w:jc w:val="center"/>
              <w:rPr>
                <w:rFonts w:ascii="標楷體" w:eastAsia="標楷體" w:hAnsi="標楷體"/>
                <w:sz w:val="20"/>
                <w:szCs w:val="20"/>
              </w:rPr>
            </w:pPr>
            <w:r w:rsidRPr="00665007">
              <w:rPr>
                <w:rFonts w:ascii="標楷體" w:eastAsia="標楷體" w:hAnsi="標楷體" w:hint="eastAsia"/>
                <w:sz w:val="20"/>
                <w:szCs w:val="20"/>
              </w:rPr>
              <w:t>郵局</w:t>
            </w:r>
          </w:p>
        </w:tc>
        <w:tc>
          <w:tcPr>
            <w:tcW w:w="4281" w:type="dxa"/>
            <w:gridSpan w:val="4"/>
            <w:shd w:val="clear" w:color="auto" w:fill="ADADAD"/>
            <w:vAlign w:val="center"/>
          </w:tcPr>
          <w:p w14:paraId="6DEAF7FA" w14:textId="77777777" w:rsidR="00DD4886" w:rsidRPr="00665007" w:rsidRDefault="00DD4886" w:rsidP="00A733E8">
            <w:pPr>
              <w:pStyle w:val="afffd"/>
              <w:spacing w:afterLines="0" w:line="320" w:lineRule="exact"/>
              <w:ind w:leftChars="0" w:left="0" w:rightChars="-7" w:right="-17"/>
              <w:jc w:val="center"/>
              <w:rPr>
                <w:rFonts w:ascii="標楷體" w:eastAsia="標楷體" w:hAnsi="標楷體"/>
                <w:sz w:val="20"/>
                <w:szCs w:val="20"/>
              </w:rPr>
            </w:pPr>
            <w:r w:rsidRPr="00665007">
              <w:rPr>
                <w:rFonts w:ascii="標楷體" w:eastAsia="標楷體" w:hAnsi="標楷體" w:hint="eastAsia"/>
                <w:sz w:val="20"/>
                <w:szCs w:val="20"/>
              </w:rPr>
              <w:t>局號</w:t>
            </w:r>
          </w:p>
        </w:tc>
        <w:tc>
          <w:tcPr>
            <w:tcW w:w="3018" w:type="dxa"/>
            <w:gridSpan w:val="2"/>
            <w:shd w:val="clear" w:color="auto" w:fill="ADADAD"/>
            <w:vAlign w:val="center"/>
          </w:tcPr>
          <w:p w14:paraId="6A383012" w14:textId="77777777" w:rsidR="00DD4886" w:rsidRPr="00665007" w:rsidRDefault="00DD4886" w:rsidP="00A733E8">
            <w:pPr>
              <w:pStyle w:val="afffd"/>
              <w:spacing w:afterLines="0" w:line="320" w:lineRule="exact"/>
              <w:ind w:leftChars="0" w:left="0" w:rightChars="-7" w:right="-17"/>
              <w:jc w:val="center"/>
              <w:rPr>
                <w:rFonts w:ascii="標楷體" w:eastAsia="標楷體" w:hAnsi="標楷體"/>
                <w:b/>
                <w:color w:val="FF0000"/>
                <w:sz w:val="20"/>
                <w:shd w:val="pct15" w:color="auto" w:fill="FFFFFF"/>
              </w:rPr>
            </w:pPr>
            <w:r w:rsidRPr="00665007">
              <w:rPr>
                <w:rFonts w:ascii="標楷體" w:eastAsia="標楷體" w:hAnsi="標楷體" w:hint="eastAsia"/>
                <w:sz w:val="20"/>
                <w:szCs w:val="20"/>
              </w:rPr>
              <w:t>帳號</w:t>
            </w:r>
          </w:p>
        </w:tc>
      </w:tr>
      <w:tr w:rsidR="00DD4886" w:rsidRPr="00665007" w14:paraId="2FA6D37C" w14:textId="77777777" w:rsidTr="00A733E8">
        <w:trPr>
          <w:gridAfter w:val="1"/>
          <w:wAfter w:w="17" w:type="dxa"/>
          <w:trHeight w:val="510"/>
          <w:jc w:val="center"/>
        </w:trPr>
        <w:tc>
          <w:tcPr>
            <w:tcW w:w="2340" w:type="dxa"/>
            <w:gridSpan w:val="2"/>
            <w:vMerge/>
            <w:shd w:val="clear" w:color="auto" w:fill="auto"/>
            <w:vAlign w:val="center"/>
          </w:tcPr>
          <w:p w14:paraId="7638604C" w14:textId="77777777" w:rsidR="00DD4886" w:rsidRPr="00665007" w:rsidRDefault="00DD4886" w:rsidP="00A733E8">
            <w:pPr>
              <w:pStyle w:val="afffd"/>
              <w:spacing w:afterLines="0" w:line="320" w:lineRule="exact"/>
              <w:ind w:leftChars="0" w:left="0" w:rightChars="-7" w:right="-17"/>
              <w:jc w:val="center"/>
              <w:rPr>
                <w:rFonts w:ascii="標楷體" w:eastAsia="標楷體" w:hAnsi="標楷體"/>
                <w:sz w:val="20"/>
                <w:szCs w:val="20"/>
              </w:rPr>
            </w:pPr>
          </w:p>
        </w:tc>
        <w:tc>
          <w:tcPr>
            <w:tcW w:w="992" w:type="dxa"/>
            <w:gridSpan w:val="2"/>
            <w:vMerge/>
            <w:shd w:val="clear" w:color="auto" w:fill="auto"/>
            <w:vAlign w:val="center"/>
          </w:tcPr>
          <w:p w14:paraId="6BD32A55" w14:textId="77777777" w:rsidR="00DD4886" w:rsidRPr="00665007" w:rsidRDefault="00DD4886" w:rsidP="00A733E8">
            <w:pPr>
              <w:pStyle w:val="afffd"/>
              <w:spacing w:afterLines="0" w:line="320" w:lineRule="exact"/>
              <w:ind w:leftChars="0" w:left="0" w:rightChars="-7" w:right="-17"/>
              <w:jc w:val="center"/>
              <w:rPr>
                <w:rFonts w:ascii="標楷體" w:eastAsia="標楷體" w:hAnsi="標楷體"/>
                <w:sz w:val="20"/>
                <w:szCs w:val="20"/>
              </w:rPr>
            </w:pPr>
          </w:p>
        </w:tc>
        <w:tc>
          <w:tcPr>
            <w:tcW w:w="4281" w:type="dxa"/>
            <w:gridSpan w:val="4"/>
            <w:shd w:val="clear" w:color="auto" w:fill="auto"/>
            <w:vAlign w:val="center"/>
          </w:tcPr>
          <w:p w14:paraId="1F0C0048" w14:textId="77777777" w:rsidR="00DD4886" w:rsidRPr="00665007" w:rsidRDefault="00DD4886" w:rsidP="00A733E8">
            <w:pPr>
              <w:pStyle w:val="afffd"/>
              <w:spacing w:afterLines="0" w:line="320" w:lineRule="exact"/>
              <w:ind w:leftChars="0" w:left="0" w:rightChars="-7" w:right="-17"/>
              <w:rPr>
                <w:rFonts w:ascii="標楷體" w:eastAsia="標楷體" w:hAnsi="標楷體"/>
                <w:sz w:val="20"/>
                <w:szCs w:val="20"/>
              </w:rPr>
            </w:pPr>
          </w:p>
        </w:tc>
        <w:tc>
          <w:tcPr>
            <w:tcW w:w="3018" w:type="dxa"/>
            <w:gridSpan w:val="2"/>
            <w:shd w:val="clear" w:color="auto" w:fill="auto"/>
            <w:vAlign w:val="center"/>
          </w:tcPr>
          <w:p w14:paraId="2A73984F" w14:textId="77777777" w:rsidR="00DD4886" w:rsidRPr="00665007" w:rsidRDefault="00DD4886" w:rsidP="00A733E8">
            <w:pPr>
              <w:pStyle w:val="afffd"/>
              <w:spacing w:afterLines="0" w:line="320" w:lineRule="exact"/>
              <w:ind w:leftChars="0" w:left="0" w:rightChars="-7" w:right="-17"/>
              <w:jc w:val="both"/>
              <w:rPr>
                <w:rFonts w:ascii="標楷體" w:eastAsia="標楷體" w:hAnsi="標楷體"/>
                <w:b/>
                <w:color w:val="FF0000"/>
                <w:sz w:val="20"/>
                <w:shd w:val="pct15" w:color="auto" w:fill="FFFFFF"/>
              </w:rPr>
            </w:pPr>
          </w:p>
        </w:tc>
      </w:tr>
    </w:tbl>
    <w:p w14:paraId="2E0C0C26" w14:textId="77777777" w:rsidR="00DD4886" w:rsidRPr="00665007" w:rsidRDefault="00DD4886" w:rsidP="00DD4886">
      <w:pPr>
        <w:pStyle w:val="afffd"/>
        <w:spacing w:afterLines="0" w:line="400" w:lineRule="exact"/>
        <w:ind w:leftChars="0" w:left="0" w:rightChars="-7" w:right="-17"/>
        <w:rPr>
          <w:rFonts w:ascii="標楷體" w:eastAsia="標楷體" w:hAnsi="標楷體"/>
          <w:b/>
          <w:sz w:val="28"/>
          <w:szCs w:val="28"/>
        </w:rPr>
      </w:pPr>
      <w:r w:rsidRPr="00665007">
        <w:rPr>
          <w:rFonts w:ascii="標楷體" w:eastAsia="標楷體" w:hAnsi="標楷體" w:hint="eastAsia"/>
          <w:b/>
          <w:sz w:val="28"/>
          <w:szCs w:val="28"/>
        </w:rPr>
        <w:t>申請補助明細</w:t>
      </w:r>
    </w:p>
    <w:tbl>
      <w:tblPr>
        <w:tblW w:w="10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
        <w:gridCol w:w="567"/>
        <w:gridCol w:w="1985"/>
        <w:gridCol w:w="3260"/>
        <w:gridCol w:w="1276"/>
        <w:gridCol w:w="1276"/>
        <w:gridCol w:w="1785"/>
      </w:tblGrid>
      <w:tr w:rsidR="00DD4886" w:rsidRPr="00665007" w14:paraId="2D33240E" w14:textId="77777777" w:rsidTr="00A733E8">
        <w:trPr>
          <w:cantSplit/>
          <w:jc w:val="center"/>
        </w:trPr>
        <w:tc>
          <w:tcPr>
            <w:tcW w:w="1078" w:type="dxa"/>
            <w:gridSpan w:val="2"/>
            <w:tcBorders>
              <w:top w:val="single" w:sz="18" w:space="0" w:color="auto"/>
              <w:left w:val="single" w:sz="18" w:space="0" w:color="auto"/>
              <w:right w:val="single" w:sz="18" w:space="0" w:color="auto"/>
            </w:tcBorders>
            <w:vAlign w:val="center"/>
          </w:tcPr>
          <w:p w14:paraId="1F3AC7F4" w14:textId="77777777" w:rsidR="00DD4886" w:rsidRPr="00665007" w:rsidRDefault="00DD4886" w:rsidP="00A733E8">
            <w:pPr>
              <w:snapToGrid w:val="0"/>
              <w:jc w:val="center"/>
              <w:rPr>
                <w:rFonts w:ascii="標楷體" w:hAnsi="標楷體"/>
                <w:spacing w:val="-6"/>
                <w:sz w:val="20"/>
              </w:rPr>
            </w:pPr>
            <w:r w:rsidRPr="00665007">
              <w:rPr>
                <w:rFonts w:ascii="標楷體" w:hAnsi="標楷體" w:hint="eastAsia"/>
                <w:spacing w:val="-6"/>
                <w:sz w:val="20"/>
              </w:rPr>
              <w:t>日  期</w:t>
            </w:r>
          </w:p>
        </w:tc>
        <w:tc>
          <w:tcPr>
            <w:tcW w:w="7797" w:type="dxa"/>
            <w:gridSpan w:val="4"/>
            <w:tcBorders>
              <w:top w:val="single" w:sz="18" w:space="0" w:color="auto"/>
              <w:left w:val="single" w:sz="18" w:space="0" w:color="auto"/>
              <w:right w:val="single" w:sz="18" w:space="0" w:color="auto"/>
            </w:tcBorders>
            <w:vAlign w:val="center"/>
          </w:tcPr>
          <w:p w14:paraId="2D158D52" w14:textId="77777777" w:rsidR="00DD4886" w:rsidRPr="00665007" w:rsidRDefault="00DD4886" w:rsidP="00A733E8">
            <w:pPr>
              <w:snapToGrid w:val="0"/>
              <w:jc w:val="center"/>
              <w:rPr>
                <w:rFonts w:ascii="標楷體" w:hAnsi="標楷體"/>
                <w:spacing w:val="-6"/>
                <w:sz w:val="20"/>
              </w:rPr>
            </w:pPr>
            <w:r w:rsidRPr="00665007">
              <w:rPr>
                <w:rFonts w:ascii="標楷體" w:hAnsi="標楷體" w:hint="eastAsia"/>
                <w:spacing w:val="-6"/>
                <w:sz w:val="20"/>
              </w:rPr>
              <w:t>交通費</w:t>
            </w:r>
          </w:p>
        </w:tc>
        <w:tc>
          <w:tcPr>
            <w:tcW w:w="1785" w:type="dxa"/>
            <w:vMerge w:val="restart"/>
            <w:tcBorders>
              <w:top w:val="single" w:sz="18" w:space="0" w:color="auto"/>
              <w:left w:val="single" w:sz="18" w:space="0" w:color="auto"/>
              <w:right w:val="single" w:sz="18" w:space="0" w:color="auto"/>
            </w:tcBorders>
            <w:vAlign w:val="center"/>
          </w:tcPr>
          <w:p w14:paraId="2EDB46AD" w14:textId="77777777" w:rsidR="00DD4886" w:rsidRPr="00665007" w:rsidRDefault="00DD4886" w:rsidP="00A733E8">
            <w:pPr>
              <w:snapToGrid w:val="0"/>
              <w:jc w:val="center"/>
              <w:rPr>
                <w:rFonts w:ascii="標楷體" w:hAnsi="標楷體"/>
                <w:spacing w:val="-6"/>
                <w:sz w:val="20"/>
              </w:rPr>
            </w:pPr>
            <w:r w:rsidRPr="00665007">
              <w:rPr>
                <w:rFonts w:ascii="標楷體" w:hAnsi="標楷體" w:hint="eastAsia"/>
                <w:spacing w:val="-6"/>
                <w:sz w:val="20"/>
              </w:rPr>
              <w:t>住宿費</w:t>
            </w:r>
          </w:p>
        </w:tc>
      </w:tr>
      <w:tr w:rsidR="00DD4886" w:rsidRPr="00665007" w14:paraId="10541FFF" w14:textId="77777777" w:rsidTr="00A733E8">
        <w:trPr>
          <w:cantSplit/>
          <w:trHeight w:val="223"/>
          <w:jc w:val="center"/>
        </w:trPr>
        <w:tc>
          <w:tcPr>
            <w:tcW w:w="511" w:type="dxa"/>
            <w:tcBorders>
              <w:left w:val="single" w:sz="18" w:space="0" w:color="auto"/>
            </w:tcBorders>
            <w:vAlign w:val="center"/>
          </w:tcPr>
          <w:p w14:paraId="1DFAF252" w14:textId="77777777" w:rsidR="00DD4886" w:rsidRPr="00665007" w:rsidRDefault="00DD4886" w:rsidP="00A733E8">
            <w:pPr>
              <w:snapToGrid w:val="0"/>
              <w:jc w:val="center"/>
              <w:rPr>
                <w:rFonts w:ascii="標楷體" w:hAnsi="標楷體"/>
                <w:spacing w:val="-6"/>
                <w:sz w:val="20"/>
              </w:rPr>
            </w:pPr>
            <w:r w:rsidRPr="00665007">
              <w:rPr>
                <w:rFonts w:ascii="標楷體" w:hAnsi="標楷體" w:hint="eastAsia"/>
                <w:spacing w:val="-6"/>
                <w:sz w:val="20"/>
              </w:rPr>
              <w:t>月</w:t>
            </w:r>
          </w:p>
        </w:tc>
        <w:tc>
          <w:tcPr>
            <w:tcW w:w="567" w:type="dxa"/>
            <w:tcBorders>
              <w:right w:val="single" w:sz="18" w:space="0" w:color="auto"/>
            </w:tcBorders>
            <w:vAlign w:val="center"/>
          </w:tcPr>
          <w:p w14:paraId="3F2F0756" w14:textId="77777777" w:rsidR="00DD4886" w:rsidRPr="00665007" w:rsidRDefault="00DD4886" w:rsidP="00A733E8">
            <w:pPr>
              <w:snapToGrid w:val="0"/>
              <w:jc w:val="center"/>
              <w:rPr>
                <w:rFonts w:ascii="標楷體" w:hAnsi="標楷體"/>
                <w:spacing w:val="-6"/>
                <w:sz w:val="20"/>
              </w:rPr>
            </w:pPr>
            <w:r w:rsidRPr="00665007">
              <w:rPr>
                <w:rFonts w:ascii="標楷體" w:hAnsi="標楷體" w:hint="eastAsia"/>
                <w:spacing w:val="-6"/>
                <w:sz w:val="20"/>
              </w:rPr>
              <w:t>日</w:t>
            </w:r>
          </w:p>
        </w:tc>
        <w:tc>
          <w:tcPr>
            <w:tcW w:w="1985" w:type="dxa"/>
            <w:tcBorders>
              <w:left w:val="single" w:sz="18" w:space="0" w:color="auto"/>
              <w:right w:val="nil"/>
            </w:tcBorders>
            <w:vAlign w:val="center"/>
          </w:tcPr>
          <w:p w14:paraId="0A393607" w14:textId="77777777" w:rsidR="00DD4886" w:rsidRPr="00665007" w:rsidRDefault="00DD4886" w:rsidP="00A733E8">
            <w:pPr>
              <w:snapToGrid w:val="0"/>
              <w:jc w:val="center"/>
              <w:rPr>
                <w:rFonts w:ascii="標楷體" w:hAnsi="標楷體"/>
                <w:spacing w:val="-6"/>
                <w:sz w:val="20"/>
              </w:rPr>
            </w:pPr>
            <w:r w:rsidRPr="00665007">
              <w:rPr>
                <w:rFonts w:ascii="標楷體" w:hAnsi="標楷體" w:hint="eastAsia"/>
                <w:spacing w:val="-6"/>
                <w:sz w:val="20"/>
              </w:rPr>
              <w:t>交通工具</w:t>
            </w:r>
          </w:p>
        </w:tc>
        <w:tc>
          <w:tcPr>
            <w:tcW w:w="3260" w:type="dxa"/>
          </w:tcPr>
          <w:p w14:paraId="4FDA5E78" w14:textId="77777777" w:rsidR="00DD4886" w:rsidRPr="00665007" w:rsidRDefault="00DD4886" w:rsidP="00A733E8">
            <w:pPr>
              <w:snapToGrid w:val="0"/>
              <w:jc w:val="center"/>
              <w:rPr>
                <w:rFonts w:ascii="標楷體" w:hAnsi="標楷體"/>
                <w:spacing w:val="-6"/>
                <w:sz w:val="20"/>
              </w:rPr>
            </w:pPr>
            <w:r w:rsidRPr="00665007">
              <w:rPr>
                <w:rFonts w:ascii="標楷體" w:hAnsi="標楷體" w:hint="eastAsia"/>
                <w:spacing w:val="-6"/>
                <w:sz w:val="20"/>
              </w:rPr>
              <w:t>起訖地點</w:t>
            </w:r>
          </w:p>
        </w:tc>
        <w:tc>
          <w:tcPr>
            <w:tcW w:w="1276" w:type="dxa"/>
          </w:tcPr>
          <w:p w14:paraId="0766F6B7" w14:textId="77777777" w:rsidR="00DD4886" w:rsidRPr="00665007" w:rsidRDefault="00DD4886" w:rsidP="00A733E8">
            <w:pPr>
              <w:snapToGrid w:val="0"/>
              <w:jc w:val="center"/>
              <w:rPr>
                <w:rFonts w:ascii="標楷體" w:hAnsi="標楷體"/>
                <w:spacing w:val="-6"/>
                <w:sz w:val="20"/>
              </w:rPr>
            </w:pPr>
            <w:r w:rsidRPr="00665007">
              <w:rPr>
                <w:rFonts w:ascii="標楷體" w:hAnsi="標楷體" w:hint="eastAsia"/>
                <w:spacing w:val="-6"/>
                <w:sz w:val="20"/>
              </w:rPr>
              <w:t>小計</w:t>
            </w:r>
          </w:p>
        </w:tc>
        <w:tc>
          <w:tcPr>
            <w:tcW w:w="1276" w:type="dxa"/>
            <w:tcBorders>
              <w:right w:val="single" w:sz="18" w:space="0" w:color="auto"/>
            </w:tcBorders>
          </w:tcPr>
          <w:p w14:paraId="14138B26" w14:textId="77777777" w:rsidR="00DD4886" w:rsidRPr="00665007" w:rsidRDefault="00DD4886" w:rsidP="00A733E8">
            <w:pPr>
              <w:snapToGrid w:val="0"/>
              <w:jc w:val="center"/>
              <w:rPr>
                <w:rFonts w:ascii="標楷體" w:hAnsi="標楷體"/>
                <w:spacing w:val="-6"/>
                <w:sz w:val="20"/>
              </w:rPr>
            </w:pPr>
            <w:r w:rsidRPr="00665007">
              <w:rPr>
                <w:rFonts w:ascii="標楷體" w:hAnsi="標楷體" w:hint="eastAsia"/>
                <w:spacing w:val="-6"/>
                <w:sz w:val="20"/>
              </w:rPr>
              <w:t>憑證</w:t>
            </w:r>
          </w:p>
        </w:tc>
        <w:tc>
          <w:tcPr>
            <w:tcW w:w="1785" w:type="dxa"/>
            <w:vMerge/>
            <w:tcBorders>
              <w:left w:val="single" w:sz="18" w:space="0" w:color="auto"/>
              <w:right w:val="single" w:sz="18" w:space="0" w:color="auto"/>
            </w:tcBorders>
          </w:tcPr>
          <w:p w14:paraId="4CCDDAEA" w14:textId="77777777" w:rsidR="00DD4886" w:rsidRPr="00665007" w:rsidRDefault="00DD4886" w:rsidP="00A733E8">
            <w:pPr>
              <w:snapToGrid w:val="0"/>
              <w:jc w:val="center"/>
              <w:rPr>
                <w:rFonts w:ascii="標楷體" w:hAnsi="標楷體"/>
                <w:spacing w:val="-6"/>
                <w:sz w:val="20"/>
              </w:rPr>
            </w:pPr>
          </w:p>
        </w:tc>
      </w:tr>
      <w:tr w:rsidR="00DD4886" w:rsidRPr="00665007" w14:paraId="14C9B51A" w14:textId="77777777" w:rsidTr="00A733E8">
        <w:trPr>
          <w:cantSplit/>
          <w:trHeight w:val="886"/>
          <w:jc w:val="center"/>
        </w:trPr>
        <w:tc>
          <w:tcPr>
            <w:tcW w:w="511" w:type="dxa"/>
            <w:vMerge w:val="restart"/>
            <w:tcBorders>
              <w:left w:val="single" w:sz="18" w:space="0" w:color="auto"/>
            </w:tcBorders>
            <w:vAlign w:val="center"/>
          </w:tcPr>
          <w:p w14:paraId="065C3D13" w14:textId="77777777" w:rsidR="00DD4886" w:rsidRPr="00665007" w:rsidRDefault="00DD4886" w:rsidP="00A733E8">
            <w:pPr>
              <w:snapToGrid w:val="0"/>
              <w:jc w:val="both"/>
              <w:rPr>
                <w:rFonts w:ascii="標楷體" w:hAnsi="標楷體"/>
                <w:spacing w:val="-6"/>
                <w:sz w:val="20"/>
              </w:rPr>
            </w:pPr>
          </w:p>
        </w:tc>
        <w:tc>
          <w:tcPr>
            <w:tcW w:w="567" w:type="dxa"/>
            <w:vMerge w:val="restart"/>
            <w:tcBorders>
              <w:right w:val="single" w:sz="18" w:space="0" w:color="auto"/>
            </w:tcBorders>
            <w:vAlign w:val="center"/>
          </w:tcPr>
          <w:p w14:paraId="1B9FC7AA" w14:textId="77777777" w:rsidR="00DD4886" w:rsidRPr="00665007" w:rsidRDefault="00DD4886" w:rsidP="00A733E8">
            <w:pPr>
              <w:snapToGrid w:val="0"/>
              <w:jc w:val="both"/>
              <w:rPr>
                <w:rFonts w:ascii="標楷體" w:hAnsi="標楷體"/>
                <w:spacing w:val="-6"/>
                <w:sz w:val="20"/>
              </w:rPr>
            </w:pPr>
          </w:p>
        </w:tc>
        <w:tc>
          <w:tcPr>
            <w:tcW w:w="1985" w:type="dxa"/>
            <w:tcBorders>
              <w:left w:val="single" w:sz="18" w:space="0" w:color="auto"/>
            </w:tcBorders>
            <w:vAlign w:val="center"/>
          </w:tcPr>
          <w:p w14:paraId="5BBB7C5A" w14:textId="77777777" w:rsidR="00DD4886" w:rsidRDefault="00DD4886" w:rsidP="00A733E8">
            <w:pPr>
              <w:snapToGrid w:val="0"/>
              <w:spacing w:line="400" w:lineRule="exact"/>
              <w:jc w:val="both"/>
              <w:rPr>
                <w:rFonts w:ascii="標楷體" w:hAnsi="標楷體"/>
                <w:spacing w:val="-6"/>
                <w:sz w:val="20"/>
              </w:rPr>
            </w:pPr>
            <w:r w:rsidRPr="00665007">
              <w:rPr>
                <w:rFonts w:ascii="標楷體" w:hAnsi="標楷體" w:hint="eastAsia"/>
                <w:spacing w:val="-6"/>
                <w:sz w:val="20"/>
              </w:rPr>
              <w:t>飛機□火車□</w:t>
            </w:r>
          </w:p>
          <w:p w14:paraId="429E805B" w14:textId="77777777" w:rsidR="00DD4886" w:rsidRPr="00665007" w:rsidRDefault="00DD4886" w:rsidP="00A733E8">
            <w:pPr>
              <w:snapToGrid w:val="0"/>
              <w:spacing w:line="400" w:lineRule="exact"/>
              <w:jc w:val="both"/>
              <w:rPr>
                <w:rFonts w:ascii="標楷體" w:hAnsi="標楷體"/>
                <w:spacing w:val="-6"/>
                <w:sz w:val="20"/>
              </w:rPr>
            </w:pPr>
            <w:r w:rsidRPr="00665007">
              <w:rPr>
                <w:rFonts w:ascii="標楷體" w:hAnsi="標楷體" w:hint="eastAsia"/>
                <w:spacing w:val="-6"/>
                <w:sz w:val="20"/>
              </w:rPr>
              <w:t>高鐵□客運□</w:t>
            </w:r>
          </w:p>
        </w:tc>
        <w:tc>
          <w:tcPr>
            <w:tcW w:w="3260" w:type="dxa"/>
            <w:tcBorders>
              <w:right w:val="single" w:sz="4" w:space="0" w:color="auto"/>
            </w:tcBorders>
            <w:vAlign w:val="center"/>
          </w:tcPr>
          <w:p w14:paraId="55AEFFF8" w14:textId="77777777" w:rsidR="00DD4886" w:rsidRPr="00665007" w:rsidRDefault="00DD4886" w:rsidP="00A733E8">
            <w:pPr>
              <w:snapToGrid w:val="0"/>
              <w:spacing w:line="400" w:lineRule="exact"/>
              <w:jc w:val="both"/>
              <w:rPr>
                <w:rFonts w:ascii="標楷體" w:hAnsi="標楷體"/>
                <w:spacing w:val="-6"/>
                <w:sz w:val="20"/>
              </w:rPr>
            </w:pPr>
            <w:r w:rsidRPr="00665007">
              <w:rPr>
                <w:rFonts w:ascii="標楷體" w:hAnsi="標楷體" w:hint="eastAsia"/>
                <w:spacing w:val="-6"/>
                <w:sz w:val="20"/>
              </w:rPr>
              <w:t>起訖地點：_____________</w:t>
            </w:r>
          </w:p>
        </w:tc>
        <w:tc>
          <w:tcPr>
            <w:tcW w:w="1276" w:type="dxa"/>
            <w:tcBorders>
              <w:left w:val="single" w:sz="4" w:space="0" w:color="auto"/>
            </w:tcBorders>
            <w:vAlign w:val="center"/>
          </w:tcPr>
          <w:p w14:paraId="359EAFED" w14:textId="77777777" w:rsidR="00DD4886" w:rsidRPr="00665007" w:rsidRDefault="00DD4886" w:rsidP="00A733E8">
            <w:pPr>
              <w:snapToGrid w:val="0"/>
              <w:jc w:val="center"/>
              <w:rPr>
                <w:rFonts w:ascii="標楷體" w:hAnsi="標楷體"/>
                <w:spacing w:val="-6"/>
                <w:sz w:val="20"/>
              </w:rPr>
            </w:pPr>
            <w:r w:rsidRPr="00665007">
              <w:rPr>
                <w:rFonts w:ascii="標楷體" w:hAnsi="標楷體" w:hint="eastAsia"/>
                <w:spacing w:val="-6"/>
                <w:sz w:val="20"/>
              </w:rPr>
              <w:t>共______元</w:t>
            </w:r>
          </w:p>
        </w:tc>
        <w:tc>
          <w:tcPr>
            <w:tcW w:w="1276" w:type="dxa"/>
            <w:tcBorders>
              <w:right w:val="single" w:sz="18" w:space="0" w:color="auto"/>
            </w:tcBorders>
            <w:vAlign w:val="center"/>
          </w:tcPr>
          <w:p w14:paraId="23CFE0FB" w14:textId="77777777" w:rsidR="00DD4886" w:rsidRPr="00665007" w:rsidRDefault="00DD4886" w:rsidP="00A733E8">
            <w:pPr>
              <w:snapToGrid w:val="0"/>
              <w:jc w:val="center"/>
              <w:rPr>
                <w:rFonts w:ascii="標楷體" w:hAnsi="標楷體"/>
                <w:spacing w:val="-6"/>
                <w:sz w:val="20"/>
              </w:rPr>
            </w:pPr>
            <w:r w:rsidRPr="00665007">
              <w:rPr>
                <w:rFonts w:ascii="標楷體" w:hAnsi="標楷體" w:hint="eastAsia"/>
                <w:spacing w:val="-6"/>
                <w:sz w:val="20"/>
              </w:rPr>
              <w:t>共_____張</w:t>
            </w:r>
          </w:p>
        </w:tc>
        <w:tc>
          <w:tcPr>
            <w:tcW w:w="1785" w:type="dxa"/>
            <w:vMerge w:val="restart"/>
            <w:tcBorders>
              <w:left w:val="single" w:sz="18" w:space="0" w:color="auto"/>
              <w:right w:val="single" w:sz="18" w:space="0" w:color="auto"/>
            </w:tcBorders>
            <w:vAlign w:val="center"/>
          </w:tcPr>
          <w:p w14:paraId="78F6B467" w14:textId="77777777" w:rsidR="00DD4886" w:rsidRPr="00665007" w:rsidRDefault="00DD4886" w:rsidP="00A733E8">
            <w:pPr>
              <w:snapToGrid w:val="0"/>
              <w:rPr>
                <w:rFonts w:ascii="標楷體" w:hAnsi="標楷體"/>
                <w:spacing w:val="-6"/>
                <w:sz w:val="20"/>
              </w:rPr>
            </w:pPr>
            <w:r w:rsidRPr="00665007">
              <w:rPr>
                <w:rFonts w:ascii="標楷體" w:hAnsi="標楷體" w:hint="eastAsia"/>
                <w:spacing w:val="-6"/>
                <w:sz w:val="20"/>
              </w:rPr>
              <w:t>共_______元</w:t>
            </w:r>
          </w:p>
          <w:p w14:paraId="2B73CE9A" w14:textId="77777777" w:rsidR="00DD4886" w:rsidRPr="00665007" w:rsidRDefault="00DD4886" w:rsidP="00A733E8">
            <w:pPr>
              <w:snapToGrid w:val="0"/>
              <w:spacing w:beforeLines="150" w:before="510"/>
              <w:rPr>
                <w:rFonts w:ascii="標楷體" w:hAnsi="標楷體"/>
                <w:spacing w:val="-6"/>
                <w:sz w:val="20"/>
              </w:rPr>
            </w:pPr>
            <w:r w:rsidRPr="00665007">
              <w:rPr>
                <w:rFonts w:ascii="標楷體" w:hAnsi="標楷體" w:hint="eastAsia"/>
                <w:spacing w:val="-6"/>
                <w:sz w:val="20"/>
              </w:rPr>
              <w:t>憑證共_____張</w:t>
            </w:r>
          </w:p>
        </w:tc>
      </w:tr>
      <w:tr w:rsidR="00DD4886" w:rsidRPr="00665007" w14:paraId="7EE46D54" w14:textId="77777777" w:rsidTr="00A733E8">
        <w:trPr>
          <w:cantSplit/>
          <w:trHeight w:val="799"/>
          <w:jc w:val="center"/>
        </w:trPr>
        <w:tc>
          <w:tcPr>
            <w:tcW w:w="511" w:type="dxa"/>
            <w:vMerge/>
            <w:tcBorders>
              <w:left w:val="single" w:sz="18" w:space="0" w:color="auto"/>
            </w:tcBorders>
            <w:vAlign w:val="center"/>
          </w:tcPr>
          <w:p w14:paraId="1935610B" w14:textId="77777777" w:rsidR="00DD4886" w:rsidRPr="00665007" w:rsidRDefault="00DD4886" w:rsidP="00A733E8">
            <w:pPr>
              <w:snapToGrid w:val="0"/>
              <w:jc w:val="both"/>
              <w:rPr>
                <w:rFonts w:ascii="標楷體" w:hAnsi="標楷體"/>
                <w:spacing w:val="-6"/>
                <w:sz w:val="20"/>
              </w:rPr>
            </w:pPr>
          </w:p>
        </w:tc>
        <w:tc>
          <w:tcPr>
            <w:tcW w:w="567" w:type="dxa"/>
            <w:vMerge/>
            <w:tcBorders>
              <w:right w:val="single" w:sz="18" w:space="0" w:color="auto"/>
            </w:tcBorders>
            <w:vAlign w:val="center"/>
          </w:tcPr>
          <w:p w14:paraId="2FD8981F" w14:textId="77777777" w:rsidR="00DD4886" w:rsidRPr="00665007" w:rsidRDefault="00DD4886" w:rsidP="00A733E8">
            <w:pPr>
              <w:snapToGrid w:val="0"/>
              <w:jc w:val="both"/>
              <w:rPr>
                <w:rFonts w:ascii="標楷體" w:hAnsi="標楷體"/>
                <w:spacing w:val="-6"/>
                <w:sz w:val="20"/>
              </w:rPr>
            </w:pPr>
          </w:p>
        </w:tc>
        <w:tc>
          <w:tcPr>
            <w:tcW w:w="1985" w:type="dxa"/>
            <w:vMerge w:val="restart"/>
            <w:tcBorders>
              <w:left w:val="single" w:sz="18" w:space="0" w:color="auto"/>
            </w:tcBorders>
            <w:vAlign w:val="center"/>
          </w:tcPr>
          <w:p w14:paraId="2350AEC9" w14:textId="77777777" w:rsidR="00DD4886" w:rsidRPr="00665007" w:rsidRDefault="00DD4886" w:rsidP="00A733E8">
            <w:pPr>
              <w:snapToGrid w:val="0"/>
              <w:spacing w:line="400" w:lineRule="exact"/>
              <w:jc w:val="both"/>
              <w:rPr>
                <w:rFonts w:ascii="標楷體" w:hAnsi="標楷體"/>
                <w:spacing w:val="-6"/>
                <w:sz w:val="20"/>
              </w:rPr>
            </w:pPr>
            <w:r w:rsidRPr="00665007">
              <w:rPr>
                <w:rFonts w:ascii="標楷體" w:hAnsi="標楷體" w:hint="eastAsia"/>
                <w:spacing w:val="-6"/>
                <w:sz w:val="20"/>
              </w:rPr>
              <w:t>捷運、公車□</w:t>
            </w:r>
          </w:p>
        </w:tc>
        <w:tc>
          <w:tcPr>
            <w:tcW w:w="3260" w:type="dxa"/>
            <w:vAlign w:val="center"/>
          </w:tcPr>
          <w:p w14:paraId="694E2078" w14:textId="77777777" w:rsidR="00DD4886" w:rsidRPr="00665007" w:rsidRDefault="00DD4886" w:rsidP="00A733E8">
            <w:pPr>
              <w:snapToGrid w:val="0"/>
              <w:spacing w:line="280" w:lineRule="exact"/>
              <w:ind w:left="188" w:hangingChars="100" w:hanging="188"/>
              <w:jc w:val="both"/>
              <w:rPr>
                <w:rFonts w:ascii="標楷體" w:hAnsi="標楷體"/>
                <w:spacing w:val="-6"/>
                <w:sz w:val="20"/>
              </w:rPr>
            </w:pPr>
            <w:r w:rsidRPr="00665007">
              <w:rPr>
                <w:rFonts w:ascii="標楷體" w:hAnsi="標楷體" w:hint="eastAsia"/>
                <w:spacing w:val="-6"/>
                <w:sz w:val="20"/>
              </w:rPr>
              <w:t>□台北車站捷運站-淡水捷運站-淡江大學-淡水捷運站-台北車站捷運站</w:t>
            </w:r>
          </w:p>
        </w:tc>
        <w:tc>
          <w:tcPr>
            <w:tcW w:w="1276" w:type="dxa"/>
            <w:vAlign w:val="center"/>
          </w:tcPr>
          <w:p w14:paraId="7540986C" w14:textId="77777777" w:rsidR="00DD4886" w:rsidRPr="00665007" w:rsidRDefault="00DD4886" w:rsidP="00A733E8">
            <w:pPr>
              <w:snapToGrid w:val="0"/>
              <w:jc w:val="center"/>
              <w:rPr>
                <w:rFonts w:ascii="標楷體" w:hAnsi="標楷體"/>
                <w:spacing w:val="-6"/>
                <w:sz w:val="20"/>
              </w:rPr>
            </w:pPr>
            <w:r w:rsidRPr="00665007">
              <w:rPr>
                <w:rFonts w:ascii="標楷體" w:hAnsi="標楷體" w:hint="eastAsia"/>
                <w:spacing w:val="-6"/>
                <w:sz w:val="20"/>
              </w:rPr>
              <w:t>共130元</w:t>
            </w:r>
          </w:p>
        </w:tc>
        <w:tc>
          <w:tcPr>
            <w:tcW w:w="1276" w:type="dxa"/>
            <w:vMerge w:val="restart"/>
            <w:tcBorders>
              <w:right w:val="single" w:sz="18" w:space="0" w:color="auto"/>
            </w:tcBorders>
            <w:vAlign w:val="center"/>
          </w:tcPr>
          <w:p w14:paraId="4A24589A" w14:textId="77777777" w:rsidR="00DD4886" w:rsidRPr="00665007" w:rsidRDefault="00DD4886" w:rsidP="00A733E8">
            <w:pPr>
              <w:snapToGrid w:val="0"/>
              <w:jc w:val="center"/>
              <w:rPr>
                <w:rFonts w:ascii="標楷體" w:hAnsi="標楷體"/>
                <w:spacing w:val="-6"/>
                <w:sz w:val="20"/>
              </w:rPr>
            </w:pPr>
            <w:r w:rsidRPr="00665007">
              <w:rPr>
                <w:rFonts w:ascii="標楷體" w:hAnsi="標楷體" w:hint="eastAsia"/>
                <w:spacing w:val="-6"/>
                <w:sz w:val="20"/>
              </w:rPr>
              <w:t>毋須提供</w:t>
            </w:r>
          </w:p>
        </w:tc>
        <w:tc>
          <w:tcPr>
            <w:tcW w:w="1785" w:type="dxa"/>
            <w:vMerge/>
            <w:tcBorders>
              <w:left w:val="single" w:sz="18" w:space="0" w:color="auto"/>
              <w:right w:val="single" w:sz="18" w:space="0" w:color="auto"/>
            </w:tcBorders>
            <w:vAlign w:val="center"/>
          </w:tcPr>
          <w:p w14:paraId="6F67DF0A" w14:textId="77777777" w:rsidR="00DD4886" w:rsidRPr="00665007" w:rsidRDefault="00DD4886" w:rsidP="00A733E8">
            <w:pPr>
              <w:snapToGrid w:val="0"/>
              <w:jc w:val="both"/>
              <w:rPr>
                <w:rFonts w:ascii="標楷體" w:hAnsi="標楷體"/>
                <w:spacing w:val="-6"/>
                <w:sz w:val="20"/>
              </w:rPr>
            </w:pPr>
          </w:p>
        </w:tc>
      </w:tr>
      <w:tr w:rsidR="00DD4886" w:rsidRPr="00665007" w14:paraId="48322383" w14:textId="77777777" w:rsidTr="00A733E8">
        <w:trPr>
          <w:cantSplit/>
          <w:trHeight w:val="839"/>
          <w:jc w:val="center"/>
        </w:trPr>
        <w:tc>
          <w:tcPr>
            <w:tcW w:w="511" w:type="dxa"/>
            <w:vMerge/>
            <w:tcBorders>
              <w:left w:val="single" w:sz="18" w:space="0" w:color="auto"/>
              <w:bottom w:val="single" w:sz="18" w:space="0" w:color="auto"/>
            </w:tcBorders>
            <w:vAlign w:val="center"/>
          </w:tcPr>
          <w:p w14:paraId="1C432288" w14:textId="77777777" w:rsidR="00DD4886" w:rsidRPr="00665007" w:rsidRDefault="00DD4886" w:rsidP="00A733E8">
            <w:pPr>
              <w:snapToGrid w:val="0"/>
              <w:jc w:val="both"/>
              <w:rPr>
                <w:rFonts w:ascii="標楷體" w:hAnsi="標楷體"/>
                <w:spacing w:val="-6"/>
                <w:sz w:val="20"/>
              </w:rPr>
            </w:pPr>
          </w:p>
        </w:tc>
        <w:tc>
          <w:tcPr>
            <w:tcW w:w="567" w:type="dxa"/>
            <w:vMerge/>
            <w:tcBorders>
              <w:bottom w:val="single" w:sz="18" w:space="0" w:color="auto"/>
              <w:right w:val="single" w:sz="18" w:space="0" w:color="auto"/>
            </w:tcBorders>
            <w:vAlign w:val="center"/>
          </w:tcPr>
          <w:p w14:paraId="56908E5A" w14:textId="77777777" w:rsidR="00DD4886" w:rsidRPr="00665007" w:rsidRDefault="00DD4886" w:rsidP="00A733E8">
            <w:pPr>
              <w:snapToGrid w:val="0"/>
              <w:jc w:val="both"/>
              <w:rPr>
                <w:rFonts w:ascii="標楷體" w:hAnsi="標楷體"/>
                <w:spacing w:val="-6"/>
                <w:sz w:val="20"/>
              </w:rPr>
            </w:pPr>
          </w:p>
        </w:tc>
        <w:tc>
          <w:tcPr>
            <w:tcW w:w="1985" w:type="dxa"/>
            <w:vMerge/>
            <w:tcBorders>
              <w:left w:val="single" w:sz="18" w:space="0" w:color="auto"/>
              <w:bottom w:val="single" w:sz="18" w:space="0" w:color="auto"/>
            </w:tcBorders>
            <w:vAlign w:val="center"/>
          </w:tcPr>
          <w:p w14:paraId="02B1EF76" w14:textId="77777777" w:rsidR="00DD4886" w:rsidRPr="00665007" w:rsidRDefault="00DD4886" w:rsidP="00A733E8">
            <w:pPr>
              <w:snapToGrid w:val="0"/>
              <w:spacing w:line="400" w:lineRule="exact"/>
              <w:jc w:val="both"/>
              <w:rPr>
                <w:rFonts w:ascii="標楷體" w:hAnsi="標楷體"/>
                <w:spacing w:val="-6"/>
                <w:sz w:val="20"/>
              </w:rPr>
            </w:pPr>
          </w:p>
        </w:tc>
        <w:tc>
          <w:tcPr>
            <w:tcW w:w="3260" w:type="dxa"/>
            <w:tcBorders>
              <w:bottom w:val="single" w:sz="18" w:space="0" w:color="auto"/>
            </w:tcBorders>
            <w:vAlign w:val="center"/>
          </w:tcPr>
          <w:p w14:paraId="7F3C3065" w14:textId="77777777" w:rsidR="00DD4886" w:rsidRPr="00665007" w:rsidRDefault="00DD4886" w:rsidP="00A733E8">
            <w:pPr>
              <w:snapToGrid w:val="0"/>
              <w:spacing w:line="280" w:lineRule="exact"/>
              <w:ind w:left="188" w:hangingChars="100" w:hanging="188"/>
              <w:jc w:val="both"/>
              <w:rPr>
                <w:rFonts w:ascii="標楷體" w:hAnsi="標楷體"/>
                <w:spacing w:val="-6"/>
                <w:sz w:val="20"/>
              </w:rPr>
            </w:pPr>
            <w:r w:rsidRPr="00665007">
              <w:rPr>
                <w:rFonts w:ascii="標楷體" w:hAnsi="標楷體" w:hint="eastAsia"/>
                <w:spacing w:val="-6"/>
                <w:sz w:val="20"/>
              </w:rPr>
              <w:t>□ _________捷運站-淡水捷運站-淡江大學-淡水捷運站-_________捷運站</w:t>
            </w:r>
          </w:p>
        </w:tc>
        <w:tc>
          <w:tcPr>
            <w:tcW w:w="1276" w:type="dxa"/>
            <w:tcBorders>
              <w:bottom w:val="single" w:sz="18" w:space="0" w:color="auto"/>
            </w:tcBorders>
            <w:vAlign w:val="center"/>
          </w:tcPr>
          <w:p w14:paraId="43198B2E" w14:textId="77777777" w:rsidR="00DD4886" w:rsidRPr="00665007" w:rsidRDefault="00DD4886" w:rsidP="00A733E8">
            <w:pPr>
              <w:snapToGrid w:val="0"/>
              <w:jc w:val="center"/>
              <w:rPr>
                <w:rFonts w:ascii="標楷體" w:hAnsi="標楷體"/>
                <w:spacing w:val="-6"/>
                <w:sz w:val="20"/>
              </w:rPr>
            </w:pPr>
            <w:r w:rsidRPr="00665007">
              <w:rPr>
                <w:rFonts w:ascii="標楷體" w:hAnsi="標楷體" w:hint="eastAsia"/>
                <w:spacing w:val="-6"/>
                <w:sz w:val="20"/>
              </w:rPr>
              <w:t>共______元</w:t>
            </w:r>
          </w:p>
        </w:tc>
        <w:tc>
          <w:tcPr>
            <w:tcW w:w="1276" w:type="dxa"/>
            <w:vMerge/>
            <w:tcBorders>
              <w:bottom w:val="single" w:sz="18" w:space="0" w:color="auto"/>
              <w:right w:val="single" w:sz="18" w:space="0" w:color="auto"/>
            </w:tcBorders>
            <w:vAlign w:val="center"/>
          </w:tcPr>
          <w:p w14:paraId="45FD3143" w14:textId="77777777" w:rsidR="00DD4886" w:rsidRPr="00665007" w:rsidRDefault="00DD4886" w:rsidP="00A733E8">
            <w:pPr>
              <w:snapToGrid w:val="0"/>
              <w:jc w:val="center"/>
              <w:rPr>
                <w:rFonts w:ascii="標楷體" w:hAnsi="標楷體"/>
                <w:spacing w:val="-6"/>
                <w:sz w:val="20"/>
              </w:rPr>
            </w:pPr>
          </w:p>
        </w:tc>
        <w:tc>
          <w:tcPr>
            <w:tcW w:w="1785" w:type="dxa"/>
            <w:vMerge/>
            <w:tcBorders>
              <w:left w:val="single" w:sz="18" w:space="0" w:color="auto"/>
              <w:bottom w:val="single" w:sz="18" w:space="0" w:color="auto"/>
              <w:right w:val="single" w:sz="18" w:space="0" w:color="auto"/>
            </w:tcBorders>
            <w:vAlign w:val="center"/>
          </w:tcPr>
          <w:p w14:paraId="1D57B11B" w14:textId="77777777" w:rsidR="00DD4886" w:rsidRPr="00665007" w:rsidRDefault="00DD4886" w:rsidP="00A733E8">
            <w:pPr>
              <w:snapToGrid w:val="0"/>
              <w:jc w:val="both"/>
              <w:rPr>
                <w:rFonts w:ascii="標楷體" w:hAnsi="標楷體"/>
                <w:spacing w:val="-6"/>
                <w:sz w:val="20"/>
              </w:rPr>
            </w:pPr>
          </w:p>
        </w:tc>
      </w:tr>
      <w:tr w:rsidR="00DD4886" w:rsidRPr="00665007" w14:paraId="63549FE2" w14:textId="77777777" w:rsidTr="00A733E8">
        <w:trPr>
          <w:cantSplit/>
          <w:trHeight w:val="498"/>
          <w:jc w:val="center"/>
        </w:trPr>
        <w:tc>
          <w:tcPr>
            <w:tcW w:w="1078" w:type="dxa"/>
            <w:gridSpan w:val="2"/>
            <w:tcBorders>
              <w:top w:val="single" w:sz="18" w:space="0" w:color="auto"/>
              <w:left w:val="single" w:sz="18" w:space="0" w:color="auto"/>
              <w:bottom w:val="single" w:sz="18" w:space="0" w:color="auto"/>
              <w:right w:val="single" w:sz="18" w:space="0" w:color="auto"/>
            </w:tcBorders>
            <w:vAlign w:val="center"/>
          </w:tcPr>
          <w:p w14:paraId="4689361A" w14:textId="77777777" w:rsidR="00DD4886" w:rsidRPr="00665007" w:rsidRDefault="00DD4886" w:rsidP="00A733E8">
            <w:pPr>
              <w:snapToGrid w:val="0"/>
              <w:jc w:val="center"/>
              <w:rPr>
                <w:rFonts w:ascii="標楷體" w:hAnsi="標楷體"/>
                <w:spacing w:val="-6"/>
                <w:sz w:val="20"/>
              </w:rPr>
            </w:pPr>
            <w:r w:rsidRPr="00665007">
              <w:rPr>
                <w:rFonts w:ascii="標楷體" w:hAnsi="標楷體" w:hint="eastAsia"/>
                <w:spacing w:val="-6"/>
                <w:sz w:val="20"/>
              </w:rPr>
              <w:t>合計</w:t>
            </w:r>
          </w:p>
        </w:tc>
        <w:tc>
          <w:tcPr>
            <w:tcW w:w="9582" w:type="dxa"/>
            <w:gridSpan w:val="5"/>
            <w:tcBorders>
              <w:top w:val="single" w:sz="18" w:space="0" w:color="auto"/>
              <w:left w:val="single" w:sz="18" w:space="0" w:color="auto"/>
              <w:bottom w:val="single" w:sz="18" w:space="0" w:color="auto"/>
              <w:right w:val="single" w:sz="18" w:space="0" w:color="auto"/>
            </w:tcBorders>
            <w:vAlign w:val="bottom"/>
          </w:tcPr>
          <w:p w14:paraId="18ED514C" w14:textId="77777777" w:rsidR="00DD4886" w:rsidRPr="00665007" w:rsidRDefault="00DD4886" w:rsidP="00A733E8">
            <w:pPr>
              <w:snapToGrid w:val="0"/>
              <w:jc w:val="both"/>
              <w:rPr>
                <w:rFonts w:ascii="標楷體" w:hAnsi="標楷體"/>
                <w:spacing w:val="-6"/>
                <w:sz w:val="20"/>
              </w:rPr>
            </w:pPr>
            <w:r w:rsidRPr="00665007">
              <w:rPr>
                <w:rFonts w:ascii="標楷體" w:hAnsi="標楷體" w:hint="eastAsia"/>
                <w:spacing w:val="-6"/>
                <w:sz w:val="20"/>
              </w:rPr>
              <w:t>共________憑證，共_____________元</w:t>
            </w:r>
          </w:p>
        </w:tc>
      </w:tr>
    </w:tbl>
    <w:p w14:paraId="408681AF" w14:textId="77777777" w:rsidR="00DD4886" w:rsidRPr="00665007" w:rsidRDefault="00DD4886" w:rsidP="00DD4886">
      <w:pPr>
        <w:spacing w:beforeLines="30" w:before="102" w:line="280" w:lineRule="exact"/>
        <w:rPr>
          <w:rFonts w:ascii="標楷體" w:hAnsi="標楷體"/>
          <w:b/>
          <w:sz w:val="32"/>
        </w:rPr>
      </w:pPr>
      <w:r w:rsidRPr="00665007">
        <w:rPr>
          <w:rFonts w:ascii="標楷體" w:hAnsi="標楷體" w:hint="eastAsia"/>
          <w:b/>
          <w:sz w:val="20"/>
        </w:rPr>
        <w:t>───────────────憑證黏貼處───────</w:t>
      </w:r>
      <w:r w:rsidRPr="00665007">
        <w:rPr>
          <w:rFonts w:ascii="標楷體" w:hAnsi="標楷體" w:hint="eastAsia"/>
          <w:b/>
          <w:sz w:val="32"/>
        </w:rPr>
        <w:t>──────</w:t>
      </w:r>
    </w:p>
    <w:p w14:paraId="0329F596" w14:textId="77777777" w:rsidR="00DD4886" w:rsidRPr="00665007" w:rsidRDefault="00DD4886" w:rsidP="00DD4886">
      <w:pPr>
        <w:tabs>
          <w:tab w:val="left" w:pos="4756"/>
        </w:tabs>
        <w:spacing w:line="300" w:lineRule="exact"/>
        <w:ind w:leftChars="-177" w:left="1" w:rightChars="-177" w:right="-425" w:hangingChars="152" w:hanging="426"/>
        <w:rPr>
          <w:rFonts w:ascii="標楷體" w:hAnsi="標楷體"/>
          <w:b/>
          <w:sz w:val="28"/>
          <w:szCs w:val="28"/>
        </w:rPr>
      </w:pPr>
      <w:r w:rsidRPr="00665007">
        <w:rPr>
          <w:rFonts w:ascii="標楷體" w:hAnsi="標楷體" w:hint="eastAsia"/>
          <w:b/>
          <w:sz w:val="28"/>
          <w:szCs w:val="28"/>
        </w:rPr>
        <w:t>補助說明</w:t>
      </w:r>
      <w:r w:rsidRPr="00EB4907">
        <w:rPr>
          <w:rFonts w:ascii="標楷體" w:hAnsi="標楷體" w:hint="eastAsia"/>
          <w:b/>
          <w:color w:val="FF0000"/>
          <w:u w:val="single"/>
        </w:rPr>
        <w:t>(住宿收據需有淡江大學統一編號：37300900；</w:t>
      </w:r>
      <w:r>
        <w:rPr>
          <w:rFonts w:ascii="標楷體" w:hAnsi="標楷體" w:hint="eastAsia"/>
          <w:b/>
          <w:color w:val="FF0000"/>
          <w:u w:val="single"/>
        </w:rPr>
        <w:t>買受人</w:t>
      </w:r>
      <w:r w:rsidRPr="00EB4907">
        <w:rPr>
          <w:rFonts w:ascii="標楷體" w:hAnsi="標楷體" w:hint="eastAsia"/>
          <w:b/>
          <w:color w:val="FF0000"/>
          <w:u w:val="single"/>
        </w:rPr>
        <w:t>：淡江大學學校財團法人淡江大學)</w:t>
      </w:r>
    </w:p>
    <w:p w14:paraId="7BBF3B41" w14:textId="77777777" w:rsidR="00DD4886" w:rsidRPr="00665007" w:rsidRDefault="00DD4886" w:rsidP="00DD4886">
      <w:pPr>
        <w:spacing w:line="300" w:lineRule="exact"/>
        <w:rPr>
          <w:rFonts w:ascii="標楷體" w:hAnsi="標楷體"/>
          <w:b/>
          <w:sz w:val="22"/>
        </w:rPr>
      </w:pPr>
      <w:r w:rsidRPr="00665007">
        <w:rPr>
          <w:rFonts w:ascii="標楷體" w:hAnsi="標楷體" w:hint="eastAsia"/>
          <w:b/>
          <w:sz w:val="22"/>
        </w:rPr>
        <w:t>依淡江大學弱勢學生招生報名費及應試相關費用補助實施要點辦理</w:t>
      </w:r>
    </w:p>
    <w:tbl>
      <w:tblPr>
        <w:tblW w:w="1065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792"/>
        <w:gridCol w:w="9861"/>
      </w:tblGrid>
      <w:tr w:rsidR="00DD4886" w:rsidRPr="00665007" w14:paraId="145B9FF1" w14:textId="77777777" w:rsidTr="00A733E8">
        <w:trPr>
          <w:cantSplit/>
          <w:trHeight w:val="291"/>
          <w:jc w:val="center"/>
        </w:trPr>
        <w:tc>
          <w:tcPr>
            <w:tcW w:w="792" w:type="dxa"/>
            <w:shd w:val="clear" w:color="auto" w:fill="D9D9D9"/>
            <w:vAlign w:val="center"/>
          </w:tcPr>
          <w:p w14:paraId="72511C8E" w14:textId="77777777" w:rsidR="00DD4886" w:rsidRPr="00665007" w:rsidRDefault="00DD4886" w:rsidP="00A733E8">
            <w:pPr>
              <w:spacing w:line="320" w:lineRule="exact"/>
              <w:jc w:val="center"/>
              <w:rPr>
                <w:rFonts w:ascii="標楷體" w:hAnsi="標楷體"/>
                <w:sz w:val="20"/>
              </w:rPr>
            </w:pPr>
            <w:r w:rsidRPr="00665007">
              <w:rPr>
                <w:rFonts w:ascii="標楷體" w:hAnsi="標楷體" w:hint="eastAsia"/>
                <w:sz w:val="20"/>
              </w:rPr>
              <w:t>項　目</w:t>
            </w:r>
          </w:p>
        </w:tc>
        <w:tc>
          <w:tcPr>
            <w:tcW w:w="9861" w:type="dxa"/>
            <w:shd w:val="clear" w:color="auto" w:fill="D9D9D9"/>
            <w:vAlign w:val="center"/>
          </w:tcPr>
          <w:p w14:paraId="2CC172BE" w14:textId="77777777" w:rsidR="00DD4886" w:rsidRPr="00665007" w:rsidRDefault="00DD4886" w:rsidP="00A733E8">
            <w:pPr>
              <w:spacing w:line="320" w:lineRule="exact"/>
              <w:jc w:val="center"/>
              <w:rPr>
                <w:rFonts w:ascii="標楷體" w:hAnsi="標楷體"/>
                <w:sz w:val="20"/>
              </w:rPr>
            </w:pPr>
            <w:r w:rsidRPr="00665007">
              <w:rPr>
                <w:rFonts w:ascii="標楷體" w:hAnsi="標楷體" w:hint="eastAsia"/>
                <w:sz w:val="20"/>
              </w:rPr>
              <w:t>說明</w:t>
            </w:r>
          </w:p>
        </w:tc>
      </w:tr>
      <w:tr w:rsidR="00DD4886" w:rsidRPr="00665007" w14:paraId="749AA5A5" w14:textId="77777777" w:rsidTr="00A733E8">
        <w:trPr>
          <w:cantSplit/>
          <w:trHeight w:val="419"/>
          <w:jc w:val="center"/>
        </w:trPr>
        <w:tc>
          <w:tcPr>
            <w:tcW w:w="792" w:type="dxa"/>
            <w:vMerge w:val="restart"/>
            <w:shd w:val="clear" w:color="auto" w:fill="D9D9D9"/>
            <w:vAlign w:val="center"/>
          </w:tcPr>
          <w:p w14:paraId="1A13ADE1" w14:textId="77777777" w:rsidR="00DD4886" w:rsidRPr="00665007" w:rsidRDefault="00DD4886" w:rsidP="00A733E8">
            <w:pPr>
              <w:spacing w:line="320" w:lineRule="exact"/>
              <w:jc w:val="center"/>
              <w:rPr>
                <w:rFonts w:ascii="標楷體" w:hAnsi="標楷體"/>
                <w:sz w:val="20"/>
              </w:rPr>
            </w:pPr>
            <w:r w:rsidRPr="00665007">
              <w:rPr>
                <w:rFonts w:ascii="標楷體" w:hAnsi="標楷體" w:hint="eastAsia"/>
                <w:sz w:val="20"/>
              </w:rPr>
              <w:t>交通費</w:t>
            </w:r>
          </w:p>
        </w:tc>
        <w:tc>
          <w:tcPr>
            <w:tcW w:w="9861" w:type="dxa"/>
            <w:vAlign w:val="center"/>
          </w:tcPr>
          <w:p w14:paraId="0002559A" w14:textId="77777777" w:rsidR="00DD4886" w:rsidRPr="00665007" w:rsidRDefault="00DD4886" w:rsidP="00A733E8">
            <w:pPr>
              <w:spacing w:line="200" w:lineRule="exact"/>
              <w:rPr>
                <w:rFonts w:ascii="標楷體" w:hAnsi="標楷體"/>
                <w:sz w:val="20"/>
              </w:rPr>
            </w:pPr>
            <w:r w:rsidRPr="00665007">
              <w:rPr>
                <w:rFonts w:ascii="標楷體" w:hAnsi="標楷體" w:hint="eastAsia"/>
                <w:sz w:val="20"/>
              </w:rPr>
              <w:t>交通費包括行程中必須搭乘之飛機（限臺灣本島及離島）、火車、高鐵、客運（限臺灣本島及離島）、捷運、公車等費用；</w:t>
            </w:r>
            <w:r w:rsidRPr="00665007">
              <w:rPr>
                <w:rFonts w:ascii="標楷體" w:hAnsi="標楷體" w:hint="eastAsia"/>
                <w:color w:val="000000"/>
                <w:sz w:val="20"/>
              </w:rPr>
              <w:t>計程車及租賃車資無法報支</w:t>
            </w:r>
            <w:r w:rsidRPr="00665007">
              <w:rPr>
                <w:rFonts w:ascii="標楷體" w:hAnsi="標楷體" w:hint="eastAsia"/>
                <w:sz w:val="20"/>
              </w:rPr>
              <w:t>。</w:t>
            </w:r>
          </w:p>
        </w:tc>
      </w:tr>
      <w:tr w:rsidR="00DD4886" w:rsidRPr="00665007" w14:paraId="59D7165B" w14:textId="77777777" w:rsidTr="00A733E8">
        <w:trPr>
          <w:cantSplit/>
          <w:trHeight w:val="419"/>
          <w:jc w:val="center"/>
        </w:trPr>
        <w:tc>
          <w:tcPr>
            <w:tcW w:w="792" w:type="dxa"/>
            <w:vMerge/>
            <w:shd w:val="clear" w:color="auto" w:fill="D9D9D9"/>
            <w:vAlign w:val="center"/>
          </w:tcPr>
          <w:p w14:paraId="6BD1ADB1" w14:textId="77777777" w:rsidR="00DD4886" w:rsidRPr="00665007" w:rsidRDefault="00DD4886" w:rsidP="00A733E8">
            <w:pPr>
              <w:spacing w:line="320" w:lineRule="exact"/>
              <w:jc w:val="center"/>
              <w:rPr>
                <w:rFonts w:ascii="標楷體" w:hAnsi="標楷體"/>
                <w:sz w:val="20"/>
              </w:rPr>
            </w:pPr>
          </w:p>
        </w:tc>
        <w:tc>
          <w:tcPr>
            <w:tcW w:w="9861" w:type="dxa"/>
            <w:vAlign w:val="center"/>
          </w:tcPr>
          <w:p w14:paraId="66014593" w14:textId="77777777" w:rsidR="00DD4886" w:rsidRPr="00665007" w:rsidRDefault="00DD4886" w:rsidP="00A733E8">
            <w:pPr>
              <w:spacing w:line="200" w:lineRule="exact"/>
              <w:rPr>
                <w:rFonts w:ascii="標楷體" w:hAnsi="標楷體"/>
                <w:sz w:val="20"/>
              </w:rPr>
            </w:pPr>
            <w:r w:rsidRPr="00665007">
              <w:rPr>
                <w:rFonts w:ascii="標楷體" w:hAnsi="標楷體" w:hint="eastAsia"/>
                <w:sz w:val="20"/>
              </w:rPr>
              <w:t>搭乘飛機、火車、高鐵、客運等，均須填妥本申請表，並檢附票根或單據（飛機：檢附票根、電子機票及旅行社代收轉付收據）於規定期限內核實報支；同時搭乘捷運及公車毋須檢附票據，本校一併補助「台北車站捷運站－（捷運段）－淡水捷運站－（公車段）－淡江大學－（公車段）－淡水捷運站－（捷運段）－台北車站捷運站」費用。</w:t>
            </w:r>
          </w:p>
        </w:tc>
      </w:tr>
      <w:tr w:rsidR="00DD4886" w:rsidRPr="00665007" w14:paraId="4B69688B" w14:textId="77777777" w:rsidTr="00A733E8">
        <w:trPr>
          <w:cantSplit/>
          <w:trHeight w:val="419"/>
          <w:jc w:val="center"/>
        </w:trPr>
        <w:tc>
          <w:tcPr>
            <w:tcW w:w="792" w:type="dxa"/>
            <w:vMerge/>
            <w:shd w:val="clear" w:color="auto" w:fill="D9D9D9"/>
            <w:vAlign w:val="center"/>
          </w:tcPr>
          <w:p w14:paraId="2B8187DD" w14:textId="77777777" w:rsidR="00DD4886" w:rsidRPr="00665007" w:rsidRDefault="00DD4886" w:rsidP="00A733E8">
            <w:pPr>
              <w:spacing w:line="320" w:lineRule="exact"/>
              <w:jc w:val="center"/>
              <w:rPr>
                <w:rFonts w:ascii="標楷體" w:hAnsi="標楷體"/>
                <w:sz w:val="20"/>
              </w:rPr>
            </w:pPr>
          </w:p>
        </w:tc>
        <w:tc>
          <w:tcPr>
            <w:tcW w:w="9861" w:type="dxa"/>
            <w:vAlign w:val="center"/>
          </w:tcPr>
          <w:p w14:paraId="2345E4DB" w14:textId="77777777" w:rsidR="00DD4886" w:rsidRPr="00665007" w:rsidRDefault="00DD4886" w:rsidP="00A733E8">
            <w:pPr>
              <w:spacing w:line="200" w:lineRule="exact"/>
              <w:rPr>
                <w:rFonts w:ascii="標楷體" w:hAnsi="標楷體"/>
                <w:sz w:val="20"/>
              </w:rPr>
            </w:pPr>
            <w:r w:rsidRPr="009D0980">
              <w:rPr>
                <w:rFonts w:ascii="標楷體" w:hAnsi="標楷體" w:hint="eastAsia"/>
                <w:b/>
                <w:color w:val="FF0000"/>
                <w:sz w:val="20"/>
                <w:u w:val="single"/>
              </w:rPr>
              <w:t>僅搭乘捷運及公車</w:t>
            </w:r>
            <w:r w:rsidRPr="009D0980">
              <w:rPr>
                <w:rFonts w:ascii="標楷體" w:hAnsi="標楷體" w:hint="eastAsia"/>
                <w:b/>
                <w:color w:val="FF0000"/>
                <w:sz w:val="20"/>
              </w:rPr>
              <w:t>之考生毋須檢附票據，可直接於面試當日至招生策略中心（行政大樓A213）申請</w:t>
            </w:r>
            <w:r w:rsidRPr="00665007">
              <w:rPr>
                <w:rFonts w:ascii="標楷體" w:hAnsi="標楷體" w:hint="eastAsia"/>
                <w:sz w:val="20"/>
              </w:rPr>
              <w:t>，或填妥本申請表，於</w:t>
            </w:r>
            <w:r w:rsidRPr="00665007">
              <w:rPr>
                <w:rFonts w:ascii="標楷體" w:hAnsi="標楷體" w:hint="eastAsia"/>
                <w:color w:val="000000"/>
                <w:sz w:val="20"/>
              </w:rPr>
              <w:t>1</w:t>
            </w:r>
            <w:r>
              <w:rPr>
                <w:rFonts w:ascii="標楷體" w:hAnsi="標楷體" w:hint="eastAsia"/>
                <w:color w:val="000000"/>
                <w:sz w:val="20"/>
              </w:rPr>
              <w:t>14</w:t>
            </w:r>
            <w:r w:rsidRPr="00665007">
              <w:rPr>
                <w:rFonts w:ascii="標楷體" w:hAnsi="標楷體" w:hint="eastAsia"/>
                <w:color w:val="000000"/>
                <w:sz w:val="20"/>
              </w:rPr>
              <w:t>年</w:t>
            </w:r>
            <w:r>
              <w:rPr>
                <w:rFonts w:ascii="標楷體" w:hAnsi="標楷體"/>
                <w:color w:val="000000"/>
                <w:sz w:val="20"/>
                <w:highlight w:val="yellow"/>
              </w:rPr>
              <w:t>8</w:t>
            </w:r>
            <w:r w:rsidRPr="00DF72C3">
              <w:rPr>
                <w:rFonts w:ascii="標楷體" w:hAnsi="標楷體" w:hint="eastAsia"/>
                <w:color w:val="000000"/>
                <w:sz w:val="20"/>
                <w:highlight w:val="yellow"/>
              </w:rPr>
              <w:t>月</w:t>
            </w:r>
            <w:r>
              <w:rPr>
                <w:rFonts w:ascii="標楷體" w:hAnsi="標楷體" w:hint="eastAsia"/>
                <w:color w:val="000000"/>
                <w:sz w:val="20"/>
                <w:highlight w:val="yellow"/>
              </w:rPr>
              <w:t>28</w:t>
            </w:r>
            <w:r w:rsidRPr="00DF72C3">
              <w:rPr>
                <w:rFonts w:ascii="標楷體" w:hAnsi="標楷體" w:hint="eastAsia"/>
                <w:color w:val="000000"/>
                <w:sz w:val="20"/>
                <w:highlight w:val="yellow"/>
              </w:rPr>
              <w:t>日(</w:t>
            </w:r>
            <w:r w:rsidRPr="00665007">
              <w:rPr>
                <w:rFonts w:ascii="標楷體" w:hAnsi="標楷體" w:hint="eastAsia"/>
                <w:color w:val="000000"/>
                <w:sz w:val="20"/>
              </w:rPr>
              <w:t>星期</w:t>
            </w:r>
            <w:r>
              <w:rPr>
                <w:rFonts w:ascii="標楷體" w:hAnsi="標楷體" w:hint="eastAsia"/>
                <w:color w:val="000000"/>
                <w:sz w:val="20"/>
              </w:rPr>
              <w:t>四</w:t>
            </w:r>
            <w:r w:rsidRPr="00665007">
              <w:rPr>
                <w:rFonts w:ascii="標楷體" w:hAnsi="標楷體" w:hint="eastAsia"/>
                <w:color w:val="000000"/>
                <w:sz w:val="20"/>
              </w:rPr>
              <w:t>)前傳真至本校招生策略中心(02)26209505辦理申請，傳真後請務必來電確認，招生策略中心電話：(02)2621-5656轉分機</w:t>
            </w:r>
            <w:r>
              <w:rPr>
                <w:rFonts w:ascii="標楷體" w:hAnsi="標楷體" w:hint="eastAsia"/>
                <w:color w:val="000000"/>
                <w:sz w:val="20"/>
              </w:rPr>
              <w:t>3529、</w:t>
            </w:r>
            <w:r w:rsidRPr="00665007">
              <w:rPr>
                <w:rFonts w:ascii="標楷體" w:hAnsi="標楷體" w:hint="eastAsia"/>
                <w:color w:val="000000"/>
                <w:sz w:val="20"/>
              </w:rPr>
              <w:t>2513、2208、2016、2207</w:t>
            </w:r>
            <w:r>
              <w:rPr>
                <w:rFonts w:ascii="標楷體" w:hAnsi="標楷體" w:hint="eastAsia"/>
                <w:color w:val="000000"/>
                <w:sz w:val="20"/>
              </w:rPr>
              <w:t>、3442、3567</w:t>
            </w:r>
            <w:r w:rsidRPr="00665007">
              <w:rPr>
                <w:rFonts w:ascii="標楷體" w:hAnsi="標楷體" w:hint="eastAsia"/>
                <w:sz w:val="20"/>
              </w:rPr>
              <w:t>；補助起點為通訊地址範圍內最近之捷運站至淡水捷運站往返捷運段、淡水捷運站至淡江大學往返公車段。</w:t>
            </w:r>
          </w:p>
        </w:tc>
      </w:tr>
      <w:tr w:rsidR="00DD4886" w:rsidRPr="00665007" w14:paraId="15EADAC0" w14:textId="77777777" w:rsidTr="00A733E8">
        <w:trPr>
          <w:cantSplit/>
          <w:trHeight w:val="388"/>
          <w:jc w:val="center"/>
        </w:trPr>
        <w:tc>
          <w:tcPr>
            <w:tcW w:w="792" w:type="dxa"/>
            <w:shd w:val="clear" w:color="auto" w:fill="D9D9D9"/>
            <w:vAlign w:val="center"/>
          </w:tcPr>
          <w:p w14:paraId="25DC852C" w14:textId="77777777" w:rsidR="00DD4886" w:rsidRPr="00665007" w:rsidRDefault="00DD4886" w:rsidP="00A733E8">
            <w:pPr>
              <w:spacing w:line="320" w:lineRule="exact"/>
              <w:jc w:val="center"/>
              <w:rPr>
                <w:rFonts w:ascii="標楷體" w:hAnsi="標楷體"/>
                <w:sz w:val="20"/>
              </w:rPr>
            </w:pPr>
            <w:r w:rsidRPr="00665007">
              <w:rPr>
                <w:rFonts w:ascii="標楷體" w:hAnsi="標楷體" w:hint="eastAsia"/>
                <w:sz w:val="20"/>
              </w:rPr>
              <w:t>住宿費</w:t>
            </w:r>
          </w:p>
        </w:tc>
        <w:tc>
          <w:tcPr>
            <w:tcW w:w="9861" w:type="dxa"/>
            <w:vAlign w:val="center"/>
          </w:tcPr>
          <w:p w14:paraId="17EDB94F" w14:textId="77777777" w:rsidR="00DD4886" w:rsidRPr="00665007" w:rsidRDefault="00DD4886" w:rsidP="00A733E8">
            <w:pPr>
              <w:pStyle w:val="Default"/>
              <w:spacing w:line="0" w:lineRule="atLeast"/>
              <w:ind w:left="920" w:hanging="392"/>
              <w:jc w:val="both"/>
              <w:rPr>
                <w:rFonts w:hAnsi="標楷體"/>
                <w:sz w:val="20"/>
                <w:szCs w:val="20"/>
              </w:rPr>
            </w:pPr>
            <w:r w:rsidRPr="00665007">
              <w:rPr>
                <w:rFonts w:hAnsi="標楷體"/>
                <w:sz w:val="20"/>
                <w:szCs w:val="20"/>
              </w:rPr>
              <w:t>新竹以南考生，</w:t>
            </w:r>
            <w:r w:rsidRPr="00532E7B">
              <w:rPr>
                <w:rFonts w:hAnsi="標楷體" w:hint="eastAsia"/>
                <w:b/>
                <w:color w:val="FF0000"/>
                <w:sz w:val="20"/>
                <w:szCs w:val="20"/>
              </w:rPr>
              <w:t>每</w:t>
            </w:r>
            <w:r w:rsidRPr="00532E7B">
              <w:rPr>
                <w:rFonts w:hAnsi="標楷體" w:hint="eastAsia"/>
                <w:b/>
                <w:color w:val="FF0000"/>
                <w:sz w:val="20"/>
                <w:szCs w:val="20"/>
                <w:lang w:eastAsia="zh-HK"/>
              </w:rPr>
              <w:t>人</w:t>
            </w:r>
            <w:r w:rsidRPr="00532E7B">
              <w:rPr>
                <w:rFonts w:hAnsi="標楷體" w:hint="eastAsia"/>
                <w:b/>
                <w:color w:val="FF0000"/>
                <w:sz w:val="20"/>
                <w:szCs w:val="20"/>
              </w:rPr>
              <w:t>補助</w:t>
            </w:r>
            <w:r w:rsidRPr="00532E7B">
              <w:rPr>
                <w:rFonts w:hAnsi="標楷體" w:hint="eastAsia"/>
                <w:b/>
                <w:color w:val="FF0000"/>
                <w:sz w:val="20"/>
                <w:szCs w:val="20"/>
                <w:lang w:eastAsia="zh-HK"/>
              </w:rPr>
              <w:t>上限</w:t>
            </w:r>
            <w:r w:rsidRPr="00532E7B">
              <w:rPr>
                <w:rFonts w:hAnsi="標楷體" w:hint="eastAsia"/>
                <w:b/>
                <w:color w:val="FF0000"/>
                <w:sz w:val="20"/>
                <w:szCs w:val="20"/>
              </w:rPr>
              <w:t>1,500</w:t>
            </w:r>
            <w:r w:rsidRPr="00532E7B">
              <w:rPr>
                <w:rFonts w:hAnsi="標楷體" w:hint="eastAsia"/>
                <w:b/>
                <w:color w:val="FF0000"/>
                <w:sz w:val="20"/>
                <w:szCs w:val="20"/>
                <w:lang w:eastAsia="zh-HK"/>
              </w:rPr>
              <w:t>元</w:t>
            </w:r>
            <w:r w:rsidRPr="00665007">
              <w:rPr>
                <w:rFonts w:hAnsi="標楷體" w:hint="eastAsia"/>
                <w:sz w:val="20"/>
                <w:szCs w:val="20"/>
              </w:rPr>
              <w:t>，一人限補助一次，住宿地點限台北市及新北市區域。</w:t>
            </w:r>
          </w:p>
        </w:tc>
      </w:tr>
      <w:tr w:rsidR="00DD4886" w:rsidRPr="00665007" w14:paraId="0693AAF6" w14:textId="77777777" w:rsidTr="00A733E8">
        <w:trPr>
          <w:cantSplit/>
          <w:trHeight w:val="1985"/>
          <w:jc w:val="center"/>
        </w:trPr>
        <w:tc>
          <w:tcPr>
            <w:tcW w:w="792" w:type="dxa"/>
            <w:shd w:val="clear" w:color="auto" w:fill="D9D9D9"/>
            <w:vAlign w:val="center"/>
          </w:tcPr>
          <w:p w14:paraId="6DD6C36D" w14:textId="77777777" w:rsidR="00DD4886" w:rsidRPr="00665007" w:rsidRDefault="00DD4886" w:rsidP="00A733E8">
            <w:pPr>
              <w:spacing w:line="320" w:lineRule="exact"/>
              <w:jc w:val="center"/>
              <w:rPr>
                <w:rFonts w:ascii="標楷體" w:hAnsi="標楷體"/>
                <w:sz w:val="20"/>
              </w:rPr>
            </w:pPr>
            <w:r w:rsidRPr="00665007">
              <w:rPr>
                <w:rFonts w:ascii="標楷體" w:hAnsi="標楷體" w:hint="eastAsia"/>
                <w:sz w:val="20"/>
              </w:rPr>
              <w:t>注意</w:t>
            </w:r>
          </w:p>
          <w:p w14:paraId="631417F8" w14:textId="77777777" w:rsidR="00DD4886" w:rsidRPr="00665007" w:rsidRDefault="00DD4886" w:rsidP="00A733E8">
            <w:pPr>
              <w:spacing w:line="320" w:lineRule="exact"/>
              <w:jc w:val="center"/>
              <w:rPr>
                <w:rFonts w:ascii="標楷體" w:hAnsi="標楷體"/>
                <w:sz w:val="20"/>
              </w:rPr>
            </w:pPr>
            <w:r w:rsidRPr="00665007">
              <w:rPr>
                <w:rFonts w:ascii="標楷體" w:hAnsi="標楷體" w:hint="eastAsia"/>
                <w:sz w:val="20"/>
              </w:rPr>
              <w:t>事項</w:t>
            </w:r>
          </w:p>
        </w:tc>
        <w:tc>
          <w:tcPr>
            <w:tcW w:w="9861" w:type="dxa"/>
            <w:vAlign w:val="center"/>
          </w:tcPr>
          <w:p w14:paraId="14E86A2D" w14:textId="77777777" w:rsidR="00DD4886" w:rsidRPr="00665007" w:rsidRDefault="00DD4886" w:rsidP="00A733E8">
            <w:pPr>
              <w:pStyle w:val="Default"/>
              <w:spacing w:line="0" w:lineRule="atLeast"/>
              <w:rPr>
                <w:rFonts w:hAnsi="標楷體"/>
                <w:sz w:val="20"/>
                <w:szCs w:val="20"/>
                <w:lang w:eastAsia="zh-HK"/>
              </w:rPr>
            </w:pPr>
            <w:r w:rsidRPr="00665007">
              <w:rPr>
                <w:rFonts w:hAnsi="標楷體" w:hint="eastAsia"/>
                <w:sz w:val="20"/>
                <w:szCs w:val="20"/>
              </w:rPr>
              <w:t>1.</w:t>
            </w:r>
            <w:r w:rsidRPr="00665007">
              <w:rPr>
                <w:rFonts w:hAnsi="標楷體" w:hint="eastAsia"/>
                <w:sz w:val="20"/>
                <w:szCs w:val="20"/>
                <w:lang w:eastAsia="zh-HK"/>
              </w:rPr>
              <w:t>票根或單據須載明日期，限報名之招生考試簡章上所載之面試日期前</w:t>
            </w:r>
            <w:r>
              <w:rPr>
                <w:rFonts w:hAnsi="標楷體" w:hint="eastAsia"/>
                <w:sz w:val="20"/>
                <w:szCs w:val="20"/>
                <w:lang w:eastAsia="zh-HK"/>
              </w:rPr>
              <w:t>後</w:t>
            </w:r>
            <w:r w:rsidRPr="00665007">
              <w:rPr>
                <w:rFonts w:hAnsi="標楷體" w:hint="eastAsia"/>
                <w:sz w:val="20"/>
                <w:szCs w:val="20"/>
                <w:lang w:eastAsia="zh-HK"/>
              </w:rPr>
              <w:t>2天。</w:t>
            </w:r>
          </w:p>
          <w:p w14:paraId="333DF519" w14:textId="77777777" w:rsidR="00DD4886" w:rsidRPr="00665007" w:rsidRDefault="00DD4886" w:rsidP="00A733E8">
            <w:pPr>
              <w:pStyle w:val="Default"/>
              <w:spacing w:line="0" w:lineRule="atLeast"/>
              <w:rPr>
                <w:rFonts w:hAnsi="標楷體"/>
                <w:sz w:val="20"/>
                <w:szCs w:val="20"/>
              </w:rPr>
            </w:pPr>
            <w:r w:rsidRPr="00665007">
              <w:rPr>
                <w:rFonts w:hAnsi="標楷體" w:hint="eastAsia"/>
                <w:sz w:val="20"/>
                <w:szCs w:val="20"/>
              </w:rPr>
              <w:t>2.交通費及住宿費，對象限考生本人，一人限補助一次。</w:t>
            </w:r>
          </w:p>
          <w:p w14:paraId="6AF09520" w14:textId="77777777" w:rsidR="00DD4886" w:rsidRPr="00665007" w:rsidRDefault="00DD4886" w:rsidP="00A733E8">
            <w:pPr>
              <w:pStyle w:val="Default"/>
              <w:spacing w:line="0" w:lineRule="atLeast"/>
              <w:rPr>
                <w:rFonts w:hAnsi="標楷體"/>
                <w:sz w:val="20"/>
                <w:szCs w:val="20"/>
              </w:rPr>
            </w:pPr>
            <w:r w:rsidRPr="00665007">
              <w:rPr>
                <w:rFonts w:hAnsi="標楷體" w:hint="eastAsia"/>
                <w:sz w:val="20"/>
                <w:szCs w:val="20"/>
              </w:rPr>
              <w:t>3.高鐵限搭標準車箱。</w:t>
            </w:r>
          </w:p>
          <w:p w14:paraId="2A95CCAF" w14:textId="77777777" w:rsidR="00DD4886" w:rsidRPr="00665007" w:rsidRDefault="00DD4886" w:rsidP="00A733E8">
            <w:pPr>
              <w:pStyle w:val="Default"/>
              <w:spacing w:line="0" w:lineRule="atLeast"/>
              <w:ind w:left="200" w:hangingChars="100" w:hanging="200"/>
              <w:rPr>
                <w:rFonts w:hAnsi="標楷體"/>
                <w:sz w:val="20"/>
                <w:szCs w:val="20"/>
              </w:rPr>
            </w:pPr>
            <w:r w:rsidRPr="00665007">
              <w:rPr>
                <w:rFonts w:hAnsi="標楷體"/>
                <w:sz w:val="20"/>
                <w:szCs w:val="20"/>
              </w:rPr>
              <w:t>4</w:t>
            </w:r>
            <w:r w:rsidRPr="00665007">
              <w:rPr>
                <w:rFonts w:hAnsi="標楷體" w:hint="eastAsia"/>
                <w:sz w:val="20"/>
                <w:szCs w:val="20"/>
              </w:rPr>
              <w:t>.</w:t>
            </w:r>
            <w:r>
              <w:rPr>
                <w:rFonts w:hAnsi="標楷體" w:hint="eastAsia"/>
                <w:sz w:val="20"/>
                <w:szCs w:val="20"/>
              </w:rPr>
              <w:t>票根或單據連同已</w:t>
            </w:r>
            <w:r w:rsidRPr="00665007">
              <w:rPr>
                <w:rFonts w:hAnsi="標楷體" w:hint="eastAsia"/>
                <w:sz w:val="20"/>
                <w:szCs w:val="20"/>
              </w:rPr>
              <w:t>填妥本申請表，</w:t>
            </w:r>
            <w:r w:rsidRPr="00665007">
              <w:rPr>
                <w:rFonts w:hAnsi="標楷體"/>
                <w:color w:val="auto"/>
                <w:sz w:val="20"/>
                <w:szCs w:val="20"/>
              </w:rPr>
              <w:t>於</w:t>
            </w:r>
            <w:r w:rsidRPr="00665007">
              <w:rPr>
                <w:rFonts w:hAnsi="標楷體" w:hint="eastAsia"/>
                <w:b/>
                <w:color w:val="auto"/>
                <w:sz w:val="20"/>
                <w:szCs w:val="20"/>
              </w:rPr>
              <w:t>1</w:t>
            </w:r>
            <w:r>
              <w:rPr>
                <w:rFonts w:hAnsi="標楷體" w:hint="eastAsia"/>
                <w:b/>
                <w:color w:val="auto"/>
                <w:sz w:val="20"/>
                <w:szCs w:val="20"/>
              </w:rPr>
              <w:t>14</w:t>
            </w:r>
            <w:r w:rsidRPr="00665007">
              <w:rPr>
                <w:rFonts w:hAnsi="標楷體"/>
                <w:b/>
                <w:color w:val="auto"/>
                <w:sz w:val="20"/>
                <w:szCs w:val="20"/>
              </w:rPr>
              <w:t>年</w:t>
            </w:r>
            <w:r>
              <w:rPr>
                <w:rFonts w:hAnsi="標楷體" w:hint="eastAsia"/>
                <w:b/>
                <w:color w:val="auto"/>
                <w:sz w:val="20"/>
                <w:szCs w:val="20"/>
                <w:highlight w:val="yellow"/>
              </w:rPr>
              <w:t>8</w:t>
            </w:r>
            <w:r w:rsidRPr="00533DE4">
              <w:rPr>
                <w:rFonts w:hAnsi="標楷體"/>
                <w:b/>
                <w:color w:val="auto"/>
                <w:sz w:val="20"/>
                <w:szCs w:val="20"/>
                <w:highlight w:val="yellow"/>
              </w:rPr>
              <w:t>月</w:t>
            </w:r>
            <w:r>
              <w:rPr>
                <w:rFonts w:hAnsi="標楷體" w:hint="eastAsia"/>
                <w:b/>
                <w:color w:val="auto"/>
                <w:sz w:val="20"/>
                <w:szCs w:val="20"/>
                <w:highlight w:val="yellow"/>
              </w:rPr>
              <w:t>28</w:t>
            </w:r>
            <w:r w:rsidRPr="00533DE4">
              <w:rPr>
                <w:rFonts w:hAnsi="標楷體"/>
                <w:b/>
                <w:color w:val="auto"/>
                <w:sz w:val="20"/>
                <w:szCs w:val="20"/>
                <w:highlight w:val="yellow"/>
              </w:rPr>
              <w:t>日</w:t>
            </w:r>
            <w:r w:rsidRPr="00665007">
              <w:rPr>
                <w:rFonts w:hAnsi="標楷體" w:hint="eastAsia"/>
                <w:b/>
                <w:color w:val="auto"/>
                <w:sz w:val="20"/>
                <w:szCs w:val="20"/>
              </w:rPr>
              <w:t>（</w:t>
            </w:r>
            <w:r w:rsidRPr="00665007">
              <w:rPr>
                <w:rFonts w:hAnsi="標楷體"/>
                <w:b/>
                <w:color w:val="auto"/>
                <w:sz w:val="20"/>
                <w:szCs w:val="20"/>
              </w:rPr>
              <w:t>星期</w:t>
            </w:r>
            <w:r>
              <w:rPr>
                <w:rFonts w:hAnsi="標楷體" w:hint="eastAsia"/>
                <w:b/>
                <w:color w:val="auto"/>
                <w:sz w:val="20"/>
                <w:szCs w:val="20"/>
              </w:rPr>
              <w:t>四</w:t>
            </w:r>
            <w:r w:rsidRPr="00665007">
              <w:rPr>
                <w:rFonts w:hAnsi="標楷體" w:hint="eastAsia"/>
                <w:b/>
                <w:color w:val="auto"/>
                <w:sz w:val="20"/>
                <w:szCs w:val="20"/>
              </w:rPr>
              <w:t>）</w:t>
            </w:r>
            <w:r w:rsidRPr="00665007">
              <w:rPr>
                <w:rFonts w:hAnsi="標楷體"/>
                <w:b/>
                <w:color w:val="auto"/>
                <w:sz w:val="20"/>
                <w:szCs w:val="20"/>
              </w:rPr>
              <w:t>前</w:t>
            </w:r>
            <w:r w:rsidRPr="00665007">
              <w:rPr>
                <w:rFonts w:hAnsi="標楷體"/>
                <w:sz w:val="20"/>
                <w:szCs w:val="20"/>
              </w:rPr>
              <w:t>（郵戳為憑，逾期不受理）以掛號郵寄至「</w:t>
            </w:r>
            <w:r w:rsidRPr="00665007">
              <w:rPr>
                <w:rFonts w:hAnsi="標楷體" w:hint="eastAsia"/>
                <w:sz w:val="20"/>
                <w:szCs w:val="20"/>
              </w:rPr>
              <w:t>2513</w:t>
            </w:r>
            <w:r>
              <w:rPr>
                <w:rFonts w:hAnsi="標楷體" w:hint="eastAsia"/>
                <w:sz w:val="20"/>
                <w:szCs w:val="20"/>
              </w:rPr>
              <w:t>01</w:t>
            </w:r>
            <w:r w:rsidRPr="00665007">
              <w:rPr>
                <w:rFonts w:hAnsi="標楷體" w:hint="eastAsia"/>
                <w:sz w:val="20"/>
                <w:szCs w:val="20"/>
              </w:rPr>
              <w:t>新北市淡水區英專路151號 教務處招生策略中心</w:t>
            </w:r>
            <w:r w:rsidRPr="00665007">
              <w:rPr>
                <w:rFonts w:hAnsi="標楷體"/>
                <w:sz w:val="20"/>
                <w:szCs w:val="20"/>
              </w:rPr>
              <w:t>」 收，信封上請註明「</w:t>
            </w:r>
            <w:r>
              <w:rPr>
                <w:rFonts w:hAnsi="標楷體" w:hint="eastAsia"/>
                <w:sz w:val="20"/>
                <w:szCs w:val="20"/>
              </w:rPr>
              <w:t>進修學士班考試</w:t>
            </w:r>
            <w:r>
              <w:rPr>
                <w:rFonts w:hAnsi="標楷體"/>
                <w:sz w:val="20"/>
                <w:szCs w:val="20"/>
              </w:rPr>
              <w:t>入學</w:t>
            </w:r>
            <w:r w:rsidRPr="00665007">
              <w:rPr>
                <w:rFonts w:hAnsi="標楷體" w:hint="eastAsia"/>
                <w:sz w:val="20"/>
                <w:szCs w:val="20"/>
              </w:rPr>
              <w:t>招生弱勢學生應試相關費用補助申請</w:t>
            </w:r>
            <w:r w:rsidRPr="00665007">
              <w:rPr>
                <w:rFonts w:hAnsi="標楷體"/>
                <w:sz w:val="20"/>
                <w:szCs w:val="20"/>
              </w:rPr>
              <w:t>」</w:t>
            </w:r>
          </w:p>
          <w:p w14:paraId="4FDA2A51" w14:textId="77777777" w:rsidR="00DD4886" w:rsidRPr="00665007" w:rsidRDefault="00DD4886" w:rsidP="00A733E8">
            <w:pPr>
              <w:pStyle w:val="afffd"/>
              <w:spacing w:afterLines="0" w:line="0" w:lineRule="atLeast"/>
              <w:ind w:leftChars="0" w:left="200" w:rightChars="-7" w:right="-17" w:hangingChars="100" w:hanging="200"/>
              <w:rPr>
                <w:rFonts w:ascii="標楷體" w:eastAsia="標楷體" w:hAnsi="標楷體"/>
                <w:sz w:val="20"/>
                <w:szCs w:val="20"/>
              </w:rPr>
            </w:pPr>
            <w:r w:rsidRPr="00665007">
              <w:rPr>
                <w:rFonts w:ascii="標楷體" w:eastAsia="標楷體" w:hAnsi="標楷體"/>
                <w:sz w:val="20"/>
                <w:szCs w:val="20"/>
              </w:rPr>
              <w:t>5</w:t>
            </w:r>
            <w:r w:rsidRPr="00665007">
              <w:rPr>
                <w:rFonts w:ascii="標楷體" w:eastAsia="標楷體" w:hAnsi="標楷體" w:hint="eastAsia"/>
                <w:sz w:val="20"/>
                <w:szCs w:val="20"/>
              </w:rPr>
              <w:t>.</w:t>
            </w:r>
            <w:r w:rsidRPr="00665007">
              <w:rPr>
                <w:rFonts w:ascii="標楷體" w:eastAsia="標楷體" w:hAnsi="標楷體"/>
                <w:sz w:val="20"/>
                <w:szCs w:val="20"/>
              </w:rPr>
              <w:t>本校俟退費行政作業完成後再據以辦理退費，預計</w:t>
            </w:r>
            <w:r>
              <w:rPr>
                <w:rFonts w:ascii="標楷體" w:eastAsia="標楷體" w:hAnsi="標楷體" w:hint="eastAsia"/>
                <w:sz w:val="20"/>
                <w:szCs w:val="20"/>
              </w:rPr>
              <w:t>9</w:t>
            </w:r>
            <w:r w:rsidRPr="00665007">
              <w:rPr>
                <w:rFonts w:ascii="標楷體" w:eastAsia="標楷體" w:hAnsi="標楷體"/>
                <w:sz w:val="20"/>
                <w:szCs w:val="20"/>
              </w:rPr>
              <w:t>月</w:t>
            </w:r>
            <w:r>
              <w:rPr>
                <w:rFonts w:ascii="標楷體" w:eastAsia="標楷體" w:hAnsi="標楷體" w:hint="eastAsia"/>
                <w:sz w:val="20"/>
                <w:szCs w:val="20"/>
              </w:rPr>
              <w:t>中</w:t>
            </w:r>
            <w:r w:rsidRPr="00665007">
              <w:rPr>
                <w:rFonts w:ascii="標楷體" w:eastAsia="標楷體" w:hAnsi="標楷體"/>
                <w:sz w:val="20"/>
                <w:szCs w:val="20"/>
              </w:rPr>
              <w:t>旬逕匯入考生所填寫之退費帳號</w:t>
            </w:r>
            <w:r w:rsidRPr="00665007">
              <w:rPr>
                <w:rFonts w:ascii="標楷體" w:eastAsia="標楷體" w:hAnsi="標楷體" w:hint="eastAsia"/>
                <w:sz w:val="20"/>
                <w:szCs w:val="20"/>
              </w:rPr>
              <w:t>，請務必確認</w:t>
            </w:r>
            <w:r w:rsidRPr="00665007">
              <w:rPr>
                <w:rFonts w:ascii="標楷體" w:eastAsia="標楷體" w:hAnsi="標楷體"/>
                <w:sz w:val="20"/>
                <w:szCs w:val="20"/>
              </w:rPr>
              <w:t>。</w:t>
            </w:r>
            <w:r w:rsidRPr="00665007">
              <w:rPr>
                <w:rFonts w:ascii="標楷體" w:eastAsia="標楷體" w:hAnsi="標楷體" w:hint="eastAsia"/>
                <w:sz w:val="20"/>
                <w:szCs w:val="20"/>
              </w:rPr>
              <w:t>（</w:t>
            </w:r>
            <w:r w:rsidRPr="00665007">
              <w:rPr>
                <w:rFonts w:ascii="標楷體" w:eastAsia="標楷體" w:hAnsi="標楷體"/>
                <w:sz w:val="20"/>
                <w:szCs w:val="20"/>
              </w:rPr>
              <w:t>退費帳號請正楷書寫確定，以免無法退費致權益受損</w:t>
            </w:r>
            <w:r w:rsidRPr="00665007">
              <w:rPr>
                <w:rFonts w:ascii="標楷體" w:eastAsia="標楷體" w:hAnsi="標楷體" w:hint="eastAsia"/>
                <w:sz w:val="20"/>
                <w:szCs w:val="20"/>
              </w:rPr>
              <w:t>）</w:t>
            </w:r>
          </w:p>
          <w:p w14:paraId="7F964FF8" w14:textId="77777777" w:rsidR="00DD4886" w:rsidRPr="00665007" w:rsidRDefault="00DD4886" w:rsidP="00A733E8">
            <w:pPr>
              <w:pStyle w:val="afffd"/>
              <w:spacing w:afterLines="0" w:line="0" w:lineRule="atLeast"/>
              <w:ind w:leftChars="0" w:left="200" w:rightChars="-7" w:right="-17" w:hangingChars="100" w:hanging="200"/>
              <w:rPr>
                <w:rFonts w:ascii="標楷體" w:eastAsia="標楷體" w:hAnsi="標楷體"/>
                <w:sz w:val="20"/>
                <w:szCs w:val="20"/>
              </w:rPr>
            </w:pPr>
            <w:r w:rsidRPr="00665007">
              <w:rPr>
                <w:rFonts w:ascii="標楷體" w:eastAsia="標楷體" w:hAnsi="標楷體"/>
                <w:sz w:val="20"/>
                <w:szCs w:val="20"/>
              </w:rPr>
              <w:t>6</w:t>
            </w:r>
            <w:r w:rsidRPr="00665007">
              <w:rPr>
                <w:rFonts w:ascii="標楷體" w:eastAsia="標楷體" w:hAnsi="標楷體" w:hint="eastAsia"/>
                <w:sz w:val="20"/>
                <w:szCs w:val="20"/>
              </w:rPr>
              <w:t>.</w:t>
            </w:r>
            <w:r w:rsidRPr="00665007">
              <w:rPr>
                <w:rFonts w:ascii="標楷體" w:eastAsia="標楷體" w:hAnsi="標楷體"/>
                <w:sz w:val="20"/>
                <w:szCs w:val="20"/>
              </w:rPr>
              <w:t>經審查不符退費資格、單據證明不齊或逾期申請者，一概不受理。</w:t>
            </w:r>
          </w:p>
          <w:p w14:paraId="4486E889" w14:textId="77777777" w:rsidR="00DD4886" w:rsidRPr="00665007" w:rsidRDefault="00DD4886" w:rsidP="00A733E8">
            <w:pPr>
              <w:pStyle w:val="afffd"/>
              <w:spacing w:afterLines="0" w:line="0" w:lineRule="atLeast"/>
              <w:ind w:leftChars="0" w:left="0" w:rightChars="-7" w:right="-17"/>
              <w:rPr>
                <w:rFonts w:ascii="標楷體" w:eastAsia="標楷體" w:hAnsi="標楷體"/>
                <w:sz w:val="20"/>
                <w:szCs w:val="20"/>
              </w:rPr>
            </w:pPr>
            <w:r w:rsidRPr="00665007">
              <w:rPr>
                <w:rFonts w:ascii="標楷體" w:eastAsia="標楷體" w:hAnsi="標楷體"/>
                <w:sz w:val="20"/>
                <w:szCs w:val="20"/>
              </w:rPr>
              <w:t>7</w:t>
            </w:r>
            <w:r w:rsidRPr="00665007">
              <w:rPr>
                <w:rFonts w:ascii="標楷體" w:eastAsia="標楷體" w:hAnsi="標楷體" w:hint="eastAsia"/>
                <w:sz w:val="20"/>
                <w:szCs w:val="20"/>
              </w:rPr>
              <w:t>.</w:t>
            </w:r>
            <w:r w:rsidRPr="00665007">
              <w:rPr>
                <w:rFonts w:ascii="標楷體" w:eastAsia="標楷體" w:hAnsi="標楷體"/>
                <w:sz w:val="20"/>
                <w:szCs w:val="20"/>
              </w:rPr>
              <w:t>如有疑義請洽（02）</w:t>
            </w:r>
            <w:r w:rsidRPr="00665007">
              <w:rPr>
                <w:rFonts w:ascii="標楷體" w:eastAsia="標楷體" w:hAnsi="標楷體" w:hint="eastAsia"/>
                <w:sz w:val="20"/>
                <w:szCs w:val="20"/>
              </w:rPr>
              <w:t>26215656</w:t>
            </w:r>
            <w:r w:rsidRPr="00665007">
              <w:rPr>
                <w:rFonts w:ascii="標楷體" w:eastAsia="標楷體" w:hAnsi="標楷體"/>
                <w:sz w:val="20"/>
                <w:szCs w:val="20"/>
              </w:rPr>
              <w:t>分機</w:t>
            </w:r>
            <w:r>
              <w:rPr>
                <w:rFonts w:ascii="標楷體" w:eastAsia="標楷體" w:hAnsi="標楷體" w:hint="eastAsia"/>
                <w:sz w:val="20"/>
                <w:szCs w:val="20"/>
              </w:rPr>
              <w:t>3529</w:t>
            </w:r>
            <w:r w:rsidRPr="00665007">
              <w:rPr>
                <w:rFonts w:ascii="標楷體" w:eastAsia="標楷體" w:hAnsi="標楷體" w:hint="eastAsia"/>
                <w:sz w:val="20"/>
                <w:szCs w:val="20"/>
              </w:rPr>
              <w:t>，淡江</w:t>
            </w:r>
            <w:r w:rsidRPr="00665007">
              <w:rPr>
                <w:rFonts w:ascii="標楷體" w:eastAsia="標楷體" w:hAnsi="標楷體"/>
                <w:sz w:val="20"/>
                <w:szCs w:val="20"/>
              </w:rPr>
              <w:t>大學教務處</w:t>
            </w:r>
            <w:r w:rsidRPr="00665007">
              <w:rPr>
                <w:rFonts w:ascii="標楷體" w:eastAsia="標楷體" w:hAnsi="標楷體" w:hint="eastAsia"/>
                <w:sz w:val="20"/>
                <w:szCs w:val="20"/>
              </w:rPr>
              <w:t>招生策略中心</w:t>
            </w:r>
            <w:r w:rsidRPr="00665007">
              <w:rPr>
                <w:rFonts w:ascii="標楷體" w:eastAsia="標楷體" w:hAnsi="標楷體"/>
                <w:sz w:val="20"/>
                <w:szCs w:val="20"/>
              </w:rPr>
              <w:t xml:space="preserve"> </w:t>
            </w:r>
            <w:r>
              <w:rPr>
                <w:rFonts w:ascii="標楷體" w:eastAsia="標楷體" w:hAnsi="標楷體" w:hint="eastAsia"/>
                <w:sz w:val="20"/>
                <w:szCs w:val="20"/>
              </w:rPr>
              <w:t>張小姐</w:t>
            </w:r>
            <w:r w:rsidRPr="00665007">
              <w:rPr>
                <w:rFonts w:ascii="標楷體" w:eastAsia="標楷體" w:hAnsi="標楷體"/>
                <w:sz w:val="20"/>
                <w:szCs w:val="20"/>
              </w:rPr>
              <w:t xml:space="preserve">。 </w:t>
            </w:r>
          </w:p>
        </w:tc>
      </w:tr>
    </w:tbl>
    <w:p w14:paraId="2A5CEE15" w14:textId="13819C0C" w:rsidR="00DF3F38" w:rsidRPr="00B93BDA" w:rsidRDefault="00DD4886" w:rsidP="00B93BDA">
      <w:pPr>
        <w:rPr>
          <w:rStyle w:val="af"/>
          <w:rFonts w:ascii="標楷體" w:hAnsi="標楷體"/>
          <w:b/>
          <w:bCs/>
          <w:color w:val="auto"/>
          <w:u w:val="none"/>
        </w:rPr>
      </w:pPr>
      <w:r>
        <w:rPr>
          <w:rFonts w:ascii="標楷體"/>
          <w:b/>
          <w:bCs/>
          <w:color w:val="FF0000"/>
          <w:sz w:val="28"/>
        </w:rPr>
        <w:br w:type="page"/>
      </w:r>
      <w:bookmarkStart w:id="75" w:name="附錄6"/>
      <w:r w:rsidR="00DF3F38" w:rsidRPr="00B93BDA">
        <w:rPr>
          <w:rStyle w:val="af"/>
          <w:rFonts w:ascii="標楷體" w:hAnsi="標楷體"/>
          <w:b/>
          <w:bCs/>
          <w:color w:val="auto"/>
          <w:u w:val="none"/>
        </w:rPr>
        <w:lastRenderedPageBreak/>
        <w:t>附錄</w:t>
      </w:r>
      <w:r w:rsidR="00010DD7" w:rsidRPr="00B93BDA">
        <w:rPr>
          <w:rStyle w:val="af"/>
          <w:rFonts w:ascii="標楷體" w:hAnsi="標楷體" w:hint="eastAsia"/>
          <w:b/>
          <w:bCs/>
          <w:color w:val="auto"/>
          <w:u w:val="none"/>
        </w:rPr>
        <w:t>6</w:t>
      </w:r>
    </w:p>
    <w:p w14:paraId="0272B1CD" w14:textId="77777777" w:rsidR="00DD4886" w:rsidRPr="00C212C0" w:rsidRDefault="00DD4886" w:rsidP="00DD4886">
      <w:pPr>
        <w:pStyle w:val="affff0"/>
        <w:spacing w:before="0"/>
        <w:jc w:val="center"/>
        <w:outlineLvl w:val="0"/>
        <w:rPr>
          <w:rStyle w:val="af"/>
          <w:color w:val="auto"/>
          <w:sz w:val="32"/>
          <w:szCs w:val="36"/>
          <w:u w:val="none"/>
        </w:rPr>
      </w:pPr>
      <w:bookmarkStart w:id="76" w:name="_Toc165985646"/>
      <w:bookmarkStart w:id="77" w:name="_Toc201916029"/>
      <w:bookmarkStart w:id="78" w:name="_Toc201916946"/>
      <w:bookmarkEnd w:id="75"/>
      <w:r w:rsidRPr="00C212C0">
        <w:rPr>
          <w:rStyle w:val="af"/>
          <w:rFonts w:hint="eastAsia"/>
          <w:color w:val="auto"/>
          <w:sz w:val="32"/>
          <w:szCs w:val="36"/>
          <w:u w:val="none"/>
        </w:rPr>
        <w:t>淡江大學招生申訴處理要點</w:t>
      </w:r>
      <w:bookmarkEnd w:id="76"/>
      <w:bookmarkEnd w:id="77"/>
      <w:bookmarkEnd w:id="78"/>
    </w:p>
    <w:p w14:paraId="051BC444" w14:textId="77777777" w:rsidR="00DD4886" w:rsidRPr="00AE0631" w:rsidRDefault="00DD4886" w:rsidP="00DD4886">
      <w:pPr>
        <w:tabs>
          <w:tab w:val="left" w:pos="0"/>
          <w:tab w:val="left" w:pos="720"/>
          <w:tab w:val="left" w:pos="1440"/>
          <w:tab w:val="left" w:pos="2160"/>
          <w:tab w:val="left" w:pos="2880"/>
          <w:tab w:val="left" w:pos="3600"/>
          <w:tab w:val="left" w:pos="4320"/>
        </w:tabs>
        <w:autoSpaceDE w:val="0"/>
        <w:autoSpaceDN w:val="0"/>
        <w:snapToGrid w:val="0"/>
        <w:jc w:val="right"/>
        <w:rPr>
          <w:rFonts w:ascii="標楷體" w:hAnsi="標楷體"/>
          <w:color w:val="000000"/>
          <w:sz w:val="20"/>
        </w:rPr>
      </w:pPr>
      <w:r w:rsidRPr="00DA18A3">
        <w:rPr>
          <w:rFonts w:ascii="標楷體" w:hAnsi="標楷體" w:hint="eastAsia"/>
          <w:sz w:val="20"/>
        </w:rPr>
        <w:t>8</w:t>
      </w:r>
      <w:r w:rsidRPr="00AE0631">
        <w:rPr>
          <w:rFonts w:ascii="標楷體" w:hAnsi="標楷體" w:hint="eastAsia"/>
          <w:color w:val="000000"/>
          <w:sz w:val="20"/>
        </w:rPr>
        <w:t>8.12.15 89學年度招生委員會第4次會議通過</w:t>
      </w:r>
    </w:p>
    <w:p w14:paraId="1545206D" w14:textId="77777777" w:rsidR="00DD4886" w:rsidRPr="00AE0631" w:rsidRDefault="00DD4886" w:rsidP="00DD4886">
      <w:pPr>
        <w:tabs>
          <w:tab w:val="left" w:pos="0"/>
          <w:tab w:val="left" w:pos="720"/>
          <w:tab w:val="left" w:pos="1440"/>
          <w:tab w:val="left" w:pos="2160"/>
          <w:tab w:val="left" w:pos="2880"/>
          <w:tab w:val="left" w:pos="3600"/>
          <w:tab w:val="left" w:pos="4320"/>
        </w:tabs>
        <w:autoSpaceDE w:val="0"/>
        <w:autoSpaceDN w:val="0"/>
        <w:snapToGrid w:val="0"/>
        <w:jc w:val="right"/>
        <w:rPr>
          <w:rFonts w:ascii="標楷體" w:hAnsi="標楷體"/>
          <w:color w:val="000000"/>
          <w:sz w:val="20"/>
        </w:rPr>
      </w:pPr>
      <w:r w:rsidRPr="00AE0631">
        <w:rPr>
          <w:rFonts w:ascii="標楷體" w:hAnsi="標楷體" w:hint="eastAsia"/>
          <w:color w:val="000000"/>
          <w:sz w:val="20"/>
        </w:rPr>
        <w:t>88.12.30 台(88)高(一)字第88163636號函備查</w:t>
      </w:r>
    </w:p>
    <w:p w14:paraId="17F9B727" w14:textId="77777777" w:rsidR="00DD4886" w:rsidRPr="00AE0631" w:rsidRDefault="00DD4886" w:rsidP="00DD4886">
      <w:pPr>
        <w:tabs>
          <w:tab w:val="left" w:pos="0"/>
          <w:tab w:val="left" w:pos="720"/>
          <w:tab w:val="left" w:pos="1440"/>
          <w:tab w:val="left" w:pos="2160"/>
          <w:tab w:val="left" w:pos="2880"/>
          <w:tab w:val="left" w:pos="3600"/>
          <w:tab w:val="left" w:pos="4320"/>
        </w:tabs>
        <w:autoSpaceDE w:val="0"/>
        <w:autoSpaceDN w:val="0"/>
        <w:snapToGrid w:val="0"/>
        <w:jc w:val="right"/>
        <w:rPr>
          <w:rFonts w:ascii="標楷體" w:hAnsi="標楷體"/>
          <w:color w:val="000000"/>
          <w:sz w:val="20"/>
        </w:rPr>
      </w:pPr>
      <w:r w:rsidRPr="00AE0631">
        <w:rPr>
          <w:rFonts w:ascii="標楷體" w:hAnsi="標楷體" w:hint="eastAsia"/>
          <w:color w:val="000000"/>
          <w:sz w:val="20"/>
        </w:rPr>
        <w:t>95.10.20 96學年度招生委員會第3次會議修正通過</w:t>
      </w:r>
    </w:p>
    <w:p w14:paraId="61F41B49" w14:textId="77777777" w:rsidR="00DD4886" w:rsidRPr="00AE0631" w:rsidRDefault="00DD4886" w:rsidP="00DD4886">
      <w:pPr>
        <w:tabs>
          <w:tab w:val="left" w:pos="0"/>
          <w:tab w:val="left" w:pos="720"/>
          <w:tab w:val="left" w:pos="1440"/>
          <w:tab w:val="left" w:pos="2160"/>
          <w:tab w:val="left" w:pos="2880"/>
          <w:tab w:val="left" w:pos="3600"/>
          <w:tab w:val="left" w:pos="4320"/>
        </w:tabs>
        <w:autoSpaceDE w:val="0"/>
        <w:autoSpaceDN w:val="0"/>
        <w:snapToGrid w:val="0"/>
        <w:jc w:val="right"/>
        <w:rPr>
          <w:rFonts w:ascii="標楷體" w:hAnsi="標楷體"/>
          <w:color w:val="000000"/>
          <w:sz w:val="20"/>
        </w:rPr>
      </w:pPr>
      <w:r w:rsidRPr="00AE0631">
        <w:rPr>
          <w:rFonts w:ascii="標楷體" w:hAnsi="標楷體" w:hint="eastAsia"/>
          <w:color w:val="000000"/>
          <w:sz w:val="20"/>
        </w:rPr>
        <w:t>95.12.06 室秘法字第0950000057號函公布</w:t>
      </w:r>
    </w:p>
    <w:p w14:paraId="6CC7A5FB" w14:textId="77777777" w:rsidR="00DD4886" w:rsidRPr="00DA18A3" w:rsidRDefault="00DD4886" w:rsidP="00DD4886">
      <w:pPr>
        <w:snapToGrid w:val="0"/>
        <w:ind w:firstLineChars="105" w:firstLine="210"/>
        <w:jc w:val="right"/>
        <w:rPr>
          <w:rFonts w:ascii="標楷體" w:hAnsi="標楷體"/>
        </w:rPr>
      </w:pPr>
      <w:r w:rsidRPr="00DA18A3">
        <w:rPr>
          <w:rFonts w:ascii="標楷體" w:hAnsi="標楷體" w:hint="eastAsia"/>
          <w:sz w:val="20"/>
        </w:rPr>
        <w:t>101.06.01. 101學年度招生委員會第6次會議修正通過</w:t>
      </w:r>
    </w:p>
    <w:p w14:paraId="42378A44" w14:textId="77777777" w:rsidR="00DD4886" w:rsidRPr="00DA18A3" w:rsidRDefault="00DD4886" w:rsidP="00DD4886">
      <w:pPr>
        <w:tabs>
          <w:tab w:val="left" w:pos="0"/>
          <w:tab w:val="left" w:pos="720"/>
          <w:tab w:val="left" w:pos="1440"/>
          <w:tab w:val="left" w:pos="2160"/>
          <w:tab w:val="left" w:pos="2880"/>
          <w:tab w:val="left" w:pos="3600"/>
          <w:tab w:val="left" w:pos="4320"/>
        </w:tabs>
        <w:autoSpaceDE w:val="0"/>
        <w:autoSpaceDN w:val="0"/>
        <w:snapToGrid w:val="0"/>
        <w:jc w:val="right"/>
        <w:rPr>
          <w:rFonts w:ascii="標楷體" w:hAnsi="標楷體"/>
          <w:color w:val="000000"/>
          <w:sz w:val="20"/>
        </w:rPr>
      </w:pPr>
      <w:r w:rsidRPr="00DA18A3">
        <w:rPr>
          <w:rFonts w:ascii="標楷體" w:hAnsi="標楷體" w:hint="eastAsia"/>
          <w:sz w:val="20"/>
        </w:rPr>
        <w:t>101.07.24</w:t>
      </w:r>
      <w:r w:rsidRPr="00DA18A3">
        <w:rPr>
          <w:rFonts w:ascii="標楷體" w:hAnsi="標楷體"/>
          <w:color w:val="000000"/>
          <w:sz w:val="20"/>
        </w:rPr>
        <w:t xml:space="preserve"> </w:t>
      </w:r>
      <w:r w:rsidRPr="00DA18A3">
        <w:rPr>
          <w:rFonts w:ascii="標楷體" w:hAnsi="標楷體" w:hint="eastAsia"/>
          <w:color w:val="000000"/>
          <w:sz w:val="20"/>
        </w:rPr>
        <w:t>處秘法字第</w:t>
      </w:r>
      <w:r w:rsidRPr="00DA18A3">
        <w:rPr>
          <w:rFonts w:ascii="標楷體" w:hAnsi="標楷體"/>
          <w:color w:val="000000"/>
          <w:sz w:val="20"/>
        </w:rPr>
        <w:t>10</w:t>
      </w:r>
      <w:r w:rsidRPr="00DA18A3">
        <w:rPr>
          <w:rFonts w:ascii="標楷體" w:hAnsi="標楷體" w:hint="eastAsia"/>
          <w:color w:val="000000"/>
          <w:sz w:val="20"/>
        </w:rPr>
        <w:t>1</w:t>
      </w:r>
      <w:r w:rsidRPr="00DA18A3">
        <w:rPr>
          <w:rFonts w:ascii="標楷體" w:hAnsi="標楷體"/>
          <w:color w:val="000000"/>
          <w:sz w:val="20"/>
        </w:rPr>
        <w:t>00000</w:t>
      </w:r>
      <w:r w:rsidRPr="00DA18A3">
        <w:rPr>
          <w:rFonts w:ascii="標楷體" w:hAnsi="標楷體" w:hint="eastAsia"/>
          <w:color w:val="000000"/>
          <w:sz w:val="20"/>
        </w:rPr>
        <w:t>60號函公布</w:t>
      </w:r>
    </w:p>
    <w:p w14:paraId="67C024BF" w14:textId="77777777" w:rsidR="00DD4886" w:rsidRPr="00DA18A3" w:rsidRDefault="00DD4886" w:rsidP="00DD4886">
      <w:pPr>
        <w:snapToGrid w:val="0"/>
        <w:ind w:firstLineChars="105" w:firstLine="210"/>
        <w:jc w:val="right"/>
        <w:rPr>
          <w:rFonts w:ascii="標楷體" w:hAnsi="標楷體"/>
        </w:rPr>
      </w:pPr>
      <w:r w:rsidRPr="00DA18A3">
        <w:rPr>
          <w:rFonts w:ascii="標楷體" w:hAnsi="標楷體" w:hint="eastAsia"/>
          <w:sz w:val="20"/>
        </w:rPr>
        <w:t>1</w:t>
      </w:r>
      <w:r>
        <w:rPr>
          <w:rFonts w:ascii="標楷體" w:hAnsi="標楷體" w:hint="eastAsia"/>
          <w:sz w:val="20"/>
        </w:rPr>
        <w:t>14</w:t>
      </w:r>
      <w:r w:rsidRPr="00DA18A3">
        <w:rPr>
          <w:rFonts w:ascii="標楷體" w:hAnsi="標楷體" w:hint="eastAsia"/>
          <w:sz w:val="20"/>
        </w:rPr>
        <w:t>.0</w:t>
      </w:r>
      <w:r>
        <w:rPr>
          <w:rFonts w:ascii="標楷體" w:hAnsi="標楷體" w:hint="eastAsia"/>
          <w:sz w:val="20"/>
        </w:rPr>
        <w:t>5</w:t>
      </w:r>
      <w:r w:rsidRPr="00DA18A3">
        <w:rPr>
          <w:rFonts w:ascii="標楷體" w:hAnsi="標楷體" w:hint="eastAsia"/>
          <w:sz w:val="20"/>
        </w:rPr>
        <w:t>.</w:t>
      </w:r>
      <w:r>
        <w:rPr>
          <w:rFonts w:ascii="標楷體" w:hAnsi="標楷體" w:hint="eastAsia"/>
          <w:sz w:val="20"/>
        </w:rPr>
        <w:t>27</w:t>
      </w:r>
      <w:r w:rsidRPr="00DA18A3">
        <w:rPr>
          <w:rFonts w:ascii="標楷體" w:hAnsi="標楷體" w:hint="eastAsia"/>
          <w:sz w:val="20"/>
        </w:rPr>
        <w:t>. 1</w:t>
      </w:r>
      <w:r>
        <w:rPr>
          <w:rFonts w:ascii="標楷體" w:hAnsi="標楷體" w:hint="eastAsia"/>
          <w:sz w:val="20"/>
        </w:rPr>
        <w:t>14</w:t>
      </w:r>
      <w:r w:rsidRPr="00DA18A3">
        <w:rPr>
          <w:rFonts w:ascii="標楷體" w:hAnsi="標楷體" w:hint="eastAsia"/>
          <w:sz w:val="20"/>
        </w:rPr>
        <w:t>學年度招生委員會第</w:t>
      </w:r>
      <w:r>
        <w:rPr>
          <w:rFonts w:ascii="標楷體" w:hAnsi="標楷體" w:hint="eastAsia"/>
          <w:sz w:val="20"/>
        </w:rPr>
        <w:t>7</w:t>
      </w:r>
      <w:r w:rsidRPr="00DA18A3">
        <w:rPr>
          <w:rFonts w:ascii="標楷體" w:hAnsi="標楷體" w:hint="eastAsia"/>
          <w:sz w:val="20"/>
        </w:rPr>
        <w:t>次會議修正通過</w:t>
      </w:r>
    </w:p>
    <w:p w14:paraId="514EAF9E" w14:textId="77777777" w:rsidR="00DD4886" w:rsidRPr="00DA18A3" w:rsidRDefault="00DD4886" w:rsidP="00DD4886">
      <w:pPr>
        <w:tabs>
          <w:tab w:val="left" w:pos="0"/>
          <w:tab w:val="left" w:pos="720"/>
          <w:tab w:val="left" w:pos="1440"/>
          <w:tab w:val="left" w:pos="2160"/>
          <w:tab w:val="left" w:pos="2880"/>
          <w:tab w:val="left" w:pos="3600"/>
          <w:tab w:val="left" w:pos="4320"/>
        </w:tabs>
        <w:autoSpaceDE w:val="0"/>
        <w:autoSpaceDN w:val="0"/>
        <w:snapToGrid w:val="0"/>
        <w:jc w:val="right"/>
        <w:rPr>
          <w:rFonts w:ascii="標楷體" w:hAnsi="標楷體"/>
          <w:color w:val="000000"/>
          <w:sz w:val="20"/>
        </w:rPr>
      </w:pPr>
      <w:r w:rsidRPr="00DA18A3">
        <w:rPr>
          <w:rFonts w:ascii="標楷體" w:hAnsi="標楷體" w:hint="eastAsia"/>
          <w:sz w:val="20"/>
        </w:rPr>
        <w:t>1</w:t>
      </w:r>
      <w:r>
        <w:rPr>
          <w:rFonts w:ascii="標楷體" w:hAnsi="標楷體" w:hint="eastAsia"/>
          <w:sz w:val="20"/>
        </w:rPr>
        <w:t>14</w:t>
      </w:r>
      <w:r w:rsidRPr="00DA18A3">
        <w:rPr>
          <w:rFonts w:ascii="標楷體" w:hAnsi="標楷體" w:hint="eastAsia"/>
          <w:sz w:val="20"/>
        </w:rPr>
        <w:t>.0</w:t>
      </w:r>
      <w:r>
        <w:rPr>
          <w:rFonts w:ascii="標楷體" w:hAnsi="標楷體" w:hint="eastAsia"/>
          <w:sz w:val="20"/>
        </w:rPr>
        <w:t>6</w:t>
      </w:r>
      <w:r w:rsidRPr="00DA18A3">
        <w:rPr>
          <w:rFonts w:ascii="標楷體" w:hAnsi="標楷體" w:hint="eastAsia"/>
          <w:sz w:val="20"/>
        </w:rPr>
        <w:t>.</w:t>
      </w:r>
      <w:r>
        <w:rPr>
          <w:rFonts w:ascii="標楷體" w:hAnsi="標楷體" w:hint="eastAsia"/>
          <w:sz w:val="20"/>
        </w:rPr>
        <w:t>19</w:t>
      </w:r>
      <w:r w:rsidRPr="00DA18A3">
        <w:rPr>
          <w:rFonts w:ascii="標楷體" w:hAnsi="標楷體"/>
          <w:color w:val="000000"/>
          <w:sz w:val="20"/>
        </w:rPr>
        <w:t xml:space="preserve"> </w:t>
      </w:r>
      <w:r w:rsidRPr="00DA18A3">
        <w:rPr>
          <w:rFonts w:ascii="標楷體" w:hAnsi="標楷體" w:hint="eastAsia"/>
          <w:color w:val="000000"/>
          <w:sz w:val="20"/>
        </w:rPr>
        <w:t>處秘法字第</w:t>
      </w:r>
      <w:r w:rsidRPr="00DA18A3">
        <w:rPr>
          <w:rFonts w:ascii="標楷體" w:hAnsi="標楷體"/>
          <w:color w:val="000000"/>
          <w:sz w:val="20"/>
        </w:rPr>
        <w:t>1</w:t>
      </w:r>
      <w:r>
        <w:rPr>
          <w:rFonts w:ascii="標楷體" w:hAnsi="標楷體" w:hint="eastAsia"/>
          <w:color w:val="000000"/>
          <w:sz w:val="20"/>
        </w:rPr>
        <w:t>14</w:t>
      </w:r>
      <w:r w:rsidRPr="00DA18A3">
        <w:rPr>
          <w:rFonts w:ascii="標楷體" w:hAnsi="標楷體"/>
          <w:color w:val="000000"/>
          <w:sz w:val="20"/>
        </w:rPr>
        <w:t>00000</w:t>
      </w:r>
      <w:r>
        <w:rPr>
          <w:rFonts w:ascii="標楷體" w:hAnsi="標楷體" w:hint="eastAsia"/>
          <w:color w:val="000000"/>
          <w:sz w:val="20"/>
        </w:rPr>
        <w:t>16</w:t>
      </w:r>
      <w:r w:rsidRPr="00DA18A3">
        <w:rPr>
          <w:rFonts w:ascii="標楷體" w:hAnsi="標楷體" w:hint="eastAsia"/>
          <w:color w:val="000000"/>
          <w:sz w:val="20"/>
        </w:rPr>
        <w:t>號函公布</w:t>
      </w:r>
    </w:p>
    <w:p w14:paraId="52B42061" w14:textId="77777777" w:rsidR="00DD4886" w:rsidRPr="00DA18A3" w:rsidRDefault="00DD4886" w:rsidP="00DD4886">
      <w:pPr>
        <w:pStyle w:val="af3"/>
        <w:ind w:firstLineChars="1400" w:firstLine="2800"/>
        <w:jc w:val="right"/>
        <w:rPr>
          <w:color w:val="FF0000"/>
          <w:sz w:val="20"/>
        </w:rPr>
      </w:pPr>
    </w:p>
    <w:p w14:paraId="634B1D3A" w14:textId="77777777" w:rsidR="00DD4886" w:rsidRPr="0052335E" w:rsidRDefault="00DD4886" w:rsidP="00DD4886">
      <w:pPr>
        <w:spacing w:beforeLines="50" w:before="170"/>
        <w:ind w:leftChars="17" w:left="514" w:hangingChars="197" w:hanging="473"/>
        <w:jc w:val="both"/>
        <w:rPr>
          <w:rFonts w:ascii="標楷體" w:hAnsi="標楷體"/>
          <w:sz w:val="20"/>
        </w:rPr>
      </w:pPr>
      <w:r w:rsidRPr="00DA18A3">
        <w:rPr>
          <w:rFonts w:ascii="標楷體" w:hAnsi="標楷體" w:hint="eastAsia"/>
        </w:rPr>
        <w:t>一、本校為確保各項招</w:t>
      </w:r>
      <w:r w:rsidRPr="0052335E">
        <w:rPr>
          <w:rFonts w:ascii="標楷體" w:hAnsi="標楷體" w:hint="eastAsia"/>
        </w:rPr>
        <w:t>生考試考生之權益，有效處理招生申訴事件，特於招生委員會下設置「淡江大學招生申訴處理小組」（以下簡稱本小組）。</w:t>
      </w:r>
    </w:p>
    <w:p w14:paraId="53AD1ACD" w14:textId="77777777" w:rsidR="00DD4886" w:rsidRPr="0052335E" w:rsidRDefault="00DD4886" w:rsidP="00DD4886">
      <w:pPr>
        <w:ind w:leftChars="17" w:left="514" w:hangingChars="197" w:hanging="473"/>
        <w:jc w:val="both"/>
        <w:rPr>
          <w:rFonts w:ascii="標楷體" w:hAnsi="標楷體"/>
        </w:rPr>
      </w:pPr>
      <w:r w:rsidRPr="0052335E">
        <w:rPr>
          <w:rFonts w:ascii="標楷體" w:hAnsi="標楷體" w:hint="eastAsia"/>
        </w:rPr>
        <w:t>二、本小組置召集人一人，由行政副校長兼任，成員由教務長、成績查核小組召集人及校長指定院長四人、招生委員會其他委員四人組成。</w:t>
      </w:r>
    </w:p>
    <w:p w14:paraId="32EA176B" w14:textId="77777777" w:rsidR="00DD4886" w:rsidRPr="0052335E" w:rsidRDefault="00DD4886" w:rsidP="00DD4886">
      <w:pPr>
        <w:ind w:leftChars="214" w:left="514" w:firstLineChars="7" w:firstLine="17"/>
        <w:jc w:val="both"/>
        <w:rPr>
          <w:rFonts w:ascii="標楷體" w:hAnsi="標楷體"/>
        </w:rPr>
      </w:pPr>
      <w:r w:rsidRPr="0052335E">
        <w:rPr>
          <w:rFonts w:ascii="標楷體" w:hAnsi="標楷體" w:hint="eastAsia"/>
        </w:rPr>
        <w:t>開會應有委員三分之二以上親自出席始得開議，除評議書之決議應有出席委員三分之二以上同意外，其餘事項之決議，以出席委員超過半數定之。</w:t>
      </w:r>
    </w:p>
    <w:p w14:paraId="599141C1" w14:textId="77777777" w:rsidR="00DD4886" w:rsidRPr="0052335E" w:rsidRDefault="00DD4886" w:rsidP="00DD4886">
      <w:pPr>
        <w:ind w:leftChars="17" w:left="41" w:firstLineChars="192" w:firstLine="461"/>
        <w:jc w:val="both"/>
        <w:rPr>
          <w:rFonts w:ascii="標楷體" w:hAnsi="標楷體"/>
        </w:rPr>
      </w:pPr>
      <w:r w:rsidRPr="0052335E">
        <w:rPr>
          <w:rFonts w:ascii="標楷體" w:hAnsi="標楷體" w:hint="eastAsia"/>
        </w:rPr>
        <w:t>本小組成員對於申訴事件有利害關係時，應自行迴避。</w:t>
      </w:r>
    </w:p>
    <w:p w14:paraId="349479CE" w14:textId="77777777" w:rsidR="00DD4886" w:rsidRPr="0052335E" w:rsidRDefault="00DD4886" w:rsidP="00DD4886">
      <w:pPr>
        <w:ind w:leftChars="17" w:left="514" w:hangingChars="197" w:hanging="473"/>
        <w:jc w:val="both"/>
        <w:rPr>
          <w:rFonts w:ascii="標楷體" w:hAnsi="標楷體"/>
        </w:rPr>
      </w:pPr>
      <w:r w:rsidRPr="0052335E">
        <w:rPr>
          <w:rFonts w:ascii="標楷體" w:hAnsi="標楷體" w:hint="eastAsia"/>
        </w:rPr>
        <w:t>三、考生申訴案，除為招生有關法令或招生簡章已有明確規範者不予受理外，考生本人對於本校各項招生考試之考場措施、評分方式、錄取標準或所為其他處分等認為有疑義者，致影響其成績或權益者得提出申訴，同一事件以一次為限。</w:t>
      </w:r>
    </w:p>
    <w:p w14:paraId="3F11B4DE" w14:textId="77777777" w:rsidR="00DD4886" w:rsidRPr="0052335E" w:rsidRDefault="00DD4886" w:rsidP="00DD4886">
      <w:pPr>
        <w:ind w:leftChars="17" w:left="514" w:hangingChars="197" w:hanging="473"/>
        <w:jc w:val="both"/>
        <w:rPr>
          <w:rFonts w:ascii="標楷體" w:hAnsi="標楷體"/>
        </w:rPr>
      </w:pPr>
      <w:r w:rsidRPr="0052335E">
        <w:rPr>
          <w:rFonts w:ascii="標楷體" w:hAnsi="標楷體" w:hint="eastAsia"/>
        </w:rPr>
        <w:t>四、申訴及處理程序：</w:t>
      </w:r>
    </w:p>
    <w:p w14:paraId="25548B1B" w14:textId="77777777" w:rsidR="00DD4886" w:rsidRPr="0052335E" w:rsidRDefault="00DD4886" w:rsidP="00DD4886">
      <w:pPr>
        <w:snapToGrid w:val="0"/>
        <w:ind w:leftChars="129" w:left="742" w:rightChars="25" w:right="60" w:hangingChars="180" w:hanging="432"/>
        <w:jc w:val="both"/>
        <w:rPr>
          <w:rFonts w:ascii="標楷體" w:hAnsi="標楷體"/>
        </w:rPr>
      </w:pPr>
      <w:r w:rsidRPr="0052335E">
        <w:rPr>
          <w:rFonts w:ascii="標楷體" w:hAnsi="標楷體" w:hint="eastAsia"/>
        </w:rPr>
        <w:t>(一)參加本校各項招生考試之考生，對有損其權益之情事，業經書面提交招生業務承辦人員處理或提報上級主管協調後仍不服其決定者，須於發生日起七日內以雙掛號書面具名提出，逾期不予受理。惟因不可抗力，致逾期限者，得向本小組聲明理由，請求許可。</w:t>
      </w:r>
    </w:p>
    <w:p w14:paraId="37695836" w14:textId="77777777" w:rsidR="00DD4886" w:rsidRPr="0052335E" w:rsidRDefault="00DD4886" w:rsidP="00DD4886">
      <w:pPr>
        <w:ind w:leftChars="129" w:left="742" w:hangingChars="180" w:hanging="432"/>
        <w:jc w:val="both"/>
        <w:rPr>
          <w:rFonts w:ascii="標楷體" w:hAnsi="標楷體"/>
        </w:rPr>
      </w:pPr>
      <w:r w:rsidRPr="0052335E">
        <w:rPr>
          <w:rFonts w:ascii="標楷體" w:hAnsi="標楷體" w:hint="eastAsia"/>
        </w:rPr>
        <w:t>(二)</w:t>
      </w:r>
      <w:r w:rsidRPr="0052335E">
        <w:rPr>
          <w:rFonts w:ascii="標楷體" w:hAnsi="標楷體" w:hint="eastAsia"/>
          <w:snapToGrid w:val="0"/>
          <w:kern w:val="0"/>
        </w:rPr>
        <w:t>考生申訴事項應以書面，檢附相關證明文件提出，並應記載申訴人姓名、入學考試名稱、應試號碼、報考系所組別、聯絡住址、聯絡電話、申訴事實理由及希望獲得之補救等</w:t>
      </w:r>
      <w:r w:rsidRPr="0052335E">
        <w:rPr>
          <w:rFonts w:ascii="標楷體" w:hAnsi="標楷體" w:hint="eastAsia"/>
        </w:rPr>
        <w:t xml:space="preserve">。 </w:t>
      </w:r>
    </w:p>
    <w:p w14:paraId="5F69DB71" w14:textId="77777777" w:rsidR="00DD4886" w:rsidRPr="0052335E" w:rsidRDefault="00DD4886" w:rsidP="00DD4886">
      <w:pPr>
        <w:ind w:leftChars="129" w:left="742" w:hangingChars="180" w:hanging="432"/>
        <w:jc w:val="both"/>
        <w:rPr>
          <w:rFonts w:ascii="標楷體" w:hAnsi="標楷體"/>
        </w:rPr>
      </w:pPr>
      <w:r w:rsidRPr="0052335E">
        <w:rPr>
          <w:rFonts w:ascii="標楷體" w:hAnsi="標楷體" w:hint="eastAsia"/>
        </w:rPr>
        <w:t>(三)本小組收到考生申訴案件後，應於七日內召開會議處理，負責評議，並得視需要邀請其他相關人員列席。評議書經主任委員核定後，由招生委員會於申訴案收件後二十日內回覆申訴人，並告知行政救濟程序。</w:t>
      </w:r>
    </w:p>
    <w:p w14:paraId="7B14775B" w14:textId="77777777" w:rsidR="00DD4886" w:rsidRPr="0052335E" w:rsidRDefault="00DD4886" w:rsidP="00DD4886">
      <w:pPr>
        <w:snapToGrid w:val="0"/>
        <w:ind w:leftChars="129" w:left="742" w:rightChars="25" w:right="60" w:hangingChars="180" w:hanging="432"/>
        <w:jc w:val="both"/>
        <w:rPr>
          <w:rFonts w:ascii="標楷體" w:hAnsi="標楷體"/>
          <w:bCs/>
        </w:rPr>
      </w:pPr>
      <w:r w:rsidRPr="0052335E">
        <w:rPr>
          <w:rFonts w:ascii="標楷體" w:hAnsi="標楷體" w:hint="eastAsia"/>
        </w:rPr>
        <w:t>(四)申訴案件若進入司法程序者，申訴人應以書面通知本小組，本小組獲知後應即終止評議，俟訴訟終結後再議。惟連帶影響其他考生權益之申訴案件不在此限。</w:t>
      </w:r>
    </w:p>
    <w:p w14:paraId="5B33E12F" w14:textId="77777777" w:rsidR="00DD4886" w:rsidRPr="0052335E" w:rsidRDefault="00DD4886" w:rsidP="00DD4886">
      <w:pPr>
        <w:ind w:leftChars="17" w:left="514" w:hangingChars="197" w:hanging="473"/>
        <w:jc w:val="both"/>
        <w:rPr>
          <w:rFonts w:ascii="標楷體" w:hAnsi="標楷體"/>
        </w:rPr>
      </w:pPr>
      <w:r w:rsidRPr="0052335E">
        <w:rPr>
          <w:rFonts w:ascii="標楷體" w:hAnsi="標楷體" w:hint="eastAsia"/>
        </w:rPr>
        <w:t>五、評議書效力及執行</w:t>
      </w:r>
    </w:p>
    <w:p w14:paraId="70529D1D" w14:textId="77777777" w:rsidR="00DD4886" w:rsidRPr="0052335E" w:rsidRDefault="00DD4886" w:rsidP="00DD4886">
      <w:pPr>
        <w:ind w:leftChars="210" w:left="514" w:hangingChars="4" w:hanging="10"/>
        <w:jc w:val="both"/>
        <w:rPr>
          <w:rFonts w:ascii="標楷體" w:hAnsi="標楷體"/>
        </w:rPr>
      </w:pPr>
      <w:r w:rsidRPr="0052335E">
        <w:rPr>
          <w:rFonts w:ascii="標楷體" w:hAnsi="標楷體" w:hint="eastAsia"/>
        </w:rPr>
        <w:t>本小組議決完成之評議書，陳報主任委員核定時，應先副知相關單位，相關單位如認為評議結果與法規抵觸或事實上窒礙難行者，應列舉具體事實及理由陳報主任委員，並副知本小組。主任委員如認為理由具體者，得移請本小組再議一次；必要時，續提請招生委員會會議議決。</w:t>
      </w:r>
    </w:p>
    <w:p w14:paraId="3405EF86" w14:textId="2C6267F5" w:rsidR="00DD4886" w:rsidRPr="00DD4886" w:rsidRDefault="00DD4886" w:rsidP="00DD4886">
      <w:r w:rsidRPr="0052335E">
        <w:rPr>
          <w:rFonts w:ascii="標楷體" w:hAnsi="標楷體" w:hint="eastAsia"/>
        </w:rPr>
        <w:t>六、本要點經招生委員會會議通過後，自公布日</w:t>
      </w:r>
      <w:r w:rsidRPr="0052335E">
        <w:rPr>
          <w:rFonts w:ascii="標楷體" w:hAnsi="標楷體" w:hint="eastAsia"/>
          <w:snapToGrid w:val="0"/>
          <w:kern w:val="0"/>
        </w:rPr>
        <w:t>施行</w:t>
      </w:r>
      <w:r w:rsidRPr="0052335E">
        <w:rPr>
          <w:rFonts w:ascii="標楷體" w:hAnsi="標楷體" w:hint="eastAsia"/>
        </w:rPr>
        <w:t>；修正時亦同。</w:t>
      </w:r>
    </w:p>
    <w:p w14:paraId="1D1157C7" w14:textId="77777777" w:rsidR="00997B03" w:rsidRPr="0002228F" w:rsidRDefault="00997B03" w:rsidP="00997B03">
      <w:pPr>
        <w:pStyle w:val="Default"/>
        <w:ind w:left="920" w:hanging="392"/>
        <w:jc w:val="right"/>
        <w:rPr>
          <w:color w:val="auto"/>
          <w:sz w:val="20"/>
          <w:szCs w:val="20"/>
        </w:rPr>
      </w:pPr>
    </w:p>
    <w:p w14:paraId="0A3CCD3F" w14:textId="77777777" w:rsidR="00DD4886" w:rsidRDefault="00DD4886">
      <w:pPr>
        <w:widowControl/>
        <w:rPr>
          <w:rFonts w:ascii="標楷體" w:hAnsi="標楷體"/>
          <w:b/>
          <w:bCs/>
          <w:sz w:val="28"/>
        </w:rPr>
      </w:pPr>
      <w:bookmarkStart w:id="79" w:name="附錄9"/>
      <w:bookmarkEnd w:id="69"/>
      <w:r>
        <w:rPr>
          <w:rFonts w:ascii="標楷體" w:hAnsi="標楷體"/>
          <w:b/>
          <w:bCs/>
          <w:sz w:val="28"/>
        </w:rPr>
        <w:br w:type="page"/>
      </w:r>
    </w:p>
    <w:p w14:paraId="570BD672" w14:textId="7EA49032" w:rsidR="00DD4886" w:rsidRDefault="00DD4886" w:rsidP="00DD4886">
      <w:pPr>
        <w:rPr>
          <w:rFonts w:ascii="標楷體" w:hAnsi="標楷體"/>
          <w:b/>
          <w:bCs/>
          <w:sz w:val="28"/>
        </w:rPr>
      </w:pPr>
      <w:r w:rsidRPr="0002228F">
        <w:rPr>
          <w:rFonts w:ascii="標楷體" w:hAnsi="標楷體"/>
          <w:b/>
          <w:bCs/>
          <w:sz w:val="28"/>
        </w:rPr>
        <w:lastRenderedPageBreak/>
        <w:t>附錄</w:t>
      </w:r>
      <w:r>
        <w:rPr>
          <w:rFonts w:ascii="標楷體" w:hAnsi="標楷體" w:hint="eastAsia"/>
          <w:b/>
          <w:bCs/>
          <w:sz w:val="28"/>
        </w:rPr>
        <w:t>7</w:t>
      </w:r>
    </w:p>
    <w:bookmarkStart w:id="80" w:name="淡江大學考生個人資料蒐集、處理及利用告知事項"/>
    <w:p w14:paraId="0367B335" w14:textId="77777777" w:rsidR="00DD4886" w:rsidRPr="009E2AAB" w:rsidRDefault="00DD4886" w:rsidP="00BD3A48">
      <w:pPr>
        <w:pStyle w:val="affff0"/>
        <w:spacing w:before="0" w:line="240" w:lineRule="auto"/>
        <w:jc w:val="center"/>
        <w:outlineLvl w:val="0"/>
        <w:rPr>
          <w:rStyle w:val="af"/>
          <w:color w:val="auto"/>
          <w:u w:val="none"/>
        </w:rPr>
      </w:pPr>
      <w:r w:rsidRPr="009E2AAB">
        <w:rPr>
          <w:rStyle w:val="af"/>
          <w:color w:val="auto"/>
          <w:u w:val="none"/>
        </w:rPr>
        <w:fldChar w:fldCharType="begin"/>
      </w:r>
      <w:r w:rsidRPr="009E2AAB">
        <w:rPr>
          <w:rStyle w:val="af"/>
          <w:color w:val="auto"/>
          <w:u w:val="none"/>
        </w:rPr>
        <w:instrText xml:space="preserve"> HYPERLINK  \l "</w:instrText>
      </w:r>
      <w:r w:rsidRPr="009E2AAB">
        <w:rPr>
          <w:rStyle w:val="af"/>
          <w:color w:val="auto"/>
          <w:u w:val="none"/>
        </w:rPr>
        <w:instrText>淡江大學考生個人資</w:instrText>
      </w:r>
      <w:r w:rsidRPr="009E2AAB">
        <w:rPr>
          <w:rStyle w:val="af"/>
          <w:rFonts w:hint="eastAsia"/>
          <w:color w:val="auto"/>
          <w:u w:val="none"/>
        </w:rPr>
        <w:instrText>料蒐集、處理及利用告知事項</w:instrText>
      </w:r>
      <w:r w:rsidRPr="009E2AAB">
        <w:rPr>
          <w:rStyle w:val="af"/>
          <w:color w:val="auto"/>
          <w:u w:val="none"/>
        </w:rPr>
        <w:instrText xml:space="preserve">" </w:instrText>
      </w:r>
      <w:r w:rsidRPr="009E2AAB">
        <w:rPr>
          <w:rStyle w:val="af"/>
          <w:color w:val="auto"/>
          <w:u w:val="none"/>
        </w:rPr>
      </w:r>
      <w:r w:rsidRPr="009E2AAB">
        <w:rPr>
          <w:rStyle w:val="af"/>
          <w:color w:val="auto"/>
          <w:u w:val="none"/>
        </w:rPr>
        <w:fldChar w:fldCharType="separate"/>
      </w:r>
      <w:bookmarkStart w:id="81" w:name="_Toc201916947"/>
      <w:bookmarkStart w:id="82" w:name="_Toc201916030"/>
      <w:bookmarkStart w:id="83" w:name="_Toc165985647"/>
      <w:r w:rsidRPr="009E2AAB">
        <w:rPr>
          <w:rStyle w:val="af"/>
          <w:color w:val="auto"/>
          <w:u w:val="none"/>
        </w:rPr>
        <w:t>淡江大學考生個人資料蒐集、處理及利用告知事項</w:t>
      </w:r>
      <w:bookmarkEnd w:id="81"/>
      <w:bookmarkEnd w:id="82"/>
      <w:bookmarkEnd w:id="83"/>
      <w:r w:rsidRPr="009E2AAB">
        <w:rPr>
          <w:rStyle w:val="af"/>
          <w:color w:val="auto"/>
          <w:u w:val="none"/>
        </w:rPr>
        <w:fldChar w:fldCharType="end"/>
      </w:r>
    </w:p>
    <w:bookmarkEnd w:id="80"/>
    <w:p w14:paraId="3C529ADF" w14:textId="77777777" w:rsidR="00DD4886" w:rsidRPr="00D8416C" w:rsidRDefault="00DD4886" w:rsidP="00DD4886">
      <w:pPr>
        <w:spacing w:line="230" w:lineRule="exact"/>
        <w:ind w:rightChars="-7" w:right="-17"/>
        <w:jc w:val="both"/>
        <w:rPr>
          <w:rFonts w:ascii="標楷體" w:hAnsi="標楷體"/>
          <w:sz w:val="23"/>
          <w:szCs w:val="23"/>
        </w:rPr>
      </w:pPr>
      <w:r w:rsidRPr="00D8416C">
        <w:rPr>
          <w:rFonts w:ascii="標楷體" w:hAnsi="標楷體"/>
          <w:kern w:val="0"/>
          <w:sz w:val="23"/>
          <w:szCs w:val="23"/>
        </w:rPr>
        <w:t>淡江大學（以下簡稱本校）</w:t>
      </w:r>
      <w:r w:rsidRPr="00D8416C">
        <w:rPr>
          <w:rFonts w:ascii="標楷體" w:hAnsi="標楷體"/>
          <w:sz w:val="23"/>
          <w:szCs w:val="23"/>
        </w:rPr>
        <w:t>基於辦理招生考試相關之招生、試務，榜示、資(通)訊與資料庫管理、統計研究分析、錄取後之學生資料管理及相關或必要工作之目的所需，</w:t>
      </w:r>
      <w:r w:rsidRPr="00D8416C">
        <w:rPr>
          <w:rFonts w:ascii="標楷體" w:hAnsi="標楷體" w:hint="eastAsia"/>
          <w:sz w:val="23"/>
          <w:szCs w:val="23"/>
        </w:rPr>
        <w:t>蒐集最少的必要個人資料，且不會處理多餘的個人資料。</w:t>
      </w:r>
      <w:r w:rsidRPr="00D8416C">
        <w:rPr>
          <w:rFonts w:ascii="標楷體" w:hAnsi="標楷體"/>
          <w:sz w:val="23"/>
          <w:szCs w:val="23"/>
        </w:rPr>
        <w:t>而蒐集、處理或利用您的個人資料時，皆以尊重您的權益為基礎，並以誠實信用之方式及以下原則為之。為了保障您的權益及幫助您瞭解本校如何蒐集及使用您個人資訊，請務必詳細的閱讀本聲明書之各項內容(若您</w:t>
      </w:r>
      <w:r w:rsidRPr="00D8416C">
        <w:rPr>
          <w:rFonts w:ascii="標楷體" w:hAnsi="標楷體" w:hint="eastAsia"/>
          <w:sz w:val="23"/>
          <w:szCs w:val="23"/>
        </w:rPr>
        <w:t>未成年，</w:t>
      </w:r>
      <w:r w:rsidRPr="00D8416C">
        <w:rPr>
          <w:rFonts w:ascii="標楷體" w:hAnsi="標楷體"/>
          <w:sz w:val="23"/>
          <w:szCs w:val="23"/>
        </w:rPr>
        <w:t>以下內容請併向您法定代理人或監護人告知)</w:t>
      </w:r>
      <w:r w:rsidRPr="00D8416C">
        <w:rPr>
          <w:rFonts w:ascii="標楷體" w:hAnsi="標楷體" w:hint="eastAsia"/>
          <w:sz w:val="23"/>
          <w:szCs w:val="23"/>
        </w:rPr>
        <w:t>：</w:t>
      </w:r>
    </w:p>
    <w:p w14:paraId="480C33B4" w14:textId="77777777" w:rsidR="00DD4886" w:rsidRPr="00D8416C" w:rsidRDefault="00DD4886" w:rsidP="00DD4886">
      <w:pPr>
        <w:pStyle w:val="afffd"/>
        <w:spacing w:afterLines="0" w:line="230" w:lineRule="exact"/>
        <w:ind w:leftChars="176" w:left="829" w:rightChars="-7" w:right="-17" w:hangingChars="177" w:hanging="407"/>
        <w:rPr>
          <w:rFonts w:ascii="標楷體" w:eastAsia="標楷體" w:hAnsi="標楷體"/>
          <w:kern w:val="0"/>
          <w:sz w:val="23"/>
          <w:szCs w:val="23"/>
        </w:rPr>
      </w:pPr>
      <w:r w:rsidRPr="00D8416C">
        <w:rPr>
          <w:rFonts w:ascii="標楷體" w:eastAsia="標楷體" w:hAnsi="標楷體" w:hint="eastAsia"/>
          <w:kern w:val="0"/>
          <w:sz w:val="23"/>
          <w:szCs w:val="23"/>
        </w:rPr>
        <w:t>一、</w:t>
      </w:r>
      <w:r w:rsidRPr="00D8416C">
        <w:rPr>
          <w:rFonts w:ascii="標楷體" w:eastAsia="標楷體" w:hAnsi="標楷體"/>
          <w:kern w:val="0"/>
          <w:sz w:val="23"/>
          <w:szCs w:val="23"/>
        </w:rPr>
        <w:t>機構名稱：淡江大學（以下簡稱本校）</w:t>
      </w:r>
    </w:p>
    <w:p w14:paraId="1728604D" w14:textId="77777777" w:rsidR="00DD4886" w:rsidRPr="00D8416C" w:rsidRDefault="00DD4886" w:rsidP="00DD4886">
      <w:pPr>
        <w:pStyle w:val="afffd"/>
        <w:spacing w:afterLines="0" w:line="230" w:lineRule="exact"/>
        <w:ind w:leftChars="176" w:left="829" w:rightChars="-7" w:right="-17" w:hangingChars="177" w:hanging="407"/>
        <w:rPr>
          <w:rFonts w:ascii="標楷體" w:eastAsia="標楷體" w:hAnsi="標楷體"/>
          <w:kern w:val="0"/>
          <w:sz w:val="23"/>
          <w:szCs w:val="23"/>
        </w:rPr>
      </w:pPr>
      <w:r w:rsidRPr="00D8416C">
        <w:rPr>
          <w:rFonts w:ascii="標楷體" w:eastAsia="標楷體" w:hAnsi="標楷體" w:hint="eastAsia"/>
          <w:kern w:val="0"/>
          <w:sz w:val="23"/>
          <w:szCs w:val="23"/>
        </w:rPr>
        <w:t>二、</w:t>
      </w:r>
      <w:r w:rsidRPr="00D8416C">
        <w:rPr>
          <w:rFonts w:ascii="標楷體" w:eastAsia="標楷體" w:hAnsi="標楷體"/>
          <w:kern w:val="0"/>
          <w:sz w:val="23"/>
          <w:szCs w:val="23"/>
        </w:rPr>
        <w:t>個人資料蒐集之目的：</w:t>
      </w:r>
    </w:p>
    <w:p w14:paraId="030330A2" w14:textId="77777777" w:rsidR="00DD4886" w:rsidRPr="00D8416C" w:rsidRDefault="00DD4886" w:rsidP="00DD4886">
      <w:pPr>
        <w:pStyle w:val="afffd"/>
        <w:spacing w:afterLines="0" w:line="230" w:lineRule="exact"/>
        <w:ind w:leftChars="379" w:left="910" w:rightChars="-7" w:right="-17" w:firstLineChars="1" w:firstLine="2"/>
        <w:jc w:val="both"/>
        <w:rPr>
          <w:rFonts w:ascii="標楷體" w:eastAsia="標楷體" w:hAnsi="標楷體"/>
          <w:kern w:val="0"/>
          <w:sz w:val="23"/>
          <w:szCs w:val="23"/>
        </w:rPr>
      </w:pPr>
      <w:r w:rsidRPr="00D8416C">
        <w:rPr>
          <w:rFonts w:ascii="標楷體" w:eastAsia="標楷體" w:hAnsi="標楷體"/>
          <w:kern w:val="0"/>
          <w:sz w:val="23"/>
          <w:szCs w:val="23"/>
        </w:rPr>
        <w:t>基於辦理</w:t>
      </w:r>
      <w:r w:rsidRPr="00D8416C">
        <w:rPr>
          <w:rFonts w:ascii="標楷體" w:eastAsia="標楷體" w:hAnsi="標楷體" w:hint="eastAsia"/>
          <w:kern w:val="0"/>
          <w:sz w:val="23"/>
          <w:szCs w:val="23"/>
        </w:rPr>
        <w:t>本校</w:t>
      </w:r>
      <w:r w:rsidRPr="00D8416C">
        <w:rPr>
          <w:rFonts w:ascii="標楷體" w:eastAsia="標楷體" w:hAnsi="標楷體"/>
          <w:kern w:val="0"/>
          <w:sz w:val="23"/>
          <w:szCs w:val="23"/>
        </w:rPr>
        <w:t>入學考試相關之試務(134</w:t>
      </w:r>
      <w:r w:rsidRPr="00D8416C">
        <w:rPr>
          <w:rFonts w:ascii="標楷體" w:eastAsia="標楷體" w:hAnsi="標楷體" w:hint="eastAsia"/>
          <w:kern w:val="0"/>
          <w:sz w:val="23"/>
          <w:szCs w:val="23"/>
        </w:rPr>
        <w:t>：「個人資料保護法」所訂之「特定目的項目」，以下相同</w:t>
      </w:r>
      <w:r w:rsidRPr="00D8416C">
        <w:rPr>
          <w:rFonts w:ascii="標楷體" w:eastAsia="標楷體" w:hAnsi="標楷體"/>
          <w:kern w:val="0"/>
          <w:sz w:val="23"/>
          <w:szCs w:val="23"/>
        </w:rPr>
        <w:t>)、提供考試成績、招生、分發、證明使用之資(通)訊服務(135)，資(通)訊與資料庫管理(136)、教育研究及統計研究分析(157)、學(員)生資料管理(158)、學術研究(159)及完成其他</w:t>
      </w:r>
      <w:r w:rsidRPr="00D8416C">
        <w:rPr>
          <w:rFonts w:ascii="標楷體" w:eastAsia="標楷體" w:hAnsi="標楷體" w:hint="eastAsia"/>
          <w:kern w:val="0"/>
          <w:sz w:val="23"/>
          <w:szCs w:val="23"/>
        </w:rPr>
        <w:t>本校</w:t>
      </w:r>
      <w:r w:rsidRPr="00D8416C">
        <w:rPr>
          <w:rFonts w:ascii="標楷體" w:eastAsia="標楷體" w:hAnsi="標楷體"/>
          <w:kern w:val="0"/>
          <w:sz w:val="23"/>
          <w:szCs w:val="23"/>
        </w:rPr>
        <w:t>入學考試必要工作或經考生同意之目的。</w:t>
      </w:r>
    </w:p>
    <w:p w14:paraId="2C6D7558" w14:textId="77777777" w:rsidR="00DD4886" w:rsidRPr="00D8416C" w:rsidRDefault="00DD4886" w:rsidP="00DD4886">
      <w:pPr>
        <w:pStyle w:val="afffd"/>
        <w:spacing w:afterLines="0" w:line="230" w:lineRule="exact"/>
        <w:ind w:leftChars="176" w:left="829" w:rightChars="-7" w:right="-17" w:hangingChars="177" w:hanging="407"/>
        <w:rPr>
          <w:rFonts w:ascii="標楷體" w:eastAsia="標楷體" w:hAnsi="標楷體"/>
          <w:kern w:val="0"/>
          <w:sz w:val="23"/>
          <w:szCs w:val="23"/>
        </w:rPr>
      </w:pPr>
      <w:r w:rsidRPr="00D8416C">
        <w:rPr>
          <w:rFonts w:ascii="標楷體" w:eastAsia="標楷體" w:hAnsi="標楷體" w:hint="eastAsia"/>
          <w:kern w:val="0"/>
          <w:sz w:val="23"/>
          <w:szCs w:val="23"/>
        </w:rPr>
        <w:t>三、</w:t>
      </w:r>
      <w:r w:rsidRPr="00D8416C">
        <w:rPr>
          <w:rFonts w:ascii="標楷體" w:eastAsia="標楷體" w:hAnsi="標楷體"/>
          <w:kern w:val="0"/>
          <w:sz w:val="23"/>
          <w:szCs w:val="23"/>
        </w:rPr>
        <w:t>個人資料之蒐集方式：</w:t>
      </w:r>
    </w:p>
    <w:p w14:paraId="7E3B772D" w14:textId="77777777" w:rsidR="00DD4886" w:rsidRPr="00D8416C" w:rsidRDefault="00DD4886" w:rsidP="00DD4886">
      <w:pPr>
        <w:pStyle w:val="afffd"/>
        <w:spacing w:afterLines="0" w:line="230" w:lineRule="exact"/>
        <w:ind w:leftChars="354" w:left="1333" w:rightChars="-7" w:right="-17" w:hangingChars="210" w:hanging="483"/>
        <w:rPr>
          <w:rFonts w:ascii="標楷體" w:eastAsia="標楷體" w:hAnsi="標楷體"/>
          <w:kern w:val="0"/>
          <w:sz w:val="23"/>
          <w:szCs w:val="23"/>
        </w:rPr>
      </w:pPr>
      <w:r w:rsidRPr="00D8416C">
        <w:rPr>
          <w:rFonts w:ascii="標楷體" w:eastAsia="標楷體" w:hAnsi="標楷體" w:hint="eastAsia"/>
          <w:kern w:val="0"/>
          <w:sz w:val="23"/>
          <w:szCs w:val="23"/>
        </w:rPr>
        <w:t>(一)本校向您直接蒐集的個人資料，如</w:t>
      </w:r>
      <w:r w:rsidRPr="00D8416C">
        <w:rPr>
          <w:rFonts w:ascii="標楷體" w:eastAsia="標楷體" w:hAnsi="標楷體"/>
          <w:kern w:val="0"/>
          <w:sz w:val="23"/>
          <w:szCs w:val="23"/>
        </w:rPr>
        <w:t>透過考生親送、郵遞或網路報名而取得考生個人資料。</w:t>
      </w:r>
    </w:p>
    <w:p w14:paraId="4A57F1C2" w14:textId="77777777" w:rsidR="00DD4886" w:rsidRPr="00D8416C" w:rsidRDefault="00DD4886" w:rsidP="00DD4886">
      <w:pPr>
        <w:pStyle w:val="afffd"/>
        <w:spacing w:afterLines="0" w:line="230" w:lineRule="exact"/>
        <w:ind w:leftChars="354" w:left="1333" w:rightChars="-7" w:right="-17" w:hangingChars="210" w:hanging="483"/>
        <w:rPr>
          <w:rFonts w:ascii="標楷體" w:eastAsia="標楷體" w:hAnsi="標楷體"/>
          <w:kern w:val="0"/>
          <w:sz w:val="23"/>
          <w:szCs w:val="23"/>
        </w:rPr>
      </w:pPr>
      <w:r w:rsidRPr="00D8416C">
        <w:rPr>
          <w:rFonts w:ascii="標楷體" w:eastAsia="標楷體" w:hAnsi="標楷體" w:hint="eastAsia"/>
          <w:kern w:val="0"/>
          <w:sz w:val="23"/>
          <w:szCs w:val="23"/>
        </w:rPr>
        <w:t>(二)本校透過專業機構（如財團法人大學入學考試中心與財團法人技專校院入學測驗中心）、研究單位或學校單位（如大學與高中職）間接取得您的個人資料。</w:t>
      </w:r>
    </w:p>
    <w:p w14:paraId="2AE2756C" w14:textId="77777777" w:rsidR="00DD4886" w:rsidRPr="00D8416C" w:rsidRDefault="00DD4886" w:rsidP="00DD4886">
      <w:pPr>
        <w:pStyle w:val="afffd"/>
        <w:spacing w:afterLines="0" w:line="230" w:lineRule="exact"/>
        <w:ind w:leftChars="178" w:left="938" w:rightChars="-7" w:right="-17" w:hangingChars="222" w:hanging="511"/>
        <w:rPr>
          <w:rFonts w:ascii="標楷體" w:eastAsia="標楷體" w:hAnsi="標楷體"/>
          <w:kern w:val="0"/>
          <w:sz w:val="23"/>
          <w:szCs w:val="23"/>
        </w:rPr>
      </w:pPr>
      <w:r w:rsidRPr="00D8416C">
        <w:rPr>
          <w:rFonts w:ascii="標楷體" w:eastAsia="標楷體" w:hAnsi="標楷體" w:hint="eastAsia"/>
          <w:kern w:val="0"/>
          <w:sz w:val="23"/>
          <w:szCs w:val="23"/>
        </w:rPr>
        <w:t>四、</w:t>
      </w:r>
      <w:r w:rsidRPr="00D8416C">
        <w:rPr>
          <w:rFonts w:ascii="標楷體" w:eastAsia="標楷體" w:hAnsi="標楷體"/>
          <w:kern w:val="0"/>
          <w:sz w:val="23"/>
          <w:szCs w:val="23"/>
        </w:rPr>
        <w:t>個人資料之類別：</w:t>
      </w:r>
    </w:p>
    <w:p w14:paraId="4CBF70D2" w14:textId="77777777" w:rsidR="00DD4886" w:rsidRPr="00D8416C" w:rsidRDefault="00DD4886" w:rsidP="00DD4886">
      <w:pPr>
        <w:pStyle w:val="afffd"/>
        <w:spacing w:afterLines="0" w:line="230" w:lineRule="exact"/>
        <w:ind w:leftChars="379" w:left="910" w:rightChars="-7" w:right="-17" w:firstLine="2"/>
        <w:jc w:val="both"/>
        <w:rPr>
          <w:rFonts w:ascii="標楷體" w:eastAsia="標楷體" w:hAnsi="標楷體"/>
          <w:kern w:val="0"/>
          <w:sz w:val="23"/>
          <w:szCs w:val="23"/>
        </w:rPr>
      </w:pPr>
      <w:r w:rsidRPr="00D8416C">
        <w:rPr>
          <w:rFonts w:ascii="標楷體" w:eastAsia="標楷體" w:hAnsi="標楷體"/>
          <w:kern w:val="0"/>
          <w:sz w:val="23"/>
          <w:szCs w:val="23"/>
        </w:rPr>
        <w:t>本校所蒐集之考生個人資料分為基本資料及申請特殊應考服務報考兩類試務處理所需資料：</w:t>
      </w:r>
    </w:p>
    <w:p w14:paraId="67581828" w14:textId="77777777" w:rsidR="00DD4886" w:rsidRPr="00D8416C" w:rsidRDefault="00DD4886" w:rsidP="00DD4886">
      <w:pPr>
        <w:pStyle w:val="afffd"/>
        <w:spacing w:afterLines="0" w:line="230" w:lineRule="exact"/>
        <w:ind w:leftChars="355" w:left="1645" w:rightChars="-7" w:right="-17" w:hangingChars="345" w:hanging="793"/>
        <w:rPr>
          <w:rFonts w:ascii="標楷體" w:eastAsia="標楷體" w:hAnsi="標楷體"/>
          <w:kern w:val="0"/>
          <w:sz w:val="23"/>
          <w:szCs w:val="23"/>
        </w:rPr>
      </w:pPr>
      <w:r w:rsidRPr="00D8416C">
        <w:rPr>
          <w:rFonts w:ascii="標楷體" w:eastAsia="標楷體" w:hAnsi="標楷體" w:hint="eastAsia"/>
          <w:kern w:val="0"/>
          <w:sz w:val="23"/>
          <w:szCs w:val="23"/>
        </w:rPr>
        <w:t>(一)</w:t>
      </w:r>
      <w:r w:rsidRPr="00D8416C">
        <w:rPr>
          <w:rFonts w:ascii="標楷體" w:eastAsia="標楷體" w:hAnsi="標楷體"/>
          <w:kern w:val="0"/>
          <w:sz w:val="23"/>
          <w:szCs w:val="23"/>
        </w:rPr>
        <w:t>基本資料：</w:t>
      </w:r>
    </w:p>
    <w:p w14:paraId="39A397A4" w14:textId="77777777" w:rsidR="00DD4886" w:rsidRPr="00D8416C" w:rsidRDefault="00DD4886" w:rsidP="00DD4886">
      <w:pPr>
        <w:pStyle w:val="afffd"/>
        <w:spacing w:afterLines="0" w:line="230" w:lineRule="exact"/>
        <w:ind w:leftChars="560" w:left="1344" w:rightChars="-7" w:right="-17"/>
        <w:jc w:val="both"/>
        <w:rPr>
          <w:rFonts w:ascii="標楷體" w:eastAsia="標楷體" w:hAnsi="標楷體"/>
          <w:kern w:val="0"/>
          <w:sz w:val="23"/>
          <w:szCs w:val="23"/>
        </w:rPr>
      </w:pPr>
      <w:r w:rsidRPr="00D8416C">
        <w:rPr>
          <w:rFonts w:ascii="標楷體" w:eastAsia="標楷體" w:hAnsi="標楷體"/>
          <w:kern w:val="0"/>
          <w:sz w:val="23"/>
          <w:szCs w:val="23"/>
        </w:rPr>
        <w:t>識別個人者</w:t>
      </w:r>
      <w:r w:rsidRPr="00D8416C">
        <w:rPr>
          <w:rFonts w:ascii="標楷體" w:eastAsia="標楷體" w:hAnsi="標楷體" w:hint="eastAsia"/>
          <w:kern w:val="0"/>
          <w:sz w:val="23"/>
          <w:szCs w:val="23"/>
        </w:rPr>
        <w:t>（</w:t>
      </w:r>
      <w:r w:rsidRPr="00D8416C">
        <w:rPr>
          <w:rFonts w:ascii="標楷體" w:eastAsia="標楷體" w:hAnsi="標楷體"/>
          <w:kern w:val="0"/>
          <w:sz w:val="23"/>
          <w:szCs w:val="23"/>
        </w:rPr>
        <w:t>C001</w:t>
      </w:r>
      <w:r w:rsidRPr="00D8416C">
        <w:rPr>
          <w:rFonts w:ascii="標楷體" w:eastAsia="標楷體" w:hAnsi="標楷體" w:hint="eastAsia"/>
          <w:kern w:val="0"/>
          <w:sz w:val="23"/>
          <w:szCs w:val="23"/>
        </w:rPr>
        <w:t>：「個人資料保護法」所訂之「個人資料類別」，以下相同。）</w:t>
      </w:r>
      <w:r w:rsidRPr="00D8416C">
        <w:rPr>
          <w:rFonts w:ascii="標楷體" w:eastAsia="標楷體" w:hAnsi="標楷體"/>
          <w:kern w:val="0"/>
          <w:sz w:val="23"/>
          <w:szCs w:val="23"/>
        </w:rPr>
        <w:t>、識別財務者</w:t>
      </w:r>
      <w:r w:rsidRPr="00D8416C">
        <w:rPr>
          <w:rFonts w:ascii="標楷體" w:eastAsia="標楷體" w:hAnsi="標楷體" w:hint="eastAsia"/>
          <w:kern w:val="0"/>
          <w:sz w:val="23"/>
          <w:szCs w:val="23"/>
        </w:rPr>
        <w:t>（</w:t>
      </w:r>
      <w:r w:rsidRPr="00D8416C">
        <w:rPr>
          <w:rFonts w:ascii="標楷體" w:eastAsia="標楷體" w:hAnsi="標楷體"/>
          <w:kern w:val="0"/>
          <w:sz w:val="23"/>
          <w:szCs w:val="23"/>
        </w:rPr>
        <w:t>C002</w:t>
      </w:r>
      <w:r w:rsidRPr="00D8416C">
        <w:rPr>
          <w:rFonts w:ascii="標楷體" w:eastAsia="標楷體" w:hAnsi="標楷體" w:hint="eastAsia"/>
          <w:kern w:val="0"/>
          <w:sz w:val="23"/>
          <w:szCs w:val="23"/>
        </w:rPr>
        <w:t>）</w:t>
      </w:r>
      <w:r w:rsidRPr="00D8416C">
        <w:rPr>
          <w:rFonts w:ascii="標楷體" w:eastAsia="標楷體" w:hAnsi="標楷體"/>
          <w:kern w:val="0"/>
          <w:sz w:val="23"/>
          <w:szCs w:val="23"/>
        </w:rPr>
        <w:t>、政府資料中之辨識者</w:t>
      </w:r>
      <w:r w:rsidRPr="00D8416C">
        <w:rPr>
          <w:rFonts w:ascii="標楷體" w:eastAsia="標楷體" w:hAnsi="標楷體" w:hint="eastAsia"/>
          <w:kern w:val="0"/>
          <w:sz w:val="23"/>
          <w:szCs w:val="23"/>
        </w:rPr>
        <w:t>（</w:t>
      </w:r>
      <w:r w:rsidRPr="00D8416C">
        <w:rPr>
          <w:rFonts w:ascii="標楷體" w:eastAsia="標楷體" w:hAnsi="標楷體"/>
          <w:kern w:val="0"/>
          <w:sz w:val="23"/>
          <w:szCs w:val="23"/>
        </w:rPr>
        <w:t>C003</w:t>
      </w:r>
      <w:r w:rsidRPr="00D8416C">
        <w:rPr>
          <w:rFonts w:ascii="標楷體" w:eastAsia="標楷體" w:hAnsi="標楷體" w:hint="eastAsia"/>
          <w:kern w:val="0"/>
          <w:sz w:val="23"/>
          <w:szCs w:val="23"/>
        </w:rPr>
        <w:t>）</w:t>
      </w:r>
      <w:r w:rsidRPr="00D8416C">
        <w:rPr>
          <w:rFonts w:ascii="標楷體" w:eastAsia="標楷體" w:hAnsi="標楷體"/>
          <w:kern w:val="0"/>
          <w:sz w:val="23"/>
          <w:szCs w:val="23"/>
        </w:rPr>
        <w:t>、個人描述</w:t>
      </w:r>
      <w:r w:rsidRPr="00D8416C">
        <w:rPr>
          <w:rFonts w:ascii="標楷體" w:eastAsia="標楷體" w:hAnsi="標楷體" w:hint="eastAsia"/>
          <w:kern w:val="0"/>
          <w:sz w:val="23"/>
          <w:szCs w:val="23"/>
        </w:rPr>
        <w:t>（</w:t>
      </w:r>
      <w:r w:rsidRPr="00D8416C">
        <w:rPr>
          <w:rFonts w:ascii="標楷體" w:eastAsia="標楷體" w:hAnsi="標楷體"/>
          <w:kern w:val="0"/>
          <w:sz w:val="23"/>
          <w:szCs w:val="23"/>
        </w:rPr>
        <w:t>C011</w:t>
      </w:r>
      <w:r w:rsidRPr="00D8416C">
        <w:rPr>
          <w:rFonts w:ascii="標楷體" w:eastAsia="標楷體" w:hAnsi="標楷體" w:hint="eastAsia"/>
          <w:kern w:val="0"/>
          <w:sz w:val="23"/>
          <w:szCs w:val="23"/>
        </w:rPr>
        <w:t>）</w:t>
      </w:r>
      <w:r w:rsidRPr="00D8416C">
        <w:rPr>
          <w:rFonts w:ascii="標楷體" w:eastAsia="標楷體" w:hAnsi="標楷體"/>
          <w:kern w:val="0"/>
          <w:sz w:val="23"/>
          <w:szCs w:val="23"/>
        </w:rPr>
        <w:t>、移民情形（C033）之居留證、</w:t>
      </w:r>
      <w:r w:rsidRPr="00D8416C">
        <w:rPr>
          <w:rFonts w:ascii="標楷體" w:eastAsia="標楷體" w:hAnsi="標楷體" w:hint="eastAsia"/>
          <w:kern w:val="0"/>
          <w:sz w:val="23"/>
          <w:szCs w:val="23"/>
        </w:rPr>
        <w:t>職業（C038）、執照或其他許可（C039）、</w:t>
      </w:r>
      <w:r w:rsidRPr="00D8416C">
        <w:rPr>
          <w:rFonts w:ascii="標楷體" w:eastAsia="標楷體" w:hAnsi="標楷體"/>
          <w:kern w:val="0"/>
          <w:sz w:val="23"/>
          <w:szCs w:val="23"/>
        </w:rPr>
        <w:t>學校紀錄（C051）、資格或</w:t>
      </w:r>
      <w:r w:rsidRPr="00D8416C">
        <w:rPr>
          <w:rFonts w:ascii="標楷體" w:eastAsia="標楷體" w:hAnsi="標楷體" w:hint="eastAsia"/>
          <w:kern w:val="0"/>
          <w:sz w:val="23"/>
          <w:szCs w:val="23"/>
        </w:rPr>
        <w:t>技術</w:t>
      </w:r>
      <w:r w:rsidRPr="00D8416C">
        <w:rPr>
          <w:rFonts w:ascii="標楷體" w:eastAsia="標楷體" w:hAnsi="標楷體"/>
          <w:kern w:val="0"/>
          <w:sz w:val="23"/>
          <w:szCs w:val="23"/>
        </w:rPr>
        <w:t>（C052）</w:t>
      </w:r>
      <w:r w:rsidRPr="00D8416C">
        <w:rPr>
          <w:rFonts w:ascii="標楷體" w:eastAsia="標楷體" w:hAnsi="標楷體" w:hint="eastAsia"/>
          <w:kern w:val="0"/>
          <w:sz w:val="23"/>
          <w:szCs w:val="23"/>
        </w:rPr>
        <w:t>、職務專長（C054）、著作（C056）、學生（員）、應考紀錄（C057）、現行之受僱情形（C061）、雇用經過（C062）、離職經過（C063）、工作經驗（C064）、受訓紀錄（C072）</w:t>
      </w:r>
      <w:r w:rsidRPr="00D8416C">
        <w:rPr>
          <w:rFonts w:ascii="標楷體" w:eastAsia="標楷體" w:hAnsi="標楷體"/>
          <w:kern w:val="0"/>
          <w:sz w:val="23"/>
          <w:szCs w:val="23"/>
        </w:rPr>
        <w:t>等個人資料類別，內容包括姓名、</w:t>
      </w:r>
      <w:r w:rsidRPr="00D8416C">
        <w:rPr>
          <w:rFonts w:ascii="標楷體" w:eastAsia="標楷體" w:hAnsi="標楷體" w:hint="eastAsia"/>
          <w:kern w:val="0"/>
          <w:sz w:val="23"/>
          <w:szCs w:val="23"/>
        </w:rPr>
        <w:t>國民身分</w:t>
      </w:r>
      <w:r w:rsidRPr="00D8416C">
        <w:rPr>
          <w:rFonts w:ascii="標楷體" w:eastAsia="標楷體" w:hAnsi="標楷體"/>
          <w:kern w:val="0"/>
          <w:sz w:val="23"/>
          <w:szCs w:val="23"/>
        </w:rPr>
        <w:t>證</w:t>
      </w:r>
      <w:r w:rsidRPr="00D8416C">
        <w:rPr>
          <w:rFonts w:ascii="標楷體" w:eastAsia="標楷體" w:hAnsi="標楷體" w:hint="eastAsia"/>
          <w:kern w:val="0"/>
          <w:sz w:val="23"/>
          <w:szCs w:val="23"/>
        </w:rPr>
        <w:t>（含居留證）</w:t>
      </w:r>
      <w:r w:rsidRPr="00D8416C">
        <w:rPr>
          <w:rFonts w:ascii="標楷體" w:eastAsia="標楷體" w:hAnsi="標楷體"/>
          <w:kern w:val="0"/>
          <w:sz w:val="23"/>
          <w:szCs w:val="23"/>
        </w:rPr>
        <w:t>或護照號碼、生日、相片、性別、教育資料、緊急聯絡人、住址、電子郵遞地址、聯絡資訊、轉帳帳戶</w:t>
      </w:r>
      <w:r w:rsidRPr="00D8416C">
        <w:rPr>
          <w:rFonts w:ascii="標楷體" w:eastAsia="標楷體" w:hAnsi="標楷體" w:hint="eastAsia"/>
          <w:kern w:val="0"/>
          <w:sz w:val="23"/>
          <w:szCs w:val="23"/>
        </w:rPr>
        <w:t>（供退低收入戶及中低收入戶報名費之用）</w:t>
      </w:r>
      <w:r w:rsidRPr="00D8416C">
        <w:rPr>
          <w:rFonts w:ascii="標楷體" w:eastAsia="標楷體" w:hAnsi="標楷體"/>
          <w:kern w:val="0"/>
          <w:sz w:val="23"/>
          <w:szCs w:val="23"/>
        </w:rPr>
        <w:t>、</w:t>
      </w:r>
      <w:r w:rsidRPr="00D8416C">
        <w:rPr>
          <w:rFonts w:ascii="標楷體" w:eastAsia="標楷體" w:hAnsi="標楷體" w:hint="eastAsia"/>
          <w:kern w:val="0"/>
          <w:sz w:val="23"/>
          <w:szCs w:val="23"/>
        </w:rPr>
        <w:t>學歷資格、專業技術、工作職稱、工作描述、受雇期間、以前之工作、</w:t>
      </w:r>
      <w:r w:rsidRPr="00D8416C">
        <w:rPr>
          <w:rFonts w:ascii="標楷體" w:eastAsia="標楷體" w:hAnsi="標楷體"/>
          <w:kern w:val="0"/>
          <w:sz w:val="23"/>
          <w:szCs w:val="23"/>
        </w:rPr>
        <w:t>服務紀錄、服役紀錄、低收入戶證明及中低收入戶證明等。</w:t>
      </w:r>
    </w:p>
    <w:p w14:paraId="53FD31A3" w14:textId="77777777" w:rsidR="00DD4886" w:rsidRPr="00D8416C" w:rsidRDefault="00DD4886" w:rsidP="00DD4886">
      <w:pPr>
        <w:pStyle w:val="afffd"/>
        <w:spacing w:afterLines="0" w:line="230" w:lineRule="exact"/>
        <w:ind w:leftChars="355" w:left="1645" w:rightChars="-7" w:right="-17" w:hangingChars="345" w:hanging="793"/>
        <w:rPr>
          <w:rFonts w:ascii="標楷體" w:eastAsia="標楷體" w:hAnsi="標楷體"/>
          <w:kern w:val="0"/>
          <w:sz w:val="23"/>
          <w:szCs w:val="23"/>
        </w:rPr>
      </w:pPr>
      <w:r w:rsidRPr="00D8416C">
        <w:rPr>
          <w:rFonts w:ascii="標楷體" w:eastAsia="標楷體" w:hAnsi="標楷體" w:hint="eastAsia"/>
          <w:kern w:val="0"/>
          <w:sz w:val="23"/>
          <w:szCs w:val="23"/>
        </w:rPr>
        <w:t>(二)</w:t>
      </w:r>
      <w:r w:rsidRPr="00D8416C">
        <w:rPr>
          <w:rFonts w:ascii="標楷體" w:eastAsia="標楷體" w:hAnsi="標楷體"/>
          <w:kern w:val="0"/>
          <w:sz w:val="23"/>
          <w:szCs w:val="23"/>
        </w:rPr>
        <w:t>申請特殊應考服務：</w:t>
      </w:r>
    </w:p>
    <w:p w14:paraId="336629DC" w14:textId="77777777" w:rsidR="00DD4886" w:rsidRPr="00D8416C" w:rsidRDefault="00DD4886" w:rsidP="00DD4886">
      <w:pPr>
        <w:pStyle w:val="afffd"/>
        <w:spacing w:afterLines="0" w:line="230" w:lineRule="exact"/>
        <w:ind w:leftChars="560" w:left="1344" w:rightChars="-7" w:right="-17"/>
        <w:rPr>
          <w:rFonts w:ascii="標楷體" w:eastAsia="標楷體" w:hAnsi="標楷體"/>
          <w:kern w:val="0"/>
          <w:sz w:val="23"/>
          <w:szCs w:val="23"/>
        </w:rPr>
      </w:pPr>
      <w:r w:rsidRPr="00D8416C">
        <w:rPr>
          <w:rFonts w:ascii="標楷體" w:eastAsia="標楷體" w:hAnsi="標楷體"/>
          <w:kern w:val="0"/>
          <w:sz w:val="23"/>
          <w:szCs w:val="23"/>
        </w:rPr>
        <w:t>除上開基本資料外，另加上申請特殊應考服務考生（身心障礙考生、突發傷病考生等）所需之健康紀錄（C111）。</w:t>
      </w:r>
    </w:p>
    <w:p w14:paraId="7160A91F" w14:textId="77777777" w:rsidR="00DD4886" w:rsidRPr="00D8416C" w:rsidRDefault="00DD4886" w:rsidP="00DD4886">
      <w:pPr>
        <w:pStyle w:val="afffd"/>
        <w:spacing w:afterLines="0" w:line="230" w:lineRule="exact"/>
        <w:ind w:leftChars="178" w:left="938" w:rightChars="-7" w:right="-17" w:hangingChars="222" w:hanging="511"/>
        <w:rPr>
          <w:rFonts w:ascii="標楷體" w:eastAsia="標楷體" w:hAnsi="標楷體"/>
          <w:kern w:val="0"/>
          <w:sz w:val="23"/>
          <w:szCs w:val="23"/>
        </w:rPr>
      </w:pPr>
      <w:r w:rsidRPr="00D8416C">
        <w:rPr>
          <w:rFonts w:ascii="標楷體" w:eastAsia="標楷體" w:hAnsi="標楷體" w:hint="eastAsia"/>
          <w:kern w:val="0"/>
          <w:sz w:val="23"/>
          <w:szCs w:val="23"/>
        </w:rPr>
        <w:t>五、</w:t>
      </w:r>
      <w:r w:rsidRPr="00D8416C">
        <w:rPr>
          <w:rFonts w:ascii="標楷體" w:eastAsia="標楷體" w:hAnsi="標楷體"/>
          <w:kern w:val="0"/>
          <w:sz w:val="23"/>
          <w:szCs w:val="23"/>
        </w:rPr>
        <w:t>個人資料處理及利用：</w:t>
      </w:r>
    </w:p>
    <w:p w14:paraId="2445000D" w14:textId="77777777" w:rsidR="00DD4886" w:rsidRPr="00D8416C" w:rsidRDefault="00DD4886" w:rsidP="00DD4886">
      <w:pPr>
        <w:pStyle w:val="afffd"/>
        <w:spacing w:afterLines="0" w:line="230" w:lineRule="exact"/>
        <w:ind w:leftChars="355" w:left="1645" w:rightChars="-7" w:right="-17" w:hangingChars="345" w:hanging="793"/>
        <w:rPr>
          <w:rFonts w:ascii="標楷體" w:eastAsia="標楷體" w:hAnsi="標楷體"/>
          <w:kern w:val="0"/>
          <w:sz w:val="23"/>
          <w:szCs w:val="23"/>
        </w:rPr>
      </w:pPr>
      <w:r w:rsidRPr="00D8416C">
        <w:rPr>
          <w:rFonts w:ascii="標楷體" w:eastAsia="標楷體" w:hAnsi="標楷體" w:hint="eastAsia"/>
          <w:kern w:val="0"/>
          <w:sz w:val="23"/>
          <w:szCs w:val="23"/>
        </w:rPr>
        <w:t>(一)</w:t>
      </w:r>
      <w:r w:rsidRPr="00D8416C">
        <w:rPr>
          <w:rFonts w:ascii="標楷體" w:eastAsia="標楷體" w:hAnsi="標楷體"/>
          <w:kern w:val="0"/>
          <w:sz w:val="23"/>
          <w:szCs w:val="23"/>
        </w:rPr>
        <w:t>個人資料利用之期間：</w:t>
      </w:r>
    </w:p>
    <w:p w14:paraId="061FBAE2" w14:textId="77777777" w:rsidR="00DD4886" w:rsidRPr="00D8416C" w:rsidRDefault="00DD4886" w:rsidP="00DD4886">
      <w:pPr>
        <w:pStyle w:val="afffd"/>
        <w:spacing w:afterLines="0" w:line="230" w:lineRule="exact"/>
        <w:ind w:leftChars="560" w:left="1344" w:rightChars="-7" w:right="-17"/>
        <w:rPr>
          <w:rFonts w:ascii="標楷體" w:eastAsia="標楷體" w:hAnsi="標楷體"/>
          <w:kern w:val="0"/>
          <w:sz w:val="23"/>
          <w:szCs w:val="23"/>
        </w:rPr>
      </w:pPr>
      <w:r w:rsidRPr="00D8416C">
        <w:rPr>
          <w:rFonts w:ascii="標楷體" w:eastAsia="標楷體" w:hAnsi="標楷體"/>
          <w:kern w:val="0"/>
          <w:sz w:val="23"/>
          <w:szCs w:val="23"/>
        </w:rPr>
        <w:t>除法令或中央事業主管單位另有規定辦理考試個人資料保存期限外，以上開蒐集目的完成所需之期間為</w:t>
      </w:r>
      <w:r w:rsidRPr="00D8416C">
        <w:rPr>
          <w:rFonts w:ascii="標楷體" w:eastAsia="標楷體" w:hAnsi="標楷體" w:hint="eastAsia"/>
          <w:kern w:val="0"/>
          <w:sz w:val="23"/>
          <w:szCs w:val="23"/>
        </w:rPr>
        <w:t>限</w:t>
      </w:r>
      <w:r w:rsidRPr="00D8416C">
        <w:rPr>
          <w:rFonts w:ascii="標楷體" w:eastAsia="標楷體" w:hAnsi="標楷體"/>
          <w:kern w:val="0"/>
          <w:sz w:val="23"/>
          <w:szCs w:val="23"/>
        </w:rPr>
        <w:t>。</w:t>
      </w:r>
    </w:p>
    <w:p w14:paraId="0A512082" w14:textId="77777777" w:rsidR="00DD4886" w:rsidRPr="00D8416C" w:rsidRDefault="00DD4886" w:rsidP="00DD4886">
      <w:pPr>
        <w:pStyle w:val="afffd"/>
        <w:spacing w:afterLines="0" w:line="230" w:lineRule="exact"/>
        <w:ind w:leftChars="355" w:left="1645" w:rightChars="-7" w:right="-17" w:hangingChars="345" w:hanging="793"/>
        <w:rPr>
          <w:rFonts w:ascii="標楷體" w:eastAsia="標楷體" w:hAnsi="標楷體"/>
          <w:kern w:val="0"/>
          <w:sz w:val="23"/>
          <w:szCs w:val="23"/>
        </w:rPr>
      </w:pPr>
      <w:r w:rsidRPr="00D8416C">
        <w:rPr>
          <w:rFonts w:ascii="標楷體" w:eastAsia="標楷體" w:hAnsi="標楷體" w:hint="eastAsia"/>
          <w:kern w:val="0"/>
          <w:sz w:val="23"/>
          <w:szCs w:val="23"/>
        </w:rPr>
        <w:t>(二)</w:t>
      </w:r>
      <w:r w:rsidRPr="00D8416C">
        <w:rPr>
          <w:rFonts w:ascii="標楷體" w:eastAsia="標楷體" w:hAnsi="標楷體"/>
          <w:kern w:val="0"/>
          <w:sz w:val="23"/>
          <w:szCs w:val="23"/>
        </w:rPr>
        <w:t>個人資料利用之地區：</w:t>
      </w:r>
    </w:p>
    <w:p w14:paraId="6558DBBD" w14:textId="77777777" w:rsidR="00DD4886" w:rsidRPr="00D8416C" w:rsidRDefault="00DD4886" w:rsidP="00DD4886">
      <w:pPr>
        <w:pStyle w:val="afffd"/>
        <w:spacing w:afterLines="0" w:line="230" w:lineRule="exact"/>
        <w:ind w:leftChars="560" w:left="1344" w:rightChars="-7" w:right="-17"/>
        <w:rPr>
          <w:rFonts w:ascii="標楷體" w:eastAsia="標楷體" w:hAnsi="標楷體"/>
          <w:kern w:val="0"/>
          <w:sz w:val="23"/>
          <w:szCs w:val="23"/>
        </w:rPr>
      </w:pPr>
      <w:r w:rsidRPr="00D8416C">
        <w:rPr>
          <w:rFonts w:ascii="標楷體" w:eastAsia="標楷體" w:hAnsi="標楷體"/>
          <w:kern w:val="0"/>
          <w:sz w:val="23"/>
          <w:szCs w:val="23"/>
        </w:rPr>
        <w:t>台灣地區</w:t>
      </w:r>
      <w:r w:rsidRPr="00D8416C">
        <w:rPr>
          <w:rFonts w:ascii="標楷體" w:eastAsia="標楷體" w:hAnsi="標楷體" w:hint="eastAsia"/>
          <w:kern w:val="0"/>
          <w:sz w:val="23"/>
          <w:szCs w:val="23"/>
        </w:rPr>
        <w:t>（</w:t>
      </w:r>
      <w:r w:rsidRPr="00D8416C">
        <w:rPr>
          <w:rFonts w:ascii="標楷體" w:eastAsia="標楷體" w:hAnsi="標楷體"/>
          <w:kern w:val="0"/>
          <w:sz w:val="23"/>
          <w:szCs w:val="23"/>
        </w:rPr>
        <w:t>包括澎湖、金門及馬祖等地區</w:t>
      </w:r>
      <w:r w:rsidRPr="00D8416C">
        <w:rPr>
          <w:rFonts w:ascii="標楷體" w:eastAsia="標楷體" w:hAnsi="標楷體" w:hint="eastAsia"/>
          <w:kern w:val="0"/>
          <w:sz w:val="23"/>
          <w:szCs w:val="23"/>
        </w:rPr>
        <w:t>）或經您同意或授權處理、利用之地區</w:t>
      </w:r>
      <w:r w:rsidRPr="00D8416C">
        <w:rPr>
          <w:rFonts w:ascii="標楷體" w:eastAsia="標楷體" w:hAnsi="標楷體"/>
          <w:kern w:val="0"/>
          <w:sz w:val="23"/>
          <w:szCs w:val="23"/>
        </w:rPr>
        <w:t>。</w:t>
      </w:r>
    </w:p>
    <w:p w14:paraId="1CF2CA90" w14:textId="77777777" w:rsidR="00DD4886" w:rsidRPr="00D8416C" w:rsidRDefault="00DD4886" w:rsidP="00DD4886">
      <w:pPr>
        <w:pStyle w:val="afffd"/>
        <w:spacing w:afterLines="0" w:line="230" w:lineRule="exact"/>
        <w:ind w:leftChars="355" w:left="1645" w:rightChars="-7" w:right="-17" w:hangingChars="345" w:hanging="793"/>
        <w:rPr>
          <w:rFonts w:ascii="標楷體" w:eastAsia="標楷體" w:hAnsi="標楷體"/>
          <w:kern w:val="0"/>
          <w:sz w:val="23"/>
          <w:szCs w:val="23"/>
        </w:rPr>
      </w:pPr>
      <w:r w:rsidRPr="00D8416C">
        <w:rPr>
          <w:rFonts w:ascii="標楷體" w:eastAsia="標楷體" w:hAnsi="標楷體" w:hint="eastAsia"/>
          <w:kern w:val="0"/>
          <w:sz w:val="23"/>
          <w:szCs w:val="23"/>
        </w:rPr>
        <w:t>(三)</w:t>
      </w:r>
      <w:r w:rsidRPr="00D8416C">
        <w:rPr>
          <w:rFonts w:ascii="標楷體" w:eastAsia="標楷體" w:hAnsi="標楷體"/>
          <w:kern w:val="0"/>
          <w:sz w:val="23"/>
          <w:szCs w:val="23"/>
        </w:rPr>
        <w:t>個人資料利用之對象：</w:t>
      </w:r>
    </w:p>
    <w:p w14:paraId="2951B52E" w14:textId="77777777" w:rsidR="00DD4886" w:rsidRPr="00D8416C" w:rsidRDefault="00DD4886" w:rsidP="00DD4886">
      <w:pPr>
        <w:spacing w:line="230" w:lineRule="exact"/>
        <w:ind w:leftChars="554" w:left="1330" w:rightChars="-7" w:right="-17"/>
        <w:rPr>
          <w:rFonts w:ascii="標楷體" w:hAnsi="標楷體"/>
          <w:kern w:val="0"/>
          <w:sz w:val="23"/>
          <w:szCs w:val="23"/>
        </w:rPr>
      </w:pPr>
      <w:r w:rsidRPr="00D8416C">
        <w:rPr>
          <w:rFonts w:ascii="標楷體" w:hAnsi="標楷體"/>
          <w:kern w:val="0"/>
          <w:sz w:val="23"/>
          <w:szCs w:val="23"/>
        </w:rPr>
        <w:t>個人資料利用之對象</w:t>
      </w:r>
      <w:r w:rsidRPr="00D8416C">
        <w:rPr>
          <w:rFonts w:ascii="標楷體" w:hAnsi="標楷體" w:hint="eastAsia"/>
          <w:kern w:val="0"/>
          <w:sz w:val="23"/>
          <w:szCs w:val="23"/>
        </w:rPr>
        <w:t>涵蓋本校各單位。</w:t>
      </w:r>
      <w:r w:rsidRPr="00D8416C">
        <w:rPr>
          <w:rFonts w:ascii="標楷體" w:hAnsi="標楷體"/>
          <w:kern w:val="0"/>
          <w:sz w:val="23"/>
          <w:szCs w:val="23"/>
        </w:rPr>
        <w:t>申請特殊應考服務考生健康紀錄之相關應考人資料，僅供本校提供應考服務之依據，不作為其他用途。</w:t>
      </w:r>
    </w:p>
    <w:p w14:paraId="3EA06866" w14:textId="77777777" w:rsidR="00DD4886" w:rsidRPr="00D8416C" w:rsidRDefault="00DD4886" w:rsidP="00DD4886">
      <w:pPr>
        <w:pStyle w:val="afffd"/>
        <w:spacing w:afterLines="0" w:line="230" w:lineRule="exact"/>
        <w:ind w:leftChars="355" w:left="1645" w:rightChars="-7" w:right="-17" w:hangingChars="345" w:hanging="793"/>
        <w:rPr>
          <w:rFonts w:ascii="標楷體" w:eastAsia="標楷體" w:hAnsi="標楷體"/>
          <w:kern w:val="0"/>
          <w:sz w:val="23"/>
          <w:szCs w:val="23"/>
        </w:rPr>
      </w:pPr>
      <w:r w:rsidRPr="00D8416C">
        <w:rPr>
          <w:rFonts w:ascii="標楷體" w:eastAsia="標楷體" w:hAnsi="標楷體" w:hint="eastAsia"/>
          <w:kern w:val="0"/>
          <w:sz w:val="23"/>
          <w:szCs w:val="23"/>
        </w:rPr>
        <w:t>(四)</w:t>
      </w:r>
      <w:r w:rsidRPr="00D8416C">
        <w:rPr>
          <w:rFonts w:ascii="標楷體" w:eastAsia="標楷體" w:hAnsi="標楷體"/>
          <w:kern w:val="0"/>
          <w:sz w:val="23"/>
          <w:szCs w:val="23"/>
        </w:rPr>
        <w:t>個人資料利用之方式：</w:t>
      </w:r>
    </w:p>
    <w:p w14:paraId="2AD1DDDC" w14:textId="77777777" w:rsidR="00DD4886" w:rsidRPr="00D8416C" w:rsidRDefault="00DD4886" w:rsidP="00DD4886">
      <w:pPr>
        <w:spacing w:line="230" w:lineRule="exact"/>
        <w:ind w:leftChars="554" w:left="1330" w:rightChars="-7" w:right="-17"/>
        <w:rPr>
          <w:rFonts w:ascii="標楷體" w:hAnsi="標楷體"/>
          <w:kern w:val="0"/>
          <w:sz w:val="23"/>
          <w:szCs w:val="23"/>
        </w:rPr>
      </w:pPr>
      <w:r w:rsidRPr="00D8416C">
        <w:rPr>
          <w:rFonts w:ascii="標楷體" w:hAnsi="標楷體"/>
          <w:kern w:val="0"/>
          <w:sz w:val="23"/>
          <w:szCs w:val="23"/>
        </w:rPr>
        <w:t>本校進行試務、錄取、報到、查驗、註冊、入學生管理等作業，考生</w:t>
      </w:r>
      <w:r w:rsidRPr="00D8416C">
        <w:rPr>
          <w:rFonts w:ascii="標楷體" w:hAnsi="標楷體" w:hint="eastAsia"/>
          <w:kern w:val="0"/>
          <w:sz w:val="23"/>
          <w:szCs w:val="23"/>
        </w:rPr>
        <w:t>（</w:t>
      </w:r>
      <w:r w:rsidRPr="00D8416C">
        <w:rPr>
          <w:rFonts w:ascii="標楷體" w:hAnsi="標楷體"/>
          <w:kern w:val="0"/>
          <w:sz w:val="23"/>
          <w:szCs w:val="23"/>
        </w:rPr>
        <w:t>或家長、監護人</w:t>
      </w:r>
      <w:r w:rsidRPr="00D8416C">
        <w:rPr>
          <w:rFonts w:ascii="標楷體" w:hAnsi="標楷體" w:hint="eastAsia"/>
          <w:kern w:val="0"/>
          <w:sz w:val="23"/>
          <w:szCs w:val="23"/>
        </w:rPr>
        <w:t>）</w:t>
      </w:r>
      <w:r w:rsidRPr="00D8416C">
        <w:rPr>
          <w:rFonts w:ascii="標楷體" w:hAnsi="標楷體"/>
          <w:kern w:val="0"/>
          <w:sz w:val="23"/>
          <w:szCs w:val="23"/>
        </w:rPr>
        <w:t>之聯絡，基於試務公信的必要揭露</w:t>
      </w:r>
      <w:r w:rsidRPr="00D8416C">
        <w:rPr>
          <w:rFonts w:ascii="標楷體" w:hAnsi="標楷體" w:hint="eastAsia"/>
          <w:kern w:val="0"/>
          <w:sz w:val="23"/>
          <w:szCs w:val="23"/>
        </w:rPr>
        <w:t>（</w:t>
      </w:r>
      <w:r w:rsidRPr="00D8416C">
        <w:rPr>
          <w:rFonts w:ascii="標楷體" w:hAnsi="標楷體"/>
          <w:kern w:val="0"/>
          <w:sz w:val="23"/>
          <w:szCs w:val="23"/>
        </w:rPr>
        <w:t>榜示</w:t>
      </w:r>
      <w:r w:rsidRPr="00D8416C">
        <w:rPr>
          <w:rFonts w:ascii="標楷體" w:hAnsi="標楷體" w:hint="eastAsia"/>
          <w:kern w:val="0"/>
          <w:sz w:val="23"/>
          <w:szCs w:val="23"/>
        </w:rPr>
        <w:t>）</w:t>
      </w:r>
      <w:r w:rsidRPr="00D8416C">
        <w:rPr>
          <w:rFonts w:ascii="標楷體" w:hAnsi="標楷體"/>
          <w:kern w:val="0"/>
          <w:sz w:val="23"/>
          <w:szCs w:val="23"/>
        </w:rPr>
        <w:t>與學術研究及其他有助上開</w:t>
      </w:r>
      <w:r w:rsidRPr="00D8416C">
        <w:rPr>
          <w:rFonts w:ascii="標楷體" w:hAnsi="標楷體" w:hint="eastAsia"/>
          <w:kern w:val="0"/>
          <w:sz w:val="23"/>
          <w:szCs w:val="23"/>
        </w:rPr>
        <w:t>「個人資料保護法」所訂之「特定目的項目」，以下相同。</w:t>
      </w:r>
      <w:r w:rsidRPr="00D8416C">
        <w:rPr>
          <w:rFonts w:ascii="標楷體" w:hAnsi="標楷體"/>
          <w:kern w:val="0"/>
          <w:sz w:val="23"/>
          <w:szCs w:val="23"/>
        </w:rPr>
        <w:t>蒐集目的完成之必要方式。</w:t>
      </w:r>
    </w:p>
    <w:p w14:paraId="5038FB5E" w14:textId="77777777" w:rsidR="00DD4886" w:rsidRPr="00D8416C" w:rsidRDefault="00DD4886" w:rsidP="00DD4886">
      <w:pPr>
        <w:pStyle w:val="afffd"/>
        <w:spacing w:afterLines="0" w:line="230" w:lineRule="exact"/>
        <w:ind w:leftChars="177" w:left="890" w:rightChars="-7" w:right="-17" w:hangingChars="202" w:hanging="465"/>
        <w:rPr>
          <w:rFonts w:ascii="標楷體" w:eastAsia="標楷體" w:hAnsi="標楷體" w:cs="DFKaiShu-SB-Estd-BF"/>
          <w:kern w:val="0"/>
          <w:sz w:val="23"/>
          <w:szCs w:val="23"/>
        </w:rPr>
      </w:pPr>
      <w:r w:rsidRPr="00D8416C">
        <w:rPr>
          <w:rFonts w:ascii="標楷體" w:eastAsia="標楷體" w:hAnsi="標楷體" w:cs="DFKaiShu-SB-Estd-BF" w:hint="eastAsia"/>
          <w:kern w:val="0"/>
          <w:sz w:val="23"/>
          <w:szCs w:val="23"/>
        </w:rPr>
        <w:t>六、考生得依個資法規定請求查詢、閱覽、製給複製本、補充或更正、請求停止蒐集、處理或利用及請求刪除。行使上述權利時，須依本校規定驗證確認本人身份後提出申請。若委託他人辦理，須另出具委託書並同時提供受託人身份證明文件以供核對。惟若本校依法有保存、保密與確保資料完整性之義務時，則不在此限。</w:t>
      </w:r>
    </w:p>
    <w:p w14:paraId="351012B3" w14:textId="77777777" w:rsidR="00DD4886" w:rsidRPr="00D8416C" w:rsidRDefault="00DD4886" w:rsidP="00DD4886">
      <w:pPr>
        <w:pStyle w:val="afffd"/>
        <w:spacing w:afterLines="0" w:line="230" w:lineRule="exact"/>
        <w:ind w:leftChars="178" w:left="889" w:rightChars="-7" w:right="-17" w:hangingChars="201" w:hanging="462"/>
        <w:rPr>
          <w:rFonts w:ascii="標楷體" w:eastAsia="標楷體" w:hAnsi="標楷體" w:cs="DFKaiShu-SB-Estd-BF"/>
          <w:kern w:val="0"/>
          <w:sz w:val="23"/>
          <w:szCs w:val="23"/>
        </w:rPr>
      </w:pPr>
      <w:r w:rsidRPr="00D8416C">
        <w:rPr>
          <w:rFonts w:ascii="標楷體" w:eastAsia="標楷體" w:hAnsi="標楷體" w:cs="DFKaiShu-SB-Estd-BF" w:hint="eastAsia"/>
          <w:kern w:val="0"/>
          <w:sz w:val="23"/>
          <w:szCs w:val="23"/>
        </w:rPr>
        <w:t>七、</w:t>
      </w:r>
      <w:r w:rsidRPr="00D8416C">
        <w:rPr>
          <w:rFonts w:ascii="標楷體" w:eastAsia="標楷體" w:hAnsi="標楷體" w:cs="DFKaiShu-SB-Estd-BF"/>
          <w:kern w:val="0"/>
          <w:sz w:val="23"/>
          <w:szCs w:val="23"/>
        </w:rPr>
        <w:t>考生應確認提供之個人資料，均為真實且正確；如有不實或需變更者，考生應立即檢附相關證明文件送交本校辦理更正。</w:t>
      </w:r>
    </w:p>
    <w:p w14:paraId="44AA36CB" w14:textId="77777777" w:rsidR="00DD4886" w:rsidRPr="00D8416C" w:rsidRDefault="00DD4886" w:rsidP="00DD4886">
      <w:pPr>
        <w:pStyle w:val="afffd"/>
        <w:spacing w:afterLines="0" w:line="230" w:lineRule="exact"/>
        <w:ind w:leftChars="178" w:left="889" w:rightChars="-7" w:right="-17" w:hangingChars="201" w:hanging="462"/>
        <w:rPr>
          <w:rFonts w:ascii="標楷體" w:eastAsia="標楷體" w:hAnsi="標楷體" w:cs="DFKaiShu-SB-Estd-BF"/>
          <w:kern w:val="0"/>
          <w:sz w:val="23"/>
          <w:szCs w:val="23"/>
        </w:rPr>
      </w:pPr>
      <w:r w:rsidRPr="00D8416C">
        <w:rPr>
          <w:rFonts w:ascii="標楷體" w:eastAsia="標楷體" w:hAnsi="標楷體" w:cs="DFKaiShu-SB-Estd-BF" w:hint="eastAsia"/>
          <w:kern w:val="0"/>
          <w:sz w:val="23"/>
          <w:szCs w:val="23"/>
        </w:rPr>
        <w:t>八、</w:t>
      </w:r>
      <w:r w:rsidRPr="00D8416C">
        <w:rPr>
          <w:rFonts w:ascii="標楷體" w:eastAsia="標楷體" w:hAnsi="標楷體" w:cs="DFKaiShu-SB-Estd-BF"/>
          <w:kern w:val="0"/>
          <w:sz w:val="23"/>
          <w:szCs w:val="23"/>
        </w:rPr>
        <w:t>考生如未提供真實且正確完整之個人資料，導致無法進行考試報名、緊急事件無法聯繫、考試成績無法送達等，將影響考生考試、後續試務與接受考試服務之權益，請特別注意。</w:t>
      </w:r>
    </w:p>
    <w:p w14:paraId="5104D473" w14:textId="77777777" w:rsidR="00DD4886" w:rsidRPr="00D8416C" w:rsidRDefault="00DD4886" w:rsidP="00DD4886">
      <w:pPr>
        <w:pStyle w:val="afffd"/>
        <w:spacing w:afterLines="0" w:line="230" w:lineRule="exact"/>
        <w:ind w:leftChars="178" w:left="889" w:rightChars="-177" w:right="-425" w:hangingChars="201" w:hanging="462"/>
        <w:rPr>
          <w:rFonts w:ascii="標楷體" w:eastAsia="標楷體" w:hAnsi="標楷體" w:cs="DFKaiShu-SB-Estd-BF"/>
          <w:kern w:val="0"/>
          <w:sz w:val="23"/>
          <w:szCs w:val="23"/>
        </w:rPr>
      </w:pPr>
      <w:r w:rsidRPr="00D8416C">
        <w:rPr>
          <w:rFonts w:ascii="標楷體" w:eastAsia="標楷體" w:hAnsi="標楷體" w:cs="DFKaiShu-SB-Estd-BF" w:hint="eastAsia"/>
          <w:kern w:val="0"/>
          <w:sz w:val="23"/>
          <w:szCs w:val="23"/>
        </w:rPr>
        <w:t>九、本校得依法令或遵照主管機關、司法機關依法所為之要求，提供個人資料及相關資料。</w:t>
      </w:r>
    </w:p>
    <w:p w14:paraId="41571D4A" w14:textId="77777777" w:rsidR="00DD4886" w:rsidRPr="00FA7A3F" w:rsidRDefault="00DD4886" w:rsidP="00DD4886">
      <w:pPr>
        <w:pStyle w:val="afffd"/>
        <w:spacing w:afterLines="0" w:line="230" w:lineRule="exact"/>
        <w:ind w:leftChars="178" w:left="889" w:rightChars="-7" w:right="-17" w:hangingChars="201" w:hanging="462"/>
        <w:rPr>
          <w:rFonts w:ascii="標楷體" w:eastAsia="標楷體" w:hAnsi="標楷體" w:cs="DFKaiShu-SB-Estd-BF"/>
          <w:color w:val="FF0000"/>
          <w:kern w:val="0"/>
          <w:szCs w:val="24"/>
        </w:rPr>
      </w:pPr>
      <w:r w:rsidRPr="00D8416C">
        <w:rPr>
          <w:rFonts w:ascii="標楷體" w:eastAsia="標楷體" w:hAnsi="標楷體" w:cs="DFKaiShu-SB-Estd-BF" w:hint="eastAsia"/>
          <w:kern w:val="0"/>
          <w:sz w:val="23"/>
          <w:szCs w:val="23"/>
        </w:rPr>
        <w:t>十、本校部分網站會紀錄使用者連線的IP位址、使用時間、使用的瀏覽器、瀏覽及點選資料紀錄等，此紀錄僅作為本校管理及增進網站服務的參考。</w:t>
      </w:r>
    </w:p>
    <w:p w14:paraId="212C3C3F" w14:textId="02F298E8" w:rsidR="00267DED" w:rsidRDefault="00C7613A" w:rsidP="000216FE">
      <w:pPr>
        <w:rPr>
          <w:rFonts w:ascii="標楷體" w:hAnsi="標楷體"/>
          <w:b/>
          <w:sz w:val="28"/>
          <w:szCs w:val="24"/>
        </w:rPr>
      </w:pPr>
      <w:r w:rsidRPr="00886ED6">
        <w:rPr>
          <w:rFonts w:ascii="標楷體" w:hAnsi="標楷體" w:hint="eastAsia"/>
          <w:b/>
          <w:sz w:val="28"/>
          <w:szCs w:val="24"/>
        </w:rPr>
        <w:lastRenderedPageBreak/>
        <w:t>附錄</w:t>
      </w:r>
      <w:bookmarkEnd w:id="79"/>
      <w:r w:rsidR="00010DD7">
        <w:rPr>
          <w:rFonts w:ascii="標楷體" w:hAnsi="標楷體" w:hint="eastAsia"/>
          <w:b/>
          <w:sz w:val="28"/>
          <w:szCs w:val="24"/>
        </w:rPr>
        <w:t>8</w:t>
      </w:r>
    </w:p>
    <w:p w14:paraId="7110D19B" w14:textId="77777777" w:rsidR="00DD4886" w:rsidRPr="00FC7399" w:rsidRDefault="00DD4886" w:rsidP="00C2677B">
      <w:pPr>
        <w:pStyle w:val="affff0"/>
        <w:spacing w:before="0" w:line="240" w:lineRule="auto"/>
        <w:jc w:val="center"/>
        <w:outlineLvl w:val="0"/>
        <w:rPr>
          <w:rStyle w:val="af"/>
          <w:color w:val="auto"/>
          <w:u w:val="none"/>
        </w:rPr>
      </w:pPr>
      <w:bookmarkStart w:id="84" w:name="_Toc201916031"/>
      <w:bookmarkStart w:id="85" w:name="_Toc201916948"/>
      <w:bookmarkStart w:id="86" w:name="淡江大學招生入學視訊面試規範"/>
      <w:r w:rsidRPr="00FC7399">
        <w:rPr>
          <w:rStyle w:val="af"/>
          <w:color w:val="auto"/>
          <w:u w:val="none"/>
        </w:rPr>
        <w:t>淡江大學招生入學視訊面試規範</w:t>
      </w:r>
      <w:bookmarkEnd w:id="84"/>
      <w:bookmarkEnd w:id="85"/>
    </w:p>
    <w:bookmarkEnd w:id="86"/>
    <w:p w14:paraId="2D460F16" w14:textId="77777777" w:rsidR="00DD4886" w:rsidRPr="002540BA" w:rsidRDefault="00DD4886" w:rsidP="00DD4886">
      <w:pPr>
        <w:spacing w:line="276" w:lineRule="auto"/>
        <w:ind w:firstLineChars="1400" w:firstLine="2800"/>
        <w:jc w:val="right"/>
        <w:rPr>
          <w:rFonts w:ascii="標楷體" w:hAnsi="標楷體" w:cs="Courier New"/>
          <w:sz w:val="20"/>
        </w:rPr>
      </w:pPr>
      <w:r w:rsidRPr="002540BA">
        <w:rPr>
          <w:rFonts w:ascii="標楷體" w:hAnsi="標楷體" w:cs="Courier New"/>
          <w:sz w:val="20"/>
        </w:rPr>
        <w:t>111.09.21. 112學年度招生委員會第 1 次會議通過</w:t>
      </w:r>
    </w:p>
    <w:p w14:paraId="73BD887E" w14:textId="77777777" w:rsidR="00DD4886" w:rsidRDefault="00DD4886" w:rsidP="00DD4886">
      <w:pPr>
        <w:spacing w:line="276" w:lineRule="auto"/>
        <w:ind w:firstLineChars="1400" w:firstLine="2800"/>
        <w:jc w:val="right"/>
        <w:rPr>
          <w:sz w:val="16"/>
        </w:rPr>
      </w:pPr>
      <w:r w:rsidRPr="002540BA">
        <w:rPr>
          <w:rFonts w:ascii="標楷體" w:hAnsi="標楷體" w:cs="Courier New" w:hint="eastAsia"/>
          <w:sz w:val="20"/>
        </w:rPr>
        <w:t>113.12.20  114學年度招生委員會第 3 次會議通過</w:t>
      </w:r>
    </w:p>
    <w:p w14:paraId="492A513E" w14:textId="77777777" w:rsidR="00DD4886" w:rsidRPr="00C93FAB" w:rsidRDefault="00DD4886" w:rsidP="00DD4886">
      <w:pPr>
        <w:spacing w:beforeLines="100" w:before="340"/>
        <w:ind w:leftChars="17" w:left="506" w:hangingChars="197" w:hanging="465"/>
        <w:rPr>
          <w:rFonts w:ascii="標楷體" w:hAnsi="標楷體"/>
          <w:szCs w:val="24"/>
        </w:rPr>
      </w:pPr>
      <w:r w:rsidRPr="00C93FAB">
        <w:rPr>
          <w:rFonts w:ascii="標楷體" w:hAnsi="標楷體"/>
          <w:spacing w:val="-2"/>
          <w:szCs w:val="24"/>
        </w:rPr>
        <w:t>一、本校單獨招生</w:t>
      </w:r>
      <w:r w:rsidRPr="00C93FAB">
        <w:rPr>
          <w:rFonts w:ascii="標楷體" w:hAnsi="標楷體" w:hint="eastAsia"/>
          <w:spacing w:val="-2"/>
          <w:szCs w:val="24"/>
        </w:rPr>
        <w:t>考試</w:t>
      </w:r>
      <w:r w:rsidRPr="00C93FAB">
        <w:rPr>
          <w:rFonts w:ascii="標楷體" w:hAnsi="標楷體" w:hint="eastAsia"/>
          <w:szCs w:val="24"/>
        </w:rPr>
        <w:t>面試期間因下列因素，致無法親自到本校參加面試並有證明者，方得提出視訊面試申請。</w:t>
      </w:r>
      <w:r w:rsidRPr="00C93FAB">
        <w:rPr>
          <w:rFonts w:ascii="標楷體" w:hAnsi="標楷體"/>
          <w:szCs w:val="24"/>
        </w:rPr>
        <w:t xml:space="preserve"> </w:t>
      </w:r>
    </w:p>
    <w:p w14:paraId="777BA0F2" w14:textId="77777777" w:rsidR="00DD4886" w:rsidRPr="00C93FAB" w:rsidRDefault="00DD4886" w:rsidP="00DD4886">
      <w:pPr>
        <w:ind w:left="480" w:hangingChars="200" w:hanging="480"/>
        <w:rPr>
          <w:rFonts w:ascii="標楷體" w:hAnsi="標楷體"/>
          <w:szCs w:val="24"/>
        </w:rPr>
      </w:pPr>
      <w:r w:rsidRPr="00C93FAB">
        <w:rPr>
          <w:rFonts w:ascii="標楷體" w:hAnsi="標楷體" w:hint="eastAsia"/>
          <w:szCs w:val="24"/>
        </w:rPr>
        <w:t xml:space="preserve">     (一)就學、工作因素居住於離島或境外地區，因航班停飛導致無法返臺面試者。</w:t>
      </w:r>
    </w:p>
    <w:p w14:paraId="5CDA538E" w14:textId="77777777" w:rsidR="00DD4886" w:rsidRPr="00C93FAB" w:rsidRDefault="00DD4886" w:rsidP="00DD4886">
      <w:pPr>
        <w:ind w:left="480" w:hangingChars="200" w:hanging="480"/>
        <w:rPr>
          <w:rFonts w:ascii="標楷體" w:hAnsi="標楷體"/>
          <w:szCs w:val="24"/>
        </w:rPr>
      </w:pPr>
      <w:r w:rsidRPr="00C93FAB">
        <w:rPr>
          <w:rFonts w:ascii="標楷體" w:hAnsi="標楷體" w:hint="eastAsia"/>
          <w:szCs w:val="24"/>
        </w:rPr>
        <w:t xml:space="preserve">     (二)突發重大傷病致無法參加實地面試，經本校審核通過者。</w:t>
      </w:r>
    </w:p>
    <w:p w14:paraId="3EC4614D" w14:textId="77777777" w:rsidR="00DD4886" w:rsidRPr="00C93FAB" w:rsidRDefault="00DD4886" w:rsidP="00DD4886">
      <w:pPr>
        <w:ind w:leftChars="17" w:left="506" w:hangingChars="197" w:hanging="465"/>
        <w:rPr>
          <w:rFonts w:ascii="標楷體" w:hAnsi="標楷體"/>
          <w:szCs w:val="24"/>
        </w:rPr>
      </w:pPr>
      <w:r w:rsidRPr="00C93FAB">
        <w:rPr>
          <w:rFonts w:ascii="標楷體" w:hAnsi="標楷體"/>
          <w:spacing w:val="-2"/>
          <w:szCs w:val="24"/>
        </w:rPr>
        <w:t>二、申請者，須填寫「招生入學視訊面試申請表」並由本人親筆簽署「視訊</w:t>
      </w:r>
      <w:r w:rsidRPr="00C93FAB">
        <w:rPr>
          <w:rFonts w:ascii="標楷體" w:hAnsi="標楷體"/>
          <w:spacing w:val="-14"/>
          <w:szCs w:val="24"/>
        </w:rPr>
        <w:t>面試切結書」，</w:t>
      </w:r>
      <w:r w:rsidRPr="00C93FAB">
        <w:rPr>
          <w:rFonts w:ascii="標楷體" w:hAnsi="標楷體" w:hint="eastAsia"/>
          <w:spacing w:val="-14"/>
          <w:szCs w:val="24"/>
        </w:rPr>
        <w:t>連同</w:t>
      </w:r>
      <w:r w:rsidRPr="00C93FAB">
        <w:rPr>
          <w:rFonts w:ascii="標楷體" w:hAnsi="標楷體"/>
          <w:spacing w:val="-2"/>
          <w:szCs w:val="24"/>
        </w:rPr>
        <w:t>證明文件</w:t>
      </w:r>
      <w:r w:rsidRPr="00C93FAB">
        <w:rPr>
          <w:rFonts w:ascii="標楷體" w:hAnsi="標楷體" w:hint="eastAsia"/>
          <w:spacing w:val="-2"/>
          <w:szCs w:val="24"/>
        </w:rPr>
        <w:t>，</w:t>
      </w:r>
      <w:r w:rsidRPr="00C93FAB">
        <w:rPr>
          <w:rFonts w:ascii="標楷體" w:hAnsi="標楷體"/>
          <w:spacing w:val="-14"/>
          <w:szCs w:val="24"/>
        </w:rPr>
        <w:t>於面試日三天前，以電子郵件或傳真等方式送</w:t>
      </w:r>
      <w:r w:rsidRPr="00C93FAB">
        <w:rPr>
          <w:rFonts w:ascii="標楷體" w:hAnsi="標楷體" w:hint="eastAsia"/>
          <w:b/>
          <w:bCs/>
          <w:spacing w:val="-14"/>
          <w:szCs w:val="24"/>
          <w:u w:val="single"/>
        </w:rPr>
        <w:t>至</w:t>
      </w:r>
      <w:r w:rsidRPr="00C93FAB">
        <w:rPr>
          <w:rFonts w:ascii="標楷體" w:hAnsi="標楷體"/>
          <w:spacing w:val="-14"/>
          <w:szCs w:val="24"/>
        </w:rPr>
        <w:t>本校教務處招生</w:t>
      </w:r>
      <w:r w:rsidRPr="00C93FAB">
        <w:rPr>
          <w:rFonts w:ascii="標楷體" w:hAnsi="標楷體"/>
          <w:spacing w:val="-2"/>
          <w:szCs w:val="24"/>
        </w:rPr>
        <w:t>策略中心且來電確認，未依規定提出申請者，一律不予受理。</w:t>
      </w:r>
    </w:p>
    <w:p w14:paraId="0ED5A456" w14:textId="77777777" w:rsidR="00DD4886" w:rsidRPr="00C93FAB" w:rsidRDefault="00DD4886" w:rsidP="00DD4886">
      <w:pPr>
        <w:ind w:leftChars="17" w:left="506" w:hangingChars="197" w:hanging="465"/>
        <w:rPr>
          <w:rFonts w:ascii="標楷體" w:hAnsi="標楷體"/>
          <w:szCs w:val="24"/>
        </w:rPr>
      </w:pPr>
      <w:r w:rsidRPr="00C93FAB">
        <w:rPr>
          <w:rFonts w:ascii="標楷體" w:hAnsi="標楷體"/>
          <w:spacing w:val="-2"/>
          <w:szCs w:val="24"/>
        </w:rPr>
        <w:t>三、申請視訊面試如獲審核通過，將由招生學系(所)排定視訊面試時間，並以電子郵件方式通知考生。</w:t>
      </w:r>
    </w:p>
    <w:p w14:paraId="350E3728" w14:textId="77777777" w:rsidR="00DD4886" w:rsidRPr="00C93FAB" w:rsidRDefault="00DD4886" w:rsidP="00DD4886">
      <w:pPr>
        <w:ind w:leftChars="17" w:left="506" w:hangingChars="197" w:hanging="465"/>
        <w:rPr>
          <w:rFonts w:ascii="標楷體" w:hAnsi="標楷體"/>
          <w:szCs w:val="24"/>
        </w:rPr>
      </w:pPr>
      <w:r w:rsidRPr="00C93FAB">
        <w:rPr>
          <w:rFonts w:ascii="標楷體" w:hAnsi="標楷體"/>
          <w:spacing w:val="-2"/>
          <w:szCs w:val="24"/>
        </w:rPr>
        <w:t>四、正式視訊面試前二日內，考生須於招生學系(所)指定時間進行雙方連線測試。正式視訊面試開始前三十分鐘，再次連線測試；測試完畢，考生須留在線上等候面</w:t>
      </w:r>
      <w:r w:rsidRPr="00C93FAB">
        <w:rPr>
          <w:rFonts w:ascii="標楷體" w:hAnsi="標楷體"/>
          <w:spacing w:val="-4"/>
          <w:szCs w:val="24"/>
        </w:rPr>
        <w:t>試開始。</w:t>
      </w:r>
    </w:p>
    <w:p w14:paraId="7D66D10B" w14:textId="77777777" w:rsidR="00DD4886" w:rsidRPr="00C93FAB" w:rsidRDefault="00DD4886" w:rsidP="00DD4886">
      <w:pPr>
        <w:ind w:leftChars="17" w:left="506" w:hangingChars="197" w:hanging="465"/>
        <w:rPr>
          <w:rFonts w:ascii="標楷體" w:hAnsi="標楷體"/>
          <w:szCs w:val="24"/>
        </w:rPr>
      </w:pPr>
      <w:r w:rsidRPr="00C93FAB">
        <w:rPr>
          <w:rFonts w:ascii="標楷體" w:hAnsi="標楷體"/>
          <w:spacing w:val="-2"/>
          <w:szCs w:val="24"/>
        </w:rPr>
        <w:t>五、正式視訊面試時，若考生未能準時應試，面試委員得等候五分鐘（透過螢幕錄影記錄時間</w:t>
      </w:r>
      <w:r w:rsidRPr="00C93FAB">
        <w:rPr>
          <w:rFonts w:ascii="標楷體" w:hAnsi="標楷體"/>
          <w:spacing w:val="-120"/>
          <w:szCs w:val="24"/>
        </w:rPr>
        <w:t>）</w:t>
      </w:r>
      <w:r w:rsidRPr="00C93FAB">
        <w:rPr>
          <w:rFonts w:ascii="標楷體" w:hAnsi="標楷體"/>
          <w:spacing w:val="-2"/>
          <w:szCs w:val="24"/>
        </w:rPr>
        <w:t>；五分鐘後若考生仍未上線，視同缺考，不得要求補行面試。</w:t>
      </w:r>
    </w:p>
    <w:p w14:paraId="6C6E9931" w14:textId="77777777" w:rsidR="00DD4886" w:rsidRPr="00C93FAB" w:rsidRDefault="00DD4886" w:rsidP="00DD4886">
      <w:pPr>
        <w:pStyle w:val="af8"/>
        <w:spacing w:after="0"/>
        <w:jc w:val="left"/>
        <w:rPr>
          <w:rFonts w:hAnsi="標楷體"/>
          <w:sz w:val="24"/>
          <w:szCs w:val="24"/>
        </w:rPr>
      </w:pPr>
      <w:r w:rsidRPr="00C93FAB">
        <w:rPr>
          <w:rFonts w:hAnsi="標楷體"/>
          <w:spacing w:val="-1"/>
          <w:sz w:val="24"/>
          <w:szCs w:val="24"/>
        </w:rPr>
        <w:t>六、視訊面試設備及環境規範如下：</w:t>
      </w:r>
    </w:p>
    <w:p w14:paraId="69F7D2ED" w14:textId="77777777" w:rsidR="00DD4886" w:rsidRPr="00C93FAB" w:rsidRDefault="00DD4886" w:rsidP="00DD4886">
      <w:pPr>
        <w:pStyle w:val="af8"/>
        <w:spacing w:after="0"/>
        <w:ind w:left="1202" w:hanging="720"/>
        <w:jc w:val="left"/>
        <w:rPr>
          <w:rFonts w:hAnsi="標楷體"/>
          <w:sz w:val="24"/>
          <w:szCs w:val="24"/>
        </w:rPr>
      </w:pPr>
      <w:r w:rsidRPr="00C93FAB">
        <w:rPr>
          <w:rFonts w:hAnsi="標楷體"/>
          <w:spacing w:val="-2"/>
          <w:sz w:val="24"/>
          <w:szCs w:val="24"/>
        </w:rPr>
        <w:t>（一）可視訊之設備及麥克風，確保網路通暢、光線充足，保持上半身入鏡為原</w:t>
      </w:r>
      <w:r w:rsidRPr="00C93FAB">
        <w:rPr>
          <w:rFonts w:hAnsi="標楷體"/>
          <w:spacing w:val="-6"/>
          <w:sz w:val="24"/>
          <w:szCs w:val="24"/>
        </w:rPr>
        <w:t>則。</w:t>
      </w:r>
    </w:p>
    <w:p w14:paraId="6363BE1D" w14:textId="77777777" w:rsidR="00DD4886" w:rsidRPr="00C93FAB" w:rsidRDefault="00DD4886" w:rsidP="00DD4886">
      <w:pPr>
        <w:pStyle w:val="af8"/>
        <w:spacing w:after="0"/>
        <w:ind w:left="1202" w:hanging="720"/>
        <w:jc w:val="left"/>
        <w:rPr>
          <w:rFonts w:hAnsi="標楷體"/>
          <w:sz w:val="24"/>
          <w:szCs w:val="24"/>
        </w:rPr>
      </w:pPr>
      <w:r w:rsidRPr="00C93FAB">
        <w:rPr>
          <w:rFonts w:hAnsi="標楷體"/>
          <w:spacing w:val="-2"/>
          <w:sz w:val="24"/>
          <w:szCs w:val="24"/>
        </w:rPr>
        <w:t>（二）</w:t>
      </w:r>
      <w:r w:rsidRPr="00C93FAB">
        <w:rPr>
          <w:rFonts w:hAnsi="標楷體" w:hint="eastAsia"/>
          <w:spacing w:val="-2"/>
          <w:sz w:val="24"/>
          <w:szCs w:val="24"/>
        </w:rPr>
        <w:t>考生須選擇適當場所進行視訊面試，確保安靜無干擾之獨立空間，面試全程不得有他人在場，考生須接受面試委員之指示，利用攝影鏡頭環繞掃視所在場所，以茲證明，如有違反者，取消考試資格。</w:t>
      </w:r>
    </w:p>
    <w:p w14:paraId="04814D95" w14:textId="77777777" w:rsidR="00DD4886" w:rsidRPr="00C93FAB" w:rsidRDefault="00DD4886" w:rsidP="00DD4886">
      <w:pPr>
        <w:pStyle w:val="af8"/>
        <w:spacing w:after="0"/>
        <w:ind w:left="1202" w:hanging="720"/>
        <w:jc w:val="left"/>
        <w:rPr>
          <w:rFonts w:hAnsi="標楷體"/>
          <w:sz w:val="24"/>
          <w:szCs w:val="24"/>
        </w:rPr>
      </w:pPr>
      <w:r w:rsidRPr="00C93FAB">
        <w:rPr>
          <w:rFonts w:hAnsi="標楷體"/>
          <w:sz w:val="24"/>
          <w:szCs w:val="24"/>
        </w:rPr>
        <w:t>（三）</w:t>
      </w:r>
      <w:r w:rsidRPr="00C93FAB">
        <w:rPr>
          <w:rFonts w:hAnsi="標楷體"/>
          <w:spacing w:val="-1"/>
          <w:sz w:val="24"/>
          <w:szCs w:val="24"/>
        </w:rPr>
        <w:t>配合出示准考證及有照片之身份證件正本，以供查驗身份。</w:t>
      </w:r>
    </w:p>
    <w:p w14:paraId="6F8A07F2" w14:textId="77777777" w:rsidR="00DD4886" w:rsidRPr="00C93FAB" w:rsidRDefault="00DD4886" w:rsidP="00DD4886">
      <w:pPr>
        <w:pStyle w:val="af8"/>
        <w:spacing w:after="0"/>
        <w:ind w:left="1200" w:hanging="720"/>
        <w:jc w:val="left"/>
        <w:rPr>
          <w:rFonts w:hAnsi="標楷體"/>
          <w:sz w:val="24"/>
          <w:szCs w:val="24"/>
        </w:rPr>
      </w:pPr>
      <w:r w:rsidRPr="00C93FAB">
        <w:rPr>
          <w:rFonts w:hAnsi="標楷體"/>
          <w:spacing w:val="-2"/>
          <w:sz w:val="24"/>
          <w:szCs w:val="24"/>
        </w:rPr>
        <w:t>（四）如因考生之視訊、音訊設備或網路問題而無法進行視訊面試者，視同缺考，不得要求補行面試；面試進行中如因考生之軟硬體設備、網路問題、任何人為因素或外部干擾以致影響視訊面試者，亦不得要求延長面試時間</w:t>
      </w:r>
      <w:r w:rsidRPr="00C93FAB">
        <w:rPr>
          <w:rFonts w:hAnsi="標楷體"/>
          <w:spacing w:val="-10"/>
          <w:sz w:val="24"/>
          <w:szCs w:val="24"/>
        </w:rPr>
        <w:t>。</w:t>
      </w:r>
    </w:p>
    <w:p w14:paraId="1D5FBF4F" w14:textId="77777777" w:rsidR="00DD4886" w:rsidRDefault="00DD4886" w:rsidP="00DD4886">
      <w:pPr>
        <w:pStyle w:val="af8"/>
        <w:spacing w:after="0"/>
        <w:ind w:right="1871" w:firstLine="482"/>
        <w:jc w:val="left"/>
        <w:rPr>
          <w:rFonts w:hAnsi="標楷體"/>
          <w:spacing w:val="-2"/>
          <w:sz w:val="24"/>
          <w:szCs w:val="24"/>
        </w:rPr>
      </w:pPr>
      <w:r w:rsidRPr="00C93FAB">
        <w:rPr>
          <w:rFonts w:hAnsi="標楷體"/>
          <w:spacing w:val="-2"/>
          <w:sz w:val="24"/>
          <w:szCs w:val="24"/>
        </w:rPr>
        <w:t>（五）視訊面試過程全程錄影及錄音，相關資料至少保留一年。</w:t>
      </w:r>
    </w:p>
    <w:p w14:paraId="7D3AFEDB" w14:textId="77777777" w:rsidR="00DD4886" w:rsidRPr="00C93FAB" w:rsidRDefault="00DD4886" w:rsidP="00DD4886">
      <w:pPr>
        <w:ind w:leftChars="17" w:left="506" w:hangingChars="197" w:hanging="465"/>
        <w:rPr>
          <w:rFonts w:ascii="標楷體" w:hAnsi="標楷體"/>
          <w:szCs w:val="24"/>
        </w:rPr>
      </w:pPr>
      <w:r w:rsidRPr="00C93FAB">
        <w:rPr>
          <w:rFonts w:ascii="標楷體" w:hAnsi="標楷體"/>
          <w:spacing w:val="-2"/>
          <w:szCs w:val="24"/>
        </w:rPr>
        <w:t>七、視訊面試之標準、面試委員人數、面試時間與實體面試一致。</w:t>
      </w:r>
    </w:p>
    <w:p w14:paraId="5B500A7F" w14:textId="77777777" w:rsidR="00DD4886" w:rsidRPr="00C93FAB" w:rsidRDefault="00DD4886" w:rsidP="00DD4886">
      <w:pPr>
        <w:ind w:leftChars="17" w:left="510" w:hangingChars="197" w:hanging="469"/>
        <w:rPr>
          <w:rFonts w:ascii="標楷體" w:hAnsi="標楷體"/>
          <w:szCs w:val="24"/>
        </w:rPr>
      </w:pPr>
      <w:r w:rsidRPr="00C93FAB">
        <w:rPr>
          <w:rFonts w:ascii="標楷體" w:hAnsi="標楷體"/>
          <w:spacing w:val="-1"/>
          <w:szCs w:val="24"/>
        </w:rPr>
        <w:t>八、如有頂替代考、偽造證件或採用其他舞弊情事應試者，經檢舉查證屬實，將依</w:t>
      </w:r>
      <w:r w:rsidRPr="00C93FAB">
        <w:rPr>
          <w:rFonts w:ascii="標楷體" w:hAnsi="標楷體"/>
          <w:spacing w:val="-2"/>
          <w:szCs w:val="24"/>
        </w:rPr>
        <w:t>「淡江大學對外招生試場及違規處理規則」規定辦理，取消考試資格；已錄取未註冊前發現者，取消錄取資格；註冊入學後發現者，撤銷入學資格，並應負法律責任且不發給與修業有關之任何證明文件；畢業後始發現者，除依法追繳其學位證書外，並公告撤銷其畢業資格。</w:t>
      </w:r>
    </w:p>
    <w:p w14:paraId="28AF9C8E" w14:textId="77777777" w:rsidR="00DD4886" w:rsidRPr="00C93FAB" w:rsidRDefault="00DD4886" w:rsidP="00DD4886">
      <w:pPr>
        <w:ind w:leftChars="17" w:left="510" w:hangingChars="197" w:hanging="469"/>
        <w:rPr>
          <w:rFonts w:ascii="標楷體" w:hAnsi="標楷體"/>
          <w:spacing w:val="-1"/>
          <w:szCs w:val="24"/>
        </w:rPr>
      </w:pPr>
      <w:r w:rsidRPr="00C93FAB">
        <w:rPr>
          <w:rFonts w:ascii="標楷體" w:hAnsi="標楷體"/>
          <w:spacing w:val="-1"/>
          <w:szCs w:val="24"/>
        </w:rPr>
        <w:t>九、</w:t>
      </w:r>
      <w:r w:rsidRPr="00C93FAB">
        <w:rPr>
          <w:rFonts w:ascii="標楷體" w:hAnsi="標楷體" w:hint="eastAsia"/>
          <w:szCs w:val="24"/>
        </w:rPr>
        <w:t>視訊面試有一定程度風險，所有不能歸責於本校之因素，由考生自負，請考生報名前務必審慎評估。</w:t>
      </w:r>
    </w:p>
    <w:p w14:paraId="7415B512" w14:textId="77777777" w:rsidR="00DD4886" w:rsidRPr="00C93FAB" w:rsidRDefault="00DD4886" w:rsidP="00DD4886">
      <w:pPr>
        <w:ind w:leftChars="17" w:left="510" w:hangingChars="197" w:hanging="469"/>
        <w:rPr>
          <w:rFonts w:ascii="標楷體" w:hAnsi="標楷體"/>
          <w:szCs w:val="24"/>
        </w:rPr>
      </w:pPr>
      <w:r w:rsidRPr="00C93FAB">
        <w:rPr>
          <w:rFonts w:ascii="標楷體" w:hAnsi="標楷體" w:hint="eastAsia"/>
          <w:spacing w:val="-1"/>
          <w:szCs w:val="24"/>
        </w:rPr>
        <w:t>十、</w:t>
      </w:r>
      <w:r w:rsidRPr="00C93FAB">
        <w:rPr>
          <w:rFonts w:ascii="標楷體" w:hAnsi="標楷體"/>
          <w:spacing w:val="-1"/>
          <w:szCs w:val="24"/>
        </w:rPr>
        <w:t>上述未盡事宜，悉依本校簡章及相關招生規定辦理。</w:t>
      </w:r>
    </w:p>
    <w:p w14:paraId="7FD06A4C" w14:textId="77777777" w:rsidR="00DD4886" w:rsidRPr="00157101" w:rsidRDefault="00DD4886" w:rsidP="00DD4886">
      <w:pPr>
        <w:ind w:leftChars="17" w:left="510" w:hangingChars="197" w:hanging="469"/>
        <w:rPr>
          <w:rFonts w:ascii="標楷體" w:hAnsi="標楷體"/>
          <w:szCs w:val="24"/>
        </w:rPr>
      </w:pPr>
      <w:r w:rsidRPr="00C93FAB">
        <w:rPr>
          <w:rFonts w:ascii="標楷體" w:hAnsi="標楷體"/>
          <w:spacing w:val="-1"/>
          <w:szCs w:val="24"/>
        </w:rPr>
        <w:t>十</w:t>
      </w:r>
      <w:r w:rsidRPr="00C93FAB">
        <w:rPr>
          <w:rFonts w:ascii="標楷體" w:hAnsi="標楷體" w:hint="eastAsia"/>
          <w:spacing w:val="-1"/>
          <w:szCs w:val="24"/>
        </w:rPr>
        <w:t>一</w:t>
      </w:r>
      <w:r w:rsidRPr="00C93FAB">
        <w:rPr>
          <w:rFonts w:ascii="標楷體" w:hAnsi="標楷體"/>
          <w:spacing w:val="-1"/>
          <w:szCs w:val="24"/>
        </w:rPr>
        <w:t>、本規範經</w:t>
      </w:r>
      <w:r w:rsidRPr="00C93FAB">
        <w:rPr>
          <w:rFonts w:ascii="標楷體" w:hAnsi="標楷體" w:hint="eastAsia"/>
          <w:spacing w:val="-1"/>
          <w:szCs w:val="24"/>
        </w:rPr>
        <w:t>本校</w:t>
      </w:r>
      <w:r w:rsidRPr="00C93FAB">
        <w:rPr>
          <w:rFonts w:ascii="標楷體" w:hAnsi="標楷體"/>
          <w:spacing w:val="-1"/>
          <w:szCs w:val="24"/>
        </w:rPr>
        <w:t>招生委員會會議通過後，自公布日實施；修正時亦同。</w:t>
      </w:r>
    </w:p>
    <w:p w14:paraId="798AE210" w14:textId="77777777" w:rsidR="00DD4886" w:rsidRPr="00997B03" w:rsidRDefault="00DD4886" w:rsidP="00DD4886">
      <w:pPr>
        <w:autoSpaceDE w:val="0"/>
        <w:autoSpaceDN w:val="0"/>
        <w:adjustRightInd w:val="0"/>
        <w:spacing w:line="0" w:lineRule="atLeast"/>
        <w:rPr>
          <w:rFonts w:ascii="標楷體" w:hAnsi="標楷體"/>
          <w:b/>
          <w:szCs w:val="24"/>
        </w:rPr>
      </w:pPr>
    </w:p>
    <w:p w14:paraId="600F74C6" w14:textId="77777777" w:rsidR="00DD4886" w:rsidRPr="004A6E13" w:rsidRDefault="00DD4886" w:rsidP="009B7824">
      <w:pPr>
        <w:rPr>
          <w:rFonts w:ascii="標楷體" w:hAnsi="標楷體"/>
          <w:sz w:val="32"/>
          <w:szCs w:val="32"/>
        </w:rPr>
      </w:pPr>
      <w:r>
        <w:rPr>
          <w:rFonts w:ascii="標楷體" w:hAnsi="標楷體"/>
          <w:szCs w:val="24"/>
        </w:rPr>
        <w:br w:type="page"/>
      </w:r>
      <w:bookmarkStart w:id="87" w:name="_Toc201916032"/>
      <w:r w:rsidRPr="004A6E13">
        <w:rPr>
          <w:rFonts w:ascii="標楷體" w:hAnsi="標楷體" w:hint="eastAsia"/>
          <w:spacing w:val="-8"/>
          <w:sz w:val="32"/>
          <w:szCs w:val="32"/>
        </w:rPr>
        <w:lastRenderedPageBreak/>
        <w:t>淡江大學</w:t>
      </w:r>
      <w:r>
        <w:rPr>
          <w:rFonts w:ascii="標楷體" w:hAnsi="標楷體" w:hint="eastAsia"/>
          <w:spacing w:val="-8"/>
          <w:sz w:val="32"/>
          <w:szCs w:val="32"/>
        </w:rPr>
        <w:t>114</w:t>
      </w:r>
      <w:r w:rsidRPr="004A6E13">
        <w:rPr>
          <w:rFonts w:ascii="標楷體" w:hAnsi="標楷體" w:hint="eastAsia"/>
          <w:spacing w:val="-8"/>
          <w:sz w:val="32"/>
          <w:szCs w:val="32"/>
        </w:rPr>
        <w:t>學年度</w:t>
      </w:r>
      <w:r>
        <w:rPr>
          <w:rFonts w:ascii="標楷體" w:hAnsi="標楷體" w:hint="eastAsia"/>
          <w:spacing w:val="-8"/>
          <w:sz w:val="32"/>
          <w:szCs w:val="32"/>
        </w:rPr>
        <w:t>第三人生大學入學</w:t>
      </w:r>
      <w:r w:rsidRPr="004A6E13">
        <w:rPr>
          <w:rFonts w:ascii="標楷體" w:hAnsi="標楷體"/>
          <w:spacing w:val="-3"/>
          <w:sz w:val="32"/>
          <w:szCs w:val="32"/>
        </w:rPr>
        <w:t>招生視訊面試申請表</w:t>
      </w:r>
      <w:bookmarkEnd w:id="87"/>
    </w:p>
    <w:tbl>
      <w:tblPr>
        <w:tblW w:w="9604" w:type="dxa"/>
        <w:tblInd w:w="15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21"/>
        <w:gridCol w:w="3543"/>
        <w:gridCol w:w="1560"/>
        <w:gridCol w:w="3080"/>
      </w:tblGrid>
      <w:tr w:rsidR="00DD4886" w14:paraId="4F260C1C" w14:textId="77777777" w:rsidTr="00A733E8">
        <w:trPr>
          <w:trHeight w:val="608"/>
        </w:trPr>
        <w:tc>
          <w:tcPr>
            <w:tcW w:w="1421" w:type="dxa"/>
            <w:tcBorders>
              <w:bottom w:val="single" w:sz="6" w:space="0" w:color="000000"/>
              <w:right w:val="single" w:sz="6" w:space="0" w:color="000000"/>
            </w:tcBorders>
            <w:shd w:val="clear" w:color="auto" w:fill="auto"/>
            <w:vAlign w:val="center"/>
          </w:tcPr>
          <w:p w14:paraId="4BFFBE99" w14:textId="77777777" w:rsidR="00DD4886" w:rsidRDefault="00DD4886" w:rsidP="009B7824">
            <w:pPr>
              <w:rPr>
                <w:rFonts w:ascii="標楷體" w:hAnsi="標楷體"/>
                <w:szCs w:val="24"/>
                <w:lang w:eastAsia="en-US"/>
              </w:rPr>
            </w:pPr>
            <w:proofErr w:type="spellStart"/>
            <w:r>
              <w:rPr>
                <w:rFonts w:ascii="標楷體" w:hAnsi="標楷體"/>
                <w:spacing w:val="-3"/>
                <w:szCs w:val="24"/>
                <w:lang w:eastAsia="en-US"/>
              </w:rPr>
              <w:t>考生姓名</w:t>
            </w:r>
            <w:proofErr w:type="spellEnd"/>
          </w:p>
        </w:tc>
        <w:tc>
          <w:tcPr>
            <w:tcW w:w="3543" w:type="dxa"/>
            <w:tcBorders>
              <w:left w:val="single" w:sz="6" w:space="0" w:color="000000"/>
              <w:bottom w:val="single" w:sz="6" w:space="0" w:color="000000"/>
              <w:right w:val="single" w:sz="6" w:space="0" w:color="000000"/>
            </w:tcBorders>
            <w:shd w:val="clear" w:color="auto" w:fill="auto"/>
            <w:vAlign w:val="center"/>
          </w:tcPr>
          <w:p w14:paraId="2D3FD84A" w14:textId="77777777" w:rsidR="00DD4886" w:rsidRDefault="00DD4886" w:rsidP="009B7824">
            <w:pPr>
              <w:rPr>
                <w:rFonts w:ascii="標楷體" w:hAnsi="標楷體"/>
                <w:szCs w:val="24"/>
                <w:lang w:eastAsia="en-US"/>
              </w:rPr>
            </w:pPr>
          </w:p>
        </w:tc>
        <w:tc>
          <w:tcPr>
            <w:tcW w:w="1560" w:type="dxa"/>
            <w:tcBorders>
              <w:left w:val="single" w:sz="6" w:space="0" w:color="000000"/>
              <w:bottom w:val="single" w:sz="6" w:space="0" w:color="000000"/>
              <w:right w:val="single" w:sz="6" w:space="0" w:color="000000"/>
            </w:tcBorders>
            <w:shd w:val="clear" w:color="auto" w:fill="auto"/>
            <w:vAlign w:val="center"/>
          </w:tcPr>
          <w:p w14:paraId="05594728" w14:textId="77777777" w:rsidR="00DD4886" w:rsidRDefault="00DD4886" w:rsidP="009B7824">
            <w:pPr>
              <w:rPr>
                <w:rFonts w:ascii="標楷體" w:hAnsi="標楷體"/>
                <w:szCs w:val="24"/>
                <w:lang w:eastAsia="en-US"/>
              </w:rPr>
            </w:pPr>
            <w:proofErr w:type="spellStart"/>
            <w:r>
              <w:rPr>
                <w:rFonts w:ascii="標楷體" w:hAnsi="標楷體"/>
                <w:spacing w:val="-4"/>
                <w:szCs w:val="24"/>
                <w:lang w:eastAsia="en-US"/>
              </w:rPr>
              <w:t>應</w:t>
            </w:r>
            <w:r>
              <w:rPr>
                <w:rFonts w:ascii="標楷體" w:hAnsi="標楷體" w:hint="eastAsia"/>
                <w:spacing w:val="-4"/>
                <w:szCs w:val="24"/>
                <w:lang w:eastAsia="en-US"/>
              </w:rPr>
              <w:t>試</w:t>
            </w:r>
            <w:r>
              <w:rPr>
                <w:rFonts w:ascii="標楷體" w:hAnsi="標楷體"/>
                <w:szCs w:val="24"/>
                <w:lang w:eastAsia="en-US"/>
              </w:rPr>
              <w:t>證</w:t>
            </w:r>
            <w:r>
              <w:rPr>
                <w:rFonts w:ascii="標楷體" w:hAnsi="標楷體"/>
                <w:spacing w:val="-4"/>
                <w:szCs w:val="24"/>
                <w:lang w:eastAsia="en-US"/>
              </w:rPr>
              <w:t>號碼</w:t>
            </w:r>
            <w:proofErr w:type="spellEnd"/>
          </w:p>
        </w:tc>
        <w:tc>
          <w:tcPr>
            <w:tcW w:w="3080" w:type="dxa"/>
            <w:tcBorders>
              <w:left w:val="single" w:sz="6" w:space="0" w:color="000000"/>
              <w:bottom w:val="single" w:sz="6" w:space="0" w:color="000000"/>
            </w:tcBorders>
            <w:shd w:val="clear" w:color="auto" w:fill="auto"/>
          </w:tcPr>
          <w:p w14:paraId="4D0B8CD1" w14:textId="77777777" w:rsidR="00DD4886" w:rsidRDefault="00DD4886" w:rsidP="009B7824">
            <w:pPr>
              <w:rPr>
                <w:rFonts w:ascii="標楷體" w:hAnsi="標楷體"/>
                <w:szCs w:val="24"/>
                <w:lang w:eastAsia="en-US"/>
              </w:rPr>
            </w:pPr>
            <w:r>
              <w:rPr>
                <w:rFonts w:ascii="標楷體" w:hAnsi="標楷體"/>
                <w:spacing w:val="-2"/>
                <w:szCs w:val="24"/>
                <w:lang w:eastAsia="en-US"/>
              </w:rPr>
              <w:t>(</w:t>
            </w:r>
            <w:proofErr w:type="spellStart"/>
            <w:r>
              <w:rPr>
                <w:rFonts w:ascii="標楷體" w:hAnsi="標楷體"/>
                <w:spacing w:val="-2"/>
                <w:szCs w:val="24"/>
                <w:lang w:eastAsia="en-US"/>
              </w:rPr>
              <w:t>考生勿填</w:t>
            </w:r>
            <w:proofErr w:type="spellEnd"/>
            <w:r>
              <w:rPr>
                <w:rFonts w:ascii="標楷體" w:hAnsi="標楷體"/>
                <w:spacing w:val="-10"/>
                <w:szCs w:val="24"/>
                <w:lang w:eastAsia="en-US"/>
              </w:rPr>
              <w:t>)</w:t>
            </w:r>
          </w:p>
        </w:tc>
      </w:tr>
      <w:tr w:rsidR="00DD4886" w14:paraId="071AB655" w14:textId="77777777" w:rsidTr="00A733E8">
        <w:trPr>
          <w:trHeight w:val="623"/>
        </w:trPr>
        <w:tc>
          <w:tcPr>
            <w:tcW w:w="1421" w:type="dxa"/>
            <w:tcBorders>
              <w:top w:val="single" w:sz="6" w:space="0" w:color="000000"/>
              <w:bottom w:val="single" w:sz="6" w:space="0" w:color="000000"/>
              <w:right w:val="single" w:sz="6" w:space="0" w:color="000000"/>
            </w:tcBorders>
            <w:shd w:val="clear" w:color="auto" w:fill="auto"/>
          </w:tcPr>
          <w:p w14:paraId="01AB7461" w14:textId="77777777" w:rsidR="00DD4886" w:rsidRDefault="00DD4886" w:rsidP="00A733E8">
            <w:pPr>
              <w:pStyle w:val="TableParagraph"/>
              <w:spacing w:before="151"/>
              <w:ind w:left="39" w:right="2"/>
              <w:jc w:val="center"/>
              <w:rPr>
                <w:rFonts w:ascii="標楷體" w:eastAsia="標楷體" w:hAnsi="標楷體"/>
                <w:sz w:val="24"/>
                <w:szCs w:val="24"/>
                <w:lang w:eastAsia="en-US"/>
              </w:rPr>
            </w:pPr>
            <w:r>
              <w:rPr>
                <w:rFonts w:ascii="標楷體" w:eastAsia="標楷體" w:hAnsi="標楷體"/>
                <w:sz w:val="24"/>
                <w:szCs w:val="24"/>
                <w:lang w:eastAsia="en-US"/>
              </w:rPr>
              <w:t>E-</w:t>
            </w:r>
            <w:r>
              <w:rPr>
                <w:rFonts w:ascii="標楷體" w:eastAsia="標楷體" w:hAnsi="標楷體"/>
                <w:spacing w:val="-4"/>
                <w:sz w:val="24"/>
                <w:szCs w:val="24"/>
                <w:lang w:eastAsia="en-US"/>
              </w:rPr>
              <w:t>mail</w:t>
            </w:r>
          </w:p>
        </w:tc>
        <w:tc>
          <w:tcPr>
            <w:tcW w:w="35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9C576D" w14:textId="77777777" w:rsidR="00DD4886" w:rsidRDefault="00DD4886" w:rsidP="00A733E8">
            <w:pPr>
              <w:pStyle w:val="TableParagraph"/>
              <w:rPr>
                <w:rFonts w:ascii="標楷體" w:eastAsia="標楷體" w:hAnsi="標楷體"/>
                <w:sz w:val="24"/>
                <w:szCs w:val="24"/>
                <w:lang w:eastAsia="en-US"/>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D2AE30" w14:textId="77777777" w:rsidR="00DD4886" w:rsidRDefault="00DD4886" w:rsidP="00A733E8">
            <w:pPr>
              <w:pStyle w:val="TableParagraph"/>
              <w:spacing w:before="115"/>
              <w:ind w:left="33"/>
              <w:jc w:val="center"/>
              <w:rPr>
                <w:rFonts w:ascii="標楷體" w:eastAsia="標楷體" w:hAnsi="標楷體"/>
                <w:sz w:val="24"/>
                <w:szCs w:val="24"/>
                <w:lang w:eastAsia="en-US"/>
              </w:rPr>
            </w:pPr>
            <w:proofErr w:type="spellStart"/>
            <w:r>
              <w:rPr>
                <w:rFonts w:ascii="標楷體" w:eastAsia="標楷體" w:hAnsi="標楷體"/>
                <w:spacing w:val="-5"/>
                <w:sz w:val="24"/>
                <w:szCs w:val="24"/>
                <w:lang w:eastAsia="en-US"/>
              </w:rPr>
              <w:t>手機</w:t>
            </w:r>
            <w:proofErr w:type="spellEnd"/>
          </w:p>
        </w:tc>
        <w:tc>
          <w:tcPr>
            <w:tcW w:w="3080" w:type="dxa"/>
            <w:tcBorders>
              <w:top w:val="single" w:sz="6" w:space="0" w:color="000000"/>
              <w:left w:val="single" w:sz="6" w:space="0" w:color="000000"/>
              <w:bottom w:val="single" w:sz="6" w:space="0" w:color="000000"/>
            </w:tcBorders>
            <w:shd w:val="clear" w:color="auto" w:fill="auto"/>
            <w:vAlign w:val="center"/>
          </w:tcPr>
          <w:p w14:paraId="4671641E" w14:textId="77777777" w:rsidR="00DD4886" w:rsidRDefault="00DD4886" w:rsidP="00A733E8">
            <w:pPr>
              <w:pStyle w:val="TableParagraph"/>
              <w:rPr>
                <w:rFonts w:ascii="標楷體" w:eastAsia="標楷體" w:hAnsi="標楷體"/>
                <w:sz w:val="24"/>
                <w:szCs w:val="24"/>
                <w:lang w:eastAsia="en-US"/>
              </w:rPr>
            </w:pPr>
          </w:p>
        </w:tc>
      </w:tr>
      <w:tr w:rsidR="00DD4886" w14:paraId="32955D3F" w14:textId="77777777" w:rsidTr="00A733E8">
        <w:trPr>
          <w:trHeight w:val="582"/>
        </w:trPr>
        <w:tc>
          <w:tcPr>
            <w:tcW w:w="1421" w:type="dxa"/>
            <w:tcBorders>
              <w:top w:val="single" w:sz="6" w:space="0" w:color="000000"/>
              <w:bottom w:val="single" w:sz="4" w:space="0" w:color="000000"/>
              <w:right w:val="single" w:sz="4" w:space="0" w:color="000000"/>
            </w:tcBorders>
            <w:shd w:val="clear" w:color="auto" w:fill="auto"/>
          </w:tcPr>
          <w:p w14:paraId="26D18FC8" w14:textId="77777777" w:rsidR="00DD4886" w:rsidRDefault="00DD4886" w:rsidP="00A733E8">
            <w:pPr>
              <w:pStyle w:val="TableParagraph"/>
              <w:spacing w:before="109"/>
              <w:ind w:left="50"/>
              <w:jc w:val="center"/>
              <w:rPr>
                <w:rFonts w:ascii="標楷體" w:eastAsia="標楷體" w:hAnsi="標楷體"/>
                <w:sz w:val="24"/>
                <w:szCs w:val="24"/>
                <w:lang w:eastAsia="en-US"/>
              </w:rPr>
            </w:pPr>
            <w:proofErr w:type="spellStart"/>
            <w:r>
              <w:rPr>
                <w:rFonts w:ascii="標楷體" w:eastAsia="標楷體" w:hAnsi="標楷體"/>
                <w:spacing w:val="-6"/>
                <w:sz w:val="24"/>
                <w:szCs w:val="24"/>
                <w:lang w:eastAsia="en-US"/>
              </w:rPr>
              <w:t>報考學系</w:t>
            </w:r>
            <w:proofErr w:type="spellEnd"/>
          </w:p>
        </w:tc>
        <w:tc>
          <w:tcPr>
            <w:tcW w:w="8183" w:type="dxa"/>
            <w:gridSpan w:val="3"/>
            <w:tcBorders>
              <w:top w:val="single" w:sz="6" w:space="0" w:color="000000"/>
              <w:left w:val="single" w:sz="4" w:space="0" w:color="000000"/>
              <w:bottom w:val="single" w:sz="4" w:space="0" w:color="000000"/>
            </w:tcBorders>
            <w:shd w:val="clear" w:color="auto" w:fill="auto"/>
            <w:vAlign w:val="center"/>
          </w:tcPr>
          <w:p w14:paraId="5085A846" w14:textId="77777777" w:rsidR="00DD4886" w:rsidRDefault="00DD4886" w:rsidP="00A733E8">
            <w:pPr>
              <w:pStyle w:val="TableParagraph"/>
              <w:rPr>
                <w:rFonts w:ascii="標楷體" w:eastAsia="標楷體" w:hAnsi="標楷體"/>
                <w:sz w:val="24"/>
                <w:szCs w:val="24"/>
                <w:lang w:eastAsia="en-US"/>
              </w:rPr>
            </w:pPr>
          </w:p>
        </w:tc>
      </w:tr>
      <w:tr w:rsidR="00DD4886" w14:paraId="55C52211" w14:textId="77777777" w:rsidTr="00A733E8">
        <w:trPr>
          <w:trHeight w:val="1475"/>
        </w:trPr>
        <w:tc>
          <w:tcPr>
            <w:tcW w:w="1421" w:type="dxa"/>
            <w:tcBorders>
              <w:top w:val="single" w:sz="4" w:space="0" w:color="000000"/>
              <w:bottom w:val="single" w:sz="4" w:space="0" w:color="000000"/>
              <w:right w:val="single" w:sz="4" w:space="0" w:color="000000"/>
            </w:tcBorders>
            <w:shd w:val="clear" w:color="auto" w:fill="auto"/>
            <w:vAlign w:val="center"/>
          </w:tcPr>
          <w:p w14:paraId="27270F3B" w14:textId="77777777" w:rsidR="00DD4886" w:rsidRDefault="00DD4886" w:rsidP="00A733E8">
            <w:pPr>
              <w:pStyle w:val="TableParagraph"/>
              <w:ind w:left="50" w:right="14"/>
              <w:jc w:val="center"/>
              <w:rPr>
                <w:rFonts w:ascii="標楷體" w:eastAsia="標楷體" w:hAnsi="標楷體"/>
                <w:sz w:val="24"/>
                <w:szCs w:val="24"/>
                <w:lang w:eastAsia="en-US"/>
              </w:rPr>
            </w:pPr>
            <w:proofErr w:type="spellStart"/>
            <w:r>
              <w:rPr>
                <w:rFonts w:ascii="標楷體" w:eastAsia="標楷體" w:hAnsi="標楷體"/>
                <w:spacing w:val="-10"/>
                <w:sz w:val="24"/>
                <w:szCs w:val="24"/>
                <w:lang w:eastAsia="en-US"/>
              </w:rPr>
              <w:t>申請理由</w:t>
            </w:r>
            <w:proofErr w:type="spellEnd"/>
          </w:p>
        </w:tc>
        <w:tc>
          <w:tcPr>
            <w:tcW w:w="8183" w:type="dxa"/>
            <w:gridSpan w:val="3"/>
            <w:tcBorders>
              <w:top w:val="single" w:sz="4" w:space="0" w:color="000000"/>
              <w:left w:val="single" w:sz="4" w:space="0" w:color="000000"/>
              <w:bottom w:val="single" w:sz="4" w:space="0" w:color="000000"/>
            </w:tcBorders>
            <w:shd w:val="clear" w:color="auto" w:fill="auto"/>
            <w:vAlign w:val="center"/>
          </w:tcPr>
          <w:p w14:paraId="20802001" w14:textId="77777777" w:rsidR="00DD4886" w:rsidRDefault="00DD4886" w:rsidP="00A733E8">
            <w:pPr>
              <w:pStyle w:val="TableParagraph"/>
              <w:spacing w:before="139"/>
              <w:ind w:left="238" w:hangingChars="100" w:hanging="238"/>
              <w:rPr>
                <w:rFonts w:ascii="標楷體" w:eastAsia="標楷體" w:hAnsi="標楷體"/>
                <w:sz w:val="24"/>
                <w:szCs w:val="24"/>
              </w:rPr>
            </w:pPr>
            <w:r>
              <w:rPr>
                <w:rFonts w:ascii="標楷體" w:eastAsia="標楷體" w:hAnsi="標楷體"/>
                <w:spacing w:val="-1"/>
                <w:sz w:val="24"/>
                <w:szCs w:val="24"/>
              </w:rPr>
              <w:t>□</w:t>
            </w:r>
            <w:r>
              <w:rPr>
                <w:rFonts w:ascii="標楷體" w:eastAsia="標楷體" w:hAnsi="標楷體" w:hint="eastAsia"/>
                <w:sz w:val="24"/>
                <w:szCs w:val="24"/>
              </w:rPr>
              <w:t>就學、工作因素居住於離島或境外地區，因</w:t>
            </w:r>
            <w:r>
              <w:rPr>
                <w:rFonts w:ascii="標楷體" w:eastAsia="標楷體" w:hAnsi="標楷體" w:hint="eastAsia"/>
                <w:b/>
                <w:bCs/>
                <w:sz w:val="24"/>
                <w:szCs w:val="24"/>
              </w:rPr>
              <w:t>航班停飛</w:t>
            </w:r>
            <w:r>
              <w:rPr>
                <w:rFonts w:ascii="標楷體" w:eastAsia="標楷體" w:hAnsi="標楷體" w:hint="eastAsia"/>
                <w:sz w:val="24"/>
                <w:szCs w:val="24"/>
              </w:rPr>
              <w:t>導致無法返臺面試者。</w:t>
            </w:r>
          </w:p>
          <w:p w14:paraId="6E588A78" w14:textId="77777777" w:rsidR="00DD4886" w:rsidRDefault="00DD4886" w:rsidP="00A733E8">
            <w:pPr>
              <w:pStyle w:val="TableParagraph"/>
              <w:spacing w:before="96"/>
              <w:rPr>
                <w:rFonts w:ascii="標楷體" w:eastAsia="標楷體" w:hAnsi="標楷體"/>
                <w:sz w:val="24"/>
                <w:szCs w:val="24"/>
              </w:rPr>
            </w:pPr>
            <w:r>
              <w:rPr>
                <w:rFonts w:ascii="標楷體" w:eastAsia="標楷體" w:hAnsi="標楷體"/>
                <w:spacing w:val="-2"/>
                <w:sz w:val="24"/>
                <w:szCs w:val="24"/>
              </w:rPr>
              <w:t>□</w:t>
            </w:r>
            <w:r>
              <w:rPr>
                <w:rFonts w:ascii="標楷體" w:eastAsia="標楷體" w:hAnsi="標楷體" w:hint="eastAsia"/>
                <w:sz w:val="24"/>
                <w:szCs w:val="24"/>
              </w:rPr>
              <w:t>突發重大傷病致無法參加實地面試，經本校審核通過者。</w:t>
            </w:r>
          </w:p>
        </w:tc>
      </w:tr>
      <w:tr w:rsidR="00DD4886" w14:paraId="5D700C24" w14:textId="77777777" w:rsidTr="00A733E8">
        <w:trPr>
          <w:trHeight w:val="1174"/>
        </w:trPr>
        <w:tc>
          <w:tcPr>
            <w:tcW w:w="1421" w:type="dxa"/>
            <w:tcBorders>
              <w:top w:val="single" w:sz="4" w:space="0" w:color="000000"/>
              <w:bottom w:val="single" w:sz="4" w:space="0" w:color="000000"/>
              <w:right w:val="single" w:sz="4" w:space="0" w:color="000000"/>
            </w:tcBorders>
            <w:shd w:val="clear" w:color="auto" w:fill="auto"/>
          </w:tcPr>
          <w:p w14:paraId="06B8C56A" w14:textId="77777777" w:rsidR="00DD4886" w:rsidRDefault="00DD4886" w:rsidP="00A733E8">
            <w:pPr>
              <w:pStyle w:val="TableParagraph"/>
              <w:spacing w:before="420"/>
              <w:ind w:left="50" w:right="9"/>
              <w:jc w:val="center"/>
              <w:rPr>
                <w:rFonts w:ascii="標楷體" w:eastAsia="標楷體" w:hAnsi="標楷體"/>
                <w:sz w:val="24"/>
                <w:szCs w:val="24"/>
                <w:lang w:eastAsia="en-US"/>
              </w:rPr>
            </w:pPr>
            <w:proofErr w:type="spellStart"/>
            <w:r>
              <w:rPr>
                <w:rFonts w:ascii="標楷體" w:eastAsia="標楷體" w:hAnsi="標楷體"/>
                <w:spacing w:val="-3"/>
                <w:sz w:val="24"/>
                <w:szCs w:val="24"/>
                <w:lang w:eastAsia="en-US"/>
              </w:rPr>
              <w:t>檢附文件</w:t>
            </w:r>
            <w:proofErr w:type="spellEnd"/>
          </w:p>
        </w:tc>
        <w:tc>
          <w:tcPr>
            <w:tcW w:w="8183" w:type="dxa"/>
            <w:gridSpan w:val="3"/>
            <w:tcBorders>
              <w:top w:val="single" w:sz="4" w:space="0" w:color="000000"/>
              <w:left w:val="single" w:sz="4" w:space="0" w:color="000000"/>
              <w:bottom w:val="single" w:sz="4" w:space="0" w:color="000000"/>
            </w:tcBorders>
            <w:shd w:val="clear" w:color="auto" w:fill="auto"/>
            <w:vAlign w:val="center"/>
          </w:tcPr>
          <w:p w14:paraId="797A21CF" w14:textId="77777777" w:rsidR="00DD4886" w:rsidRDefault="00DD4886" w:rsidP="00A733E8">
            <w:pPr>
              <w:pStyle w:val="TableParagraph"/>
              <w:rPr>
                <w:rFonts w:ascii="標楷體" w:eastAsia="標楷體" w:hAnsi="標楷體"/>
                <w:sz w:val="24"/>
                <w:szCs w:val="24"/>
                <w:lang w:eastAsia="en-US"/>
              </w:rPr>
            </w:pPr>
          </w:p>
        </w:tc>
      </w:tr>
      <w:tr w:rsidR="00DD4886" w14:paraId="3362A391" w14:textId="77777777" w:rsidTr="00A733E8">
        <w:trPr>
          <w:trHeight w:val="2032"/>
        </w:trPr>
        <w:tc>
          <w:tcPr>
            <w:tcW w:w="9604" w:type="dxa"/>
            <w:gridSpan w:val="4"/>
            <w:tcBorders>
              <w:top w:val="single" w:sz="4" w:space="0" w:color="000000"/>
            </w:tcBorders>
            <w:shd w:val="clear" w:color="auto" w:fill="auto"/>
          </w:tcPr>
          <w:p w14:paraId="2E8EAA5B" w14:textId="77777777" w:rsidR="00DD4886" w:rsidRDefault="00DD4886" w:rsidP="00A733E8">
            <w:pPr>
              <w:pStyle w:val="TableParagraph"/>
              <w:spacing w:before="6" w:line="223" w:lineRule="auto"/>
              <w:ind w:left="119" w:right="1832" w:hanging="3"/>
              <w:rPr>
                <w:rFonts w:ascii="標楷體" w:eastAsia="標楷體" w:hAnsi="標楷體"/>
                <w:spacing w:val="-2"/>
                <w:sz w:val="24"/>
                <w:szCs w:val="24"/>
              </w:rPr>
            </w:pPr>
            <w:r>
              <w:rPr>
                <w:rFonts w:ascii="標楷體" w:eastAsia="標楷體" w:hAnsi="標楷體"/>
                <w:spacing w:val="-2"/>
                <w:sz w:val="24"/>
                <w:szCs w:val="24"/>
              </w:rPr>
              <w:t>本人因故無法親自到校參加面試，欲申請以視訊方式進行。 此致</w:t>
            </w:r>
          </w:p>
          <w:p w14:paraId="322A2067" w14:textId="77777777" w:rsidR="00DD4886" w:rsidRDefault="00DD4886" w:rsidP="00A733E8">
            <w:pPr>
              <w:pStyle w:val="TableParagraph"/>
              <w:spacing w:beforeLines="100" w:before="340" w:line="223" w:lineRule="auto"/>
              <w:ind w:left="119" w:right="1831" w:hanging="6"/>
              <w:rPr>
                <w:rFonts w:ascii="標楷體" w:eastAsia="標楷體" w:hAnsi="標楷體"/>
                <w:sz w:val="24"/>
                <w:szCs w:val="24"/>
              </w:rPr>
            </w:pPr>
            <w:r>
              <w:rPr>
                <w:rFonts w:ascii="標楷體" w:eastAsia="標楷體" w:hAnsi="標楷體" w:hint="eastAsia"/>
                <w:spacing w:val="-2"/>
                <w:sz w:val="24"/>
                <w:szCs w:val="24"/>
              </w:rPr>
              <w:t>淡江</w:t>
            </w:r>
            <w:r>
              <w:rPr>
                <w:rFonts w:ascii="標楷體" w:eastAsia="標楷體" w:hAnsi="標楷體"/>
                <w:spacing w:val="-2"/>
                <w:sz w:val="24"/>
                <w:szCs w:val="24"/>
              </w:rPr>
              <w:t>大學招生委員會</w:t>
            </w:r>
          </w:p>
          <w:p w14:paraId="1529E3DD" w14:textId="77777777" w:rsidR="00DD4886" w:rsidRDefault="00DD4886" w:rsidP="00A733E8">
            <w:pPr>
              <w:pStyle w:val="TableParagraph"/>
              <w:tabs>
                <w:tab w:val="left" w:pos="10590"/>
              </w:tabs>
              <w:spacing w:before="101"/>
              <w:ind w:left="5640"/>
              <w:rPr>
                <w:rFonts w:ascii="標楷體" w:eastAsia="標楷體" w:hAnsi="標楷體"/>
                <w:sz w:val="24"/>
                <w:szCs w:val="24"/>
              </w:rPr>
            </w:pPr>
            <w:r>
              <w:rPr>
                <w:rFonts w:ascii="標楷體" w:eastAsia="標楷體" w:hAnsi="標楷體"/>
                <w:spacing w:val="-4"/>
                <w:sz w:val="24"/>
                <w:szCs w:val="24"/>
              </w:rPr>
              <w:t>考生本人親自簽名</w:t>
            </w:r>
            <w:r>
              <w:rPr>
                <w:rFonts w:ascii="標楷體" w:eastAsia="標楷體" w:hAnsi="標楷體"/>
                <w:spacing w:val="-10"/>
                <w:sz w:val="24"/>
                <w:szCs w:val="24"/>
              </w:rPr>
              <w:t>：</w:t>
            </w:r>
            <w:r>
              <w:rPr>
                <w:rFonts w:ascii="標楷體" w:eastAsia="標楷體" w:hAnsi="標楷體"/>
                <w:sz w:val="24"/>
                <w:szCs w:val="24"/>
                <w:u w:val="single"/>
              </w:rPr>
              <w:tab/>
            </w:r>
          </w:p>
          <w:p w14:paraId="031763F7" w14:textId="77777777" w:rsidR="00DD4886" w:rsidRDefault="00DD4886" w:rsidP="00A733E8">
            <w:pPr>
              <w:pStyle w:val="TableParagraph"/>
              <w:tabs>
                <w:tab w:val="left" w:pos="8085"/>
                <w:tab w:val="left" w:pos="9407"/>
                <w:tab w:val="left" w:pos="10247"/>
              </w:tabs>
              <w:spacing w:before="331"/>
              <w:jc w:val="right"/>
              <w:rPr>
                <w:rFonts w:ascii="標楷體" w:eastAsia="標楷體" w:hAnsi="標楷體"/>
                <w:sz w:val="24"/>
                <w:szCs w:val="24"/>
              </w:rPr>
            </w:pPr>
            <w:r>
              <w:rPr>
                <w:rFonts w:ascii="標楷體" w:eastAsia="標楷體" w:hAnsi="標楷體"/>
                <w:sz w:val="24"/>
                <w:szCs w:val="24"/>
              </w:rPr>
              <w:t>中華民</w:t>
            </w:r>
            <w:r>
              <w:rPr>
                <w:rFonts w:ascii="標楷體" w:eastAsia="標楷體" w:hAnsi="標楷體"/>
                <w:spacing w:val="-10"/>
                <w:sz w:val="24"/>
                <w:szCs w:val="24"/>
              </w:rPr>
              <w:t>國</w:t>
            </w:r>
            <w:r>
              <w:rPr>
                <w:rFonts w:ascii="標楷體" w:eastAsia="標楷體" w:hAnsi="標楷體" w:hint="eastAsia"/>
                <w:spacing w:val="-10"/>
                <w:sz w:val="24"/>
                <w:szCs w:val="24"/>
              </w:rPr>
              <w:t xml:space="preserve">       </w:t>
            </w:r>
            <w:r>
              <w:rPr>
                <w:rFonts w:ascii="標楷體" w:eastAsia="標楷體" w:hAnsi="標楷體"/>
                <w:spacing w:val="-10"/>
                <w:sz w:val="24"/>
                <w:szCs w:val="24"/>
              </w:rPr>
              <w:t>年</w:t>
            </w:r>
            <w:r>
              <w:rPr>
                <w:rFonts w:ascii="標楷體" w:eastAsia="標楷體" w:hAnsi="標楷體" w:hint="eastAsia"/>
                <w:spacing w:val="-10"/>
                <w:sz w:val="24"/>
                <w:szCs w:val="24"/>
              </w:rPr>
              <w:t xml:space="preserve">         </w:t>
            </w:r>
            <w:r>
              <w:rPr>
                <w:rFonts w:ascii="標楷體" w:eastAsia="標楷體" w:hAnsi="標楷體"/>
                <w:spacing w:val="-10"/>
                <w:sz w:val="24"/>
                <w:szCs w:val="24"/>
              </w:rPr>
              <w:t>月</w:t>
            </w:r>
            <w:r>
              <w:rPr>
                <w:rFonts w:ascii="標楷體" w:eastAsia="標楷體" w:hAnsi="標楷體" w:hint="eastAsia"/>
                <w:spacing w:val="-10"/>
                <w:sz w:val="24"/>
                <w:szCs w:val="24"/>
              </w:rPr>
              <w:t xml:space="preserve">       </w:t>
            </w:r>
            <w:r>
              <w:rPr>
                <w:rFonts w:ascii="標楷體" w:eastAsia="標楷體" w:hAnsi="標楷體"/>
                <w:spacing w:val="-10"/>
                <w:sz w:val="24"/>
                <w:szCs w:val="24"/>
              </w:rPr>
              <w:t>日</w:t>
            </w:r>
          </w:p>
        </w:tc>
      </w:tr>
    </w:tbl>
    <w:p w14:paraId="6A29CB4A" w14:textId="77777777" w:rsidR="00DD4886" w:rsidRDefault="00DD4886" w:rsidP="00DD4886">
      <w:pPr>
        <w:pStyle w:val="af8"/>
        <w:spacing w:beforeLines="50" w:before="170" w:after="0" w:line="175" w:lineRule="auto"/>
        <w:ind w:left="850" w:right="295" w:hanging="737"/>
        <w:jc w:val="both"/>
        <w:rPr>
          <w:rFonts w:hAnsi="標楷體"/>
          <w:b/>
        </w:rPr>
      </w:pPr>
      <w:r w:rsidRPr="003F4AC3">
        <w:rPr>
          <w:rFonts w:hAnsi="標楷體"/>
          <w:spacing w:val="6"/>
        </w:rPr>
        <w:t>註</w:t>
      </w:r>
      <w:r>
        <w:rPr>
          <w:rFonts w:hAnsi="標楷體" w:hint="eastAsia"/>
          <w:spacing w:val="6"/>
        </w:rPr>
        <w:t>：1.</w:t>
      </w:r>
      <w:r w:rsidRPr="003D3202">
        <w:rPr>
          <w:rFonts w:hAnsi="標楷體" w:hint="eastAsia"/>
          <w:spacing w:val="-9"/>
        </w:rPr>
        <w:t>請</w:t>
      </w:r>
      <w:r w:rsidRPr="005A67E7">
        <w:rPr>
          <w:rFonts w:hAnsi="標楷體"/>
          <w:spacing w:val="-9"/>
        </w:rPr>
        <w:t>於</w:t>
      </w:r>
      <w:r w:rsidRPr="005A67E7">
        <w:rPr>
          <w:rFonts w:hAnsi="標楷體"/>
          <w:color w:val="FF0000"/>
          <w:spacing w:val="-9"/>
        </w:rPr>
        <w:t>面試</w:t>
      </w:r>
      <w:r w:rsidRPr="005A67E7">
        <w:rPr>
          <w:rFonts w:hAnsi="標楷體" w:hint="eastAsia"/>
          <w:color w:val="FF0000"/>
          <w:spacing w:val="-9"/>
        </w:rPr>
        <w:t>日三天</w:t>
      </w:r>
      <w:r w:rsidRPr="005A67E7">
        <w:rPr>
          <w:rFonts w:hAnsi="標楷體"/>
          <w:color w:val="FF0000"/>
          <w:spacing w:val="-9"/>
        </w:rPr>
        <w:t>前</w:t>
      </w:r>
      <w:r w:rsidRPr="005A67E7">
        <w:rPr>
          <w:rFonts w:hAnsi="標楷體" w:hint="eastAsia"/>
          <w:spacing w:val="-9"/>
        </w:rPr>
        <w:t>將</w:t>
      </w:r>
      <w:r w:rsidRPr="005A67E7">
        <w:rPr>
          <w:rFonts w:hAnsi="標楷體"/>
          <w:spacing w:val="-9"/>
        </w:rPr>
        <w:t>本表、切結書及相關文件E-ail或傳真至本校招</w:t>
      </w:r>
      <w:r w:rsidRPr="005A67E7">
        <w:rPr>
          <w:rFonts w:hAnsi="標楷體" w:hint="eastAsia"/>
          <w:spacing w:val="-9"/>
        </w:rPr>
        <w:t>生策略</w:t>
      </w:r>
      <w:r>
        <w:rPr>
          <w:rFonts w:hAnsi="標楷體" w:hint="eastAsia"/>
          <w:spacing w:val="-4"/>
        </w:rPr>
        <w:t>中心</w:t>
      </w:r>
      <w:r w:rsidRPr="003F4AC3">
        <w:rPr>
          <w:rFonts w:hAnsi="標楷體"/>
          <w:b/>
          <w:spacing w:val="-4"/>
        </w:rPr>
        <w:t>，</w:t>
      </w:r>
      <w:r w:rsidRPr="003F4AC3">
        <w:rPr>
          <w:rFonts w:hAnsi="標楷體"/>
          <w:spacing w:val="-4"/>
        </w:rPr>
        <w:t>並請來電確</w:t>
      </w:r>
      <w:r w:rsidRPr="003F4AC3">
        <w:rPr>
          <w:rFonts w:hAnsi="標楷體"/>
        </w:rPr>
        <w:t>認</w:t>
      </w:r>
      <w:r w:rsidRPr="003F4AC3">
        <w:rPr>
          <w:rFonts w:hAnsi="標楷體"/>
          <w:b/>
        </w:rPr>
        <w:t>。</w:t>
      </w:r>
    </w:p>
    <w:p w14:paraId="6068D004" w14:textId="77777777" w:rsidR="00DD4886" w:rsidRPr="004B1C25" w:rsidRDefault="00DD4886" w:rsidP="00DD4886">
      <w:pPr>
        <w:pStyle w:val="af8"/>
        <w:spacing w:after="0" w:line="300" w:lineRule="exact"/>
        <w:ind w:leftChars="200" w:left="480"/>
        <w:jc w:val="left"/>
        <w:rPr>
          <w:rFonts w:hAnsi="標楷體"/>
          <w:spacing w:val="-2"/>
        </w:rPr>
      </w:pPr>
      <w:r>
        <w:rPr>
          <w:rFonts w:hAnsi="標楷體" w:hint="eastAsia"/>
          <w:spacing w:val="-9"/>
        </w:rPr>
        <w:t>2.</w:t>
      </w:r>
      <w:r w:rsidRPr="003F4AC3">
        <w:rPr>
          <w:rFonts w:hAnsi="標楷體"/>
          <w:spacing w:val="-9"/>
        </w:rPr>
        <w:t xml:space="preserve">審核結果將以 </w:t>
      </w:r>
      <w:r w:rsidRPr="003F4AC3">
        <w:rPr>
          <w:rFonts w:hAnsi="標楷體"/>
        </w:rPr>
        <w:t>E-mail</w:t>
      </w:r>
      <w:r w:rsidRPr="003F4AC3">
        <w:rPr>
          <w:rFonts w:hAnsi="標楷體"/>
          <w:spacing w:val="-2"/>
        </w:rPr>
        <w:t>或電話通知考生。</w:t>
      </w:r>
    </w:p>
    <w:p w14:paraId="30010624" w14:textId="77777777" w:rsidR="00DD4886" w:rsidRPr="00246064" w:rsidRDefault="00DD4886" w:rsidP="00DD4886">
      <w:pPr>
        <w:pStyle w:val="af8"/>
        <w:spacing w:beforeLines="100" w:before="340" w:after="0" w:line="228" w:lineRule="auto"/>
        <w:ind w:left="335" w:right="335"/>
        <w:jc w:val="both"/>
        <w:rPr>
          <w:rFonts w:hAnsi="標楷體"/>
          <w:color w:val="A7A8A7"/>
          <w:spacing w:val="-2"/>
        </w:rPr>
      </w:pPr>
      <w:r>
        <w:rPr>
          <w:rFonts w:hAnsi="標楷體" w:hint="eastAsia"/>
          <w:spacing w:val="-2"/>
        </w:rPr>
        <w:t>淡江</w:t>
      </w:r>
      <w:r w:rsidRPr="003F4AC3">
        <w:rPr>
          <w:rFonts w:hAnsi="標楷體"/>
          <w:spacing w:val="-2"/>
        </w:rPr>
        <w:t>大學為辦理</w:t>
      </w:r>
      <w:r>
        <w:rPr>
          <w:rFonts w:hAnsi="標楷體" w:hint="eastAsia"/>
          <w:spacing w:val="-2"/>
        </w:rPr>
        <w:t>對外</w:t>
      </w:r>
      <w:r w:rsidRPr="003F4AC3">
        <w:rPr>
          <w:rFonts w:hAnsi="標楷體"/>
          <w:spacing w:val="-2"/>
        </w:rPr>
        <w:t xml:space="preserve">招生視訊面試之目的，本表所蒐集之個人資訊，將僅存放於校內，作為本次招生考試視訊面試申請與聯繫之用，學校將保留本表一年，期滿後即依規定銷毀。您得以行使查閱、更正等個人資料保護法第 </w:t>
      </w:r>
      <w:r w:rsidRPr="003F4AC3">
        <w:rPr>
          <w:rFonts w:hAnsi="標楷體"/>
        </w:rPr>
        <w:t>3</w:t>
      </w:r>
      <w:r w:rsidRPr="003F4AC3">
        <w:rPr>
          <w:rFonts w:hAnsi="標楷體"/>
          <w:spacing w:val="37"/>
        </w:rPr>
        <w:t xml:space="preserve"> </w:t>
      </w:r>
      <w:r w:rsidRPr="003F4AC3">
        <w:rPr>
          <w:rFonts w:hAnsi="標楷體"/>
          <w:spacing w:val="-1"/>
        </w:rPr>
        <w:t>條的當事人權利。如您提供的資料不完整或不確實，將無法完成本次考試入學招生考生視訊面試申請。</w:t>
      </w:r>
      <w:r w:rsidRPr="00752CDB">
        <w:rPr>
          <w:rFonts w:hAnsi="標楷體"/>
          <w:b/>
          <w:bCs/>
          <w:spacing w:val="-1"/>
        </w:rPr>
        <w:t>聯絡方式：</w:t>
      </w:r>
      <w:r>
        <w:rPr>
          <w:rFonts w:hAnsi="標楷體" w:hint="eastAsia"/>
          <w:spacing w:val="-1"/>
        </w:rPr>
        <w:t>新北</w:t>
      </w:r>
      <w:r w:rsidRPr="003F4AC3">
        <w:rPr>
          <w:rFonts w:hAnsi="標楷體"/>
          <w:spacing w:val="-1"/>
        </w:rPr>
        <w:t>市</w:t>
      </w:r>
      <w:r>
        <w:rPr>
          <w:rFonts w:hAnsi="標楷體" w:hint="eastAsia"/>
          <w:spacing w:val="-1"/>
        </w:rPr>
        <w:t>淡水</w:t>
      </w:r>
      <w:r w:rsidRPr="003F4AC3">
        <w:rPr>
          <w:rFonts w:hAnsi="標楷體"/>
          <w:spacing w:val="-1"/>
        </w:rPr>
        <w:t>區</w:t>
      </w:r>
      <w:r>
        <w:rPr>
          <w:rFonts w:hAnsi="標楷體" w:hint="eastAsia"/>
          <w:spacing w:val="-1"/>
        </w:rPr>
        <w:t>英專路151</w:t>
      </w:r>
      <w:r w:rsidRPr="003F4AC3">
        <w:rPr>
          <w:rFonts w:hAnsi="標楷體"/>
        </w:rPr>
        <w:t>號電話：+886-</w:t>
      </w:r>
      <w:r>
        <w:rPr>
          <w:rFonts w:hAnsi="標楷體" w:hint="eastAsia"/>
        </w:rPr>
        <w:t>2</w:t>
      </w:r>
      <w:r w:rsidRPr="003F4AC3">
        <w:rPr>
          <w:rFonts w:hAnsi="標楷體"/>
        </w:rPr>
        <w:t>-2</w:t>
      </w:r>
      <w:r>
        <w:rPr>
          <w:rFonts w:hAnsi="標楷體" w:hint="eastAsia"/>
        </w:rPr>
        <w:t>6215656</w:t>
      </w:r>
      <w:r w:rsidRPr="003F4AC3">
        <w:rPr>
          <w:rFonts w:hAnsi="標楷體"/>
        </w:rPr>
        <w:t xml:space="preserve"> </w:t>
      </w:r>
      <w:r w:rsidRPr="003F4AC3">
        <w:rPr>
          <w:rFonts w:hAnsi="標楷體"/>
          <w:spacing w:val="-22"/>
        </w:rPr>
        <w:t xml:space="preserve">轉 </w:t>
      </w:r>
      <w:r>
        <w:rPr>
          <w:rFonts w:hAnsi="標楷體" w:hint="eastAsia"/>
        </w:rPr>
        <w:t>3529、</w:t>
      </w:r>
      <w:r w:rsidRPr="003F4AC3">
        <w:rPr>
          <w:rFonts w:hAnsi="標楷體"/>
        </w:rPr>
        <w:t>2</w:t>
      </w:r>
      <w:r>
        <w:rPr>
          <w:rFonts w:hAnsi="標楷體" w:hint="eastAsia"/>
        </w:rPr>
        <w:t>513、3442、2208；傳真：</w:t>
      </w:r>
      <w:r w:rsidRPr="003F4AC3">
        <w:rPr>
          <w:rFonts w:hAnsi="標楷體"/>
        </w:rPr>
        <w:t>+886-</w:t>
      </w:r>
      <w:r>
        <w:rPr>
          <w:rFonts w:hAnsi="標楷體" w:hint="eastAsia"/>
        </w:rPr>
        <w:t>2</w:t>
      </w:r>
      <w:r w:rsidRPr="003F4AC3">
        <w:rPr>
          <w:rFonts w:hAnsi="標楷體"/>
          <w:b/>
          <w:spacing w:val="-4"/>
        </w:rPr>
        <w:t>-2</w:t>
      </w:r>
      <w:r>
        <w:rPr>
          <w:rFonts w:hAnsi="標楷體" w:hint="eastAsia"/>
          <w:b/>
          <w:spacing w:val="-4"/>
        </w:rPr>
        <w:t>6209505；</w:t>
      </w:r>
      <w:r>
        <w:rPr>
          <w:rFonts w:hAnsi="標楷體" w:hint="eastAsia"/>
          <w:spacing w:val="-2"/>
        </w:rPr>
        <w:t xml:space="preserve"> </w:t>
      </w:r>
      <w:r w:rsidRPr="003F4AC3">
        <w:rPr>
          <w:rFonts w:hAnsi="標楷體"/>
          <w:spacing w:val="-2"/>
        </w:rPr>
        <w:t>E-mail：</w:t>
      </w:r>
      <w:r>
        <w:fldChar w:fldCharType="begin"/>
      </w:r>
      <w:r>
        <w:instrText>HYPERLINK "mailto:joinus@tku.edu.tw"</w:instrText>
      </w:r>
      <w:r>
        <w:fldChar w:fldCharType="separate"/>
      </w:r>
      <w:r w:rsidRPr="00367632">
        <w:rPr>
          <w:rStyle w:val="af"/>
          <w:rFonts w:hAnsi="標楷體"/>
          <w:spacing w:val="-2"/>
        </w:rPr>
        <w:t>j</w:t>
      </w:r>
      <w:r w:rsidRPr="00367632">
        <w:rPr>
          <w:rStyle w:val="af"/>
          <w:rFonts w:hAnsi="標楷體" w:hint="eastAsia"/>
          <w:spacing w:val="-2"/>
        </w:rPr>
        <w:t>oinus@tku.edu.tw</w:t>
      </w:r>
      <w:r>
        <w:fldChar w:fldCharType="end"/>
      </w:r>
      <w:r>
        <w:rPr>
          <w:rFonts w:hAnsi="標楷體" w:hint="eastAsia"/>
          <w:spacing w:val="-2"/>
        </w:rPr>
        <w:t xml:space="preserve"> </w:t>
      </w:r>
      <w:r>
        <w:rPr>
          <w:rFonts w:hAnsi="標楷體" w:hint="eastAsia"/>
        </w:rPr>
        <w:t>。</w:t>
      </w:r>
    </w:p>
    <w:p w14:paraId="32556101" w14:textId="77777777" w:rsidR="00DD4886" w:rsidRPr="003F4AC3" w:rsidRDefault="00DD4886" w:rsidP="00DD4886">
      <w:pPr>
        <w:spacing w:line="320" w:lineRule="exact"/>
        <w:ind w:left="86"/>
        <w:rPr>
          <w:rFonts w:ascii="標楷體" w:hAnsi="標楷體"/>
        </w:rPr>
      </w:pPr>
      <w:r w:rsidRPr="003F4AC3">
        <w:rPr>
          <w:rFonts w:ascii="標楷體" w:hAnsi="標楷體"/>
          <w:color w:val="A7A8A7"/>
          <w:spacing w:val="-2"/>
        </w:rPr>
        <w:t>－－－－－－－－－－－－－－－－－－－－－－－－－－－－－－－－－－－－－－－－</w:t>
      </w:r>
    </w:p>
    <w:p w14:paraId="1077399C" w14:textId="77777777" w:rsidR="00DD4886" w:rsidRDefault="00DD4886" w:rsidP="00DD4886">
      <w:pPr>
        <w:spacing w:line="385" w:lineRule="exact"/>
        <w:jc w:val="center"/>
        <w:rPr>
          <w:rFonts w:ascii="標楷體" w:hAnsi="標楷體"/>
          <w:spacing w:val="-4"/>
          <w:sz w:val="28"/>
        </w:rPr>
      </w:pPr>
      <w:r w:rsidRPr="003F4AC3">
        <w:rPr>
          <w:rFonts w:ascii="標楷體" w:hAnsi="標楷體"/>
          <w:spacing w:val="-4"/>
          <w:sz w:val="28"/>
        </w:rPr>
        <w:t>審核結果</w:t>
      </w:r>
    </w:p>
    <w:p w14:paraId="48E9CBC5" w14:textId="77777777" w:rsidR="00DD4886" w:rsidRPr="00F64D68" w:rsidRDefault="00DD4886" w:rsidP="00DD4886">
      <w:pPr>
        <w:spacing w:afterLines="50" w:after="170" w:line="385" w:lineRule="exact"/>
        <w:jc w:val="center"/>
        <w:rPr>
          <w:rFonts w:ascii="標楷體" w:hAnsi="標楷體"/>
        </w:rPr>
      </w:pPr>
      <w:r w:rsidRPr="00F64D68">
        <w:rPr>
          <w:rFonts w:ascii="標楷體" w:hAnsi="標楷體"/>
          <w:spacing w:val="-4"/>
        </w:rPr>
        <w:t>（</w:t>
      </w:r>
      <w:r w:rsidRPr="00F64D68">
        <w:rPr>
          <w:rFonts w:ascii="標楷體" w:hAnsi="標楷體"/>
          <w:color w:val="0000FF"/>
          <w:spacing w:val="-4"/>
        </w:rPr>
        <w:t>以下各欄考生勿填</w:t>
      </w:r>
      <w:r w:rsidRPr="00F64D68">
        <w:rPr>
          <w:rFonts w:ascii="標楷體" w:hAnsi="標楷體"/>
          <w:spacing w:val="-10"/>
        </w:rPr>
        <w:t>）</w:t>
      </w: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607"/>
        <w:gridCol w:w="4001"/>
      </w:tblGrid>
      <w:tr w:rsidR="00DD4886" w:rsidRPr="003F4AC3" w14:paraId="6DA4D070" w14:textId="77777777" w:rsidTr="00A733E8">
        <w:trPr>
          <w:trHeight w:val="359"/>
        </w:trPr>
        <w:tc>
          <w:tcPr>
            <w:tcW w:w="2918" w:type="pct"/>
            <w:shd w:val="clear" w:color="auto" w:fill="DADADA"/>
          </w:tcPr>
          <w:p w14:paraId="4C3B23F3" w14:textId="77777777" w:rsidR="00DD4886" w:rsidRDefault="00DD4886" w:rsidP="00A733E8">
            <w:pPr>
              <w:pStyle w:val="TableParagraph"/>
              <w:spacing w:line="333" w:lineRule="exact"/>
              <w:jc w:val="center"/>
              <w:rPr>
                <w:rFonts w:ascii="標楷體" w:eastAsia="標楷體" w:hAnsi="標楷體"/>
                <w:sz w:val="24"/>
                <w:lang w:eastAsia="en-US"/>
              </w:rPr>
            </w:pPr>
            <w:proofErr w:type="spellStart"/>
            <w:r>
              <w:rPr>
                <w:rFonts w:ascii="標楷體" w:eastAsia="標楷體" w:hAnsi="標楷體" w:hint="eastAsia"/>
                <w:spacing w:val="-3"/>
                <w:sz w:val="24"/>
                <w:lang w:eastAsia="en-US"/>
              </w:rPr>
              <w:t>教務處</w:t>
            </w:r>
            <w:proofErr w:type="spellEnd"/>
          </w:p>
        </w:tc>
        <w:tc>
          <w:tcPr>
            <w:tcW w:w="2082" w:type="pct"/>
            <w:shd w:val="clear" w:color="auto" w:fill="DADADA"/>
          </w:tcPr>
          <w:p w14:paraId="13DF03E3" w14:textId="77777777" w:rsidR="00DD4886" w:rsidRDefault="00DD4886" w:rsidP="00A733E8">
            <w:pPr>
              <w:pStyle w:val="TableParagraph"/>
              <w:spacing w:line="333" w:lineRule="exact"/>
              <w:ind w:left="34"/>
              <w:jc w:val="center"/>
              <w:rPr>
                <w:rFonts w:ascii="標楷體" w:eastAsia="標楷體" w:hAnsi="標楷體"/>
                <w:sz w:val="24"/>
                <w:lang w:eastAsia="en-US"/>
              </w:rPr>
            </w:pPr>
            <w:proofErr w:type="spellStart"/>
            <w:r>
              <w:rPr>
                <w:rFonts w:ascii="標楷體" w:eastAsia="標楷體" w:hAnsi="標楷體" w:hint="eastAsia"/>
                <w:sz w:val="24"/>
                <w:lang w:eastAsia="en-US"/>
              </w:rPr>
              <w:t>學系</w:t>
            </w:r>
            <w:proofErr w:type="spellEnd"/>
            <w:r>
              <w:rPr>
                <w:rFonts w:ascii="標楷體" w:eastAsia="標楷體" w:hAnsi="標楷體" w:hint="eastAsia"/>
                <w:sz w:val="24"/>
                <w:lang w:eastAsia="en-US"/>
              </w:rPr>
              <w:t>/</w:t>
            </w:r>
            <w:proofErr w:type="spellStart"/>
            <w:r>
              <w:rPr>
                <w:rFonts w:ascii="標楷體" w:eastAsia="標楷體" w:hAnsi="標楷體" w:hint="eastAsia"/>
                <w:sz w:val="24"/>
                <w:lang w:eastAsia="en-US"/>
              </w:rPr>
              <w:t>組別</w:t>
            </w:r>
            <w:proofErr w:type="spellEnd"/>
          </w:p>
        </w:tc>
      </w:tr>
      <w:tr w:rsidR="00DD4886" w:rsidRPr="003F4AC3" w14:paraId="6E4C60A6" w14:textId="77777777" w:rsidTr="00A733E8">
        <w:trPr>
          <w:trHeight w:val="1983"/>
        </w:trPr>
        <w:tc>
          <w:tcPr>
            <w:tcW w:w="2918" w:type="pct"/>
            <w:shd w:val="clear" w:color="auto" w:fill="auto"/>
            <w:vAlign w:val="center"/>
          </w:tcPr>
          <w:p w14:paraId="66DD42A2" w14:textId="77777777" w:rsidR="00DD4886" w:rsidRDefault="00DD4886" w:rsidP="00A733E8">
            <w:pPr>
              <w:pStyle w:val="TableParagraph"/>
              <w:spacing w:before="108"/>
              <w:ind w:left="134"/>
              <w:rPr>
                <w:rFonts w:ascii="標楷體" w:eastAsia="標楷體" w:hAnsi="標楷體"/>
                <w:spacing w:val="-2"/>
                <w:sz w:val="24"/>
              </w:rPr>
            </w:pPr>
            <w:r>
              <w:rPr>
                <w:rFonts w:ascii="標楷體" w:eastAsia="標楷體" w:hAnsi="標楷體"/>
                <w:spacing w:val="-2"/>
                <w:sz w:val="24"/>
              </w:rPr>
              <w:t>□審核通過</w:t>
            </w:r>
            <w:r>
              <w:rPr>
                <w:rFonts w:ascii="標楷體" w:eastAsia="標楷體" w:hAnsi="標楷體" w:hint="eastAsia"/>
                <w:spacing w:val="-2"/>
                <w:sz w:val="24"/>
              </w:rPr>
              <w:t xml:space="preserve"> </w:t>
            </w:r>
          </w:p>
          <w:p w14:paraId="51523B0F" w14:textId="77777777" w:rsidR="00DD4886" w:rsidRDefault="00DD4886" w:rsidP="00A733E8">
            <w:pPr>
              <w:pStyle w:val="TableParagraph"/>
              <w:spacing w:before="108"/>
              <w:ind w:left="134"/>
              <w:rPr>
                <w:rFonts w:ascii="標楷體" w:eastAsia="標楷體" w:hAnsi="標楷體"/>
                <w:sz w:val="24"/>
              </w:rPr>
            </w:pPr>
            <w:r>
              <w:rPr>
                <w:rFonts w:ascii="標楷體" w:eastAsia="標楷體" w:hAnsi="標楷體"/>
                <w:sz w:val="24"/>
              </w:rPr>
              <w:t>□審核不通過，理由</w:t>
            </w:r>
            <w:r>
              <w:rPr>
                <w:rFonts w:ascii="標楷體" w:eastAsia="標楷體" w:hAnsi="標楷體"/>
                <w:spacing w:val="-10"/>
                <w:sz w:val="24"/>
              </w:rPr>
              <w:t>：</w:t>
            </w:r>
            <w:r>
              <w:rPr>
                <w:rFonts w:ascii="標楷體" w:eastAsia="標楷體" w:hAnsi="標楷體"/>
                <w:sz w:val="24"/>
                <w:u w:val="single"/>
              </w:rPr>
              <w:tab/>
            </w:r>
            <w:r>
              <w:rPr>
                <w:rFonts w:ascii="標楷體" w:eastAsia="標楷體" w:hAnsi="標楷體" w:hint="eastAsia"/>
                <w:sz w:val="24"/>
                <w:u w:val="single"/>
              </w:rPr>
              <w:t xml:space="preserve">              </w:t>
            </w:r>
            <w:r>
              <w:rPr>
                <w:rFonts w:ascii="標楷體" w:eastAsia="標楷體" w:hAnsi="標楷體"/>
                <w:sz w:val="24"/>
                <w:u w:val="single"/>
              </w:rPr>
              <w:tab/>
            </w:r>
          </w:p>
          <w:p w14:paraId="5AB0921A" w14:textId="77777777" w:rsidR="00DD4886" w:rsidRDefault="00DD4886" w:rsidP="00A733E8">
            <w:pPr>
              <w:pStyle w:val="TableParagraph"/>
              <w:tabs>
                <w:tab w:val="left" w:pos="1148"/>
              </w:tabs>
              <w:spacing w:beforeLines="200" w:before="680" w:line="223" w:lineRule="auto"/>
              <w:ind w:right="403"/>
              <w:rPr>
                <w:rFonts w:ascii="標楷體" w:eastAsia="標楷體" w:hAnsi="標楷體"/>
                <w:sz w:val="24"/>
              </w:rPr>
            </w:pPr>
            <w:r>
              <w:rPr>
                <w:rFonts w:ascii="標楷體" w:eastAsia="標楷體" w:hAnsi="標楷體" w:hint="eastAsia"/>
                <w:sz w:val="24"/>
              </w:rPr>
              <w:t>承辧人：       主任：        教務長：</w:t>
            </w:r>
          </w:p>
        </w:tc>
        <w:tc>
          <w:tcPr>
            <w:tcW w:w="2082" w:type="pct"/>
            <w:shd w:val="clear" w:color="auto" w:fill="auto"/>
            <w:vAlign w:val="center"/>
          </w:tcPr>
          <w:p w14:paraId="42E1DF9D" w14:textId="77777777" w:rsidR="00DD4886" w:rsidRDefault="00DD4886" w:rsidP="00A733E8">
            <w:pPr>
              <w:pStyle w:val="TableParagraph"/>
              <w:tabs>
                <w:tab w:val="left" w:pos="1148"/>
              </w:tabs>
              <w:spacing w:beforeLines="500" w:before="1700" w:line="223" w:lineRule="auto"/>
              <w:ind w:right="403"/>
              <w:rPr>
                <w:rFonts w:ascii="標楷體" w:eastAsia="標楷體" w:hAnsi="標楷體"/>
                <w:sz w:val="24"/>
                <w:lang w:eastAsia="en-US"/>
              </w:rPr>
            </w:pPr>
            <w:proofErr w:type="spellStart"/>
            <w:r>
              <w:rPr>
                <w:rFonts w:ascii="標楷體" w:eastAsia="標楷體" w:hAnsi="標楷體" w:hint="eastAsia"/>
                <w:sz w:val="24"/>
                <w:lang w:eastAsia="en-US"/>
              </w:rPr>
              <w:t>承辧人</w:t>
            </w:r>
            <w:proofErr w:type="spellEnd"/>
            <w:r>
              <w:rPr>
                <w:rFonts w:ascii="標楷體" w:eastAsia="標楷體" w:hAnsi="標楷體" w:hint="eastAsia"/>
                <w:sz w:val="24"/>
                <w:lang w:eastAsia="en-US"/>
              </w:rPr>
              <w:t xml:space="preserve">：          </w:t>
            </w:r>
            <w:proofErr w:type="spellStart"/>
            <w:r>
              <w:rPr>
                <w:rFonts w:ascii="標楷體" w:eastAsia="標楷體" w:hAnsi="標楷體" w:hint="eastAsia"/>
                <w:sz w:val="24"/>
                <w:lang w:eastAsia="en-US"/>
              </w:rPr>
              <w:t>主任</w:t>
            </w:r>
            <w:proofErr w:type="spellEnd"/>
            <w:r>
              <w:rPr>
                <w:rFonts w:ascii="標楷體" w:eastAsia="標楷體" w:hAnsi="標楷體" w:hint="eastAsia"/>
                <w:sz w:val="24"/>
                <w:lang w:eastAsia="en-US"/>
              </w:rPr>
              <w:t>：</w:t>
            </w:r>
          </w:p>
        </w:tc>
      </w:tr>
    </w:tbl>
    <w:p w14:paraId="0324BF9D" w14:textId="77777777" w:rsidR="00DD4886" w:rsidRPr="00796FCF" w:rsidRDefault="00DD4886" w:rsidP="009B7824">
      <w:pPr>
        <w:rPr>
          <w:rFonts w:ascii="標楷體" w:hAnsi="標楷體"/>
          <w:sz w:val="32"/>
          <w:szCs w:val="32"/>
        </w:rPr>
      </w:pPr>
      <w:bookmarkStart w:id="88" w:name="_Toc201916033"/>
      <w:r w:rsidRPr="00796FCF">
        <w:rPr>
          <w:rFonts w:ascii="標楷體" w:hAnsi="標楷體" w:hint="eastAsia"/>
          <w:spacing w:val="-8"/>
          <w:sz w:val="32"/>
          <w:szCs w:val="32"/>
        </w:rPr>
        <w:t>淡江</w:t>
      </w:r>
      <w:r w:rsidRPr="00796FCF">
        <w:rPr>
          <w:rFonts w:ascii="標楷體" w:hAnsi="標楷體"/>
          <w:spacing w:val="-8"/>
          <w:sz w:val="32"/>
          <w:szCs w:val="32"/>
        </w:rPr>
        <w:t>大學</w:t>
      </w:r>
      <w:r>
        <w:rPr>
          <w:rFonts w:ascii="標楷體" w:hAnsi="標楷體" w:hint="eastAsia"/>
          <w:spacing w:val="-8"/>
          <w:sz w:val="32"/>
          <w:szCs w:val="32"/>
        </w:rPr>
        <w:t>114</w:t>
      </w:r>
      <w:r w:rsidRPr="00796FCF">
        <w:rPr>
          <w:rFonts w:ascii="標楷體" w:hAnsi="標楷體"/>
          <w:spacing w:val="-1"/>
          <w:sz w:val="32"/>
          <w:szCs w:val="32"/>
        </w:rPr>
        <w:t>學年度</w:t>
      </w:r>
      <w:r>
        <w:rPr>
          <w:rFonts w:ascii="標楷體" w:hAnsi="標楷體" w:hint="eastAsia"/>
          <w:spacing w:val="-1"/>
          <w:sz w:val="32"/>
          <w:szCs w:val="32"/>
        </w:rPr>
        <w:t>第三人生大學入學</w:t>
      </w:r>
      <w:r w:rsidRPr="00796FCF">
        <w:rPr>
          <w:rFonts w:ascii="標楷體" w:hAnsi="標楷體"/>
          <w:spacing w:val="-1"/>
          <w:sz w:val="32"/>
          <w:szCs w:val="32"/>
        </w:rPr>
        <w:t>招生視訊面試切結書</w:t>
      </w:r>
      <w:bookmarkEnd w:id="88"/>
    </w:p>
    <w:p w14:paraId="33D78E87" w14:textId="77777777" w:rsidR="00DD4886" w:rsidRPr="0062182C" w:rsidRDefault="00DD4886" w:rsidP="009B7824">
      <w:pPr>
        <w:rPr>
          <w:rFonts w:ascii="標楷體" w:hAnsi="標楷體"/>
          <w:spacing w:val="-12"/>
          <w:sz w:val="28"/>
        </w:rPr>
      </w:pPr>
      <w:r w:rsidRPr="003F4AC3">
        <w:rPr>
          <w:rFonts w:ascii="標楷體" w:hAnsi="標楷體"/>
          <w:spacing w:val="-12"/>
          <w:sz w:val="28"/>
        </w:rPr>
        <w:lastRenderedPageBreak/>
        <w:t>本人參與</w:t>
      </w:r>
      <w:r w:rsidRPr="003F4AC3">
        <w:rPr>
          <w:rFonts w:ascii="標楷體" w:hAnsi="標楷體" w:hint="eastAsia"/>
          <w:spacing w:val="-12"/>
          <w:sz w:val="28"/>
        </w:rPr>
        <w:t>淡江</w:t>
      </w:r>
      <w:r w:rsidRPr="003F4AC3">
        <w:rPr>
          <w:rFonts w:ascii="標楷體" w:hAnsi="標楷體"/>
          <w:spacing w:val="-12"/>
          <w:sz w:val="28"/>
        </w:rPr>
        <w:t xml:space="preserve">大學 </w:t>
      </w:r>
      <w:r w:rsidRPr="003F4AC3">
        <w:rPr>
          <w:rFonts w:ascii="標楷體" w:hAnsi="標楷體" w:hint="eastAsia"/>
          <w:spacing w:val="-12"/>
          <w:sz w:val="28"/>
        </w:rPr>
        <w:t>_______________</w:t>
      </w:r>
      <w:r>
        <w:rPr>
          <w:rFonts w:ascii="標楷體" w:hAnsi="標楷體" w:hint="eastAsia"/>
          <w:spacing w:val="-12"/>
          <w:sz w:val="28"/>
        </w:rPr>
        <w:t xml:space="preserve"> </w:t>
      </w:r>
      <w:r w:rsidRPr="00695F38">
        <w:rPr>
          <w:rFonts w:ascii="標楷體" w:hAnsi="標楷體"/>
          <w:spacing w:val="-4"/>
          <w:sz w:val="28"/>
        </w:rPr>
        <w:t>招生</w:t>
      </w:r>
      <w:r w:rsidRPr="003F4AC3">
        <w:rPr>
          <w:rFonts w:ascii="標楷體" w:hAnsi="標楷體"/>
          <w:spacing w:val="-5"/>
          <w:sz w:val="28"/>
        </w:rPr>
        <w:t>視訊面試，簽署切</w:t>
      </w:r>
      <w:r w:rsidRPr="003F4AC3">
        <w:rPr>
          <w:rFonts w:ascii="標楷體" w:hAnsi="標楷體"/>
          <w:spacing w:val="-4"/>
          <w:sz w:val="28"/>
        </w:rPr>
        <w:t>結保證視訊</w:t>
      </w:r>
      <w:r w:rsidRPr="0062182C">
        <w:rPr>
          <w:rFonts w:ascii="標楷體" w:hAnsi="標楷體"/>
          <w:spacing w:val="-12"/>
          <w:sz w:val="28"/>
        </w:rPr>
        <w:t>面試過程中嚴格遵守相關規定，全程由本人單獨應試，絕無任何外力介入或協助。若有冒名頂替或運用其他詐欺舞弊手段協助應試者，經檢舉查證屬實，</w:t>
      </w:r>
      <w:r w:rsidRPr="0062182C">
        <w:rPr>
          <w:rFonts w:ascii="標楷體" w:hAnsi="標楷體" w:hint="eastAsia"/>
          <w:spacing w:val="-12"/>
          <w:sz w:val="28"/>
        </w:rPr>
        <w:t>遵</w:t>
      </w:r>
      <w:r w:rsidRPr="0062182C">
        <w:rPr>
          <w:rFonts w:ascii="標楷體" w:hAnsi="標楷體"/>
          <w:spacing w:val="-12"/>
          <w:sz w:val="28"/>
        </w:rPr>
        <w:t>依「淡江大學對外招生試場及違規處理規則」規定辦理，絕無異議。</w:t>
      </w:r>
    </w:p>
    <w:p w14:paraId="215E8EE4" w14:textId="77777777" w:rsidR="00BD3A48" w:rsidRDefault="00BD3A48" w:rsidP="009B7824">
      <w:pPr>
        <w:rPr>
          <w:sz w:val="28"/>
          <w:szCs w:val="28"/>
        </w:rPr>
      </w:pPr>
    </w:p>
    <w:p w14:paraId="687F13F5" w14:textId="77777777" w:rsidR="00BD3A48" w:rsidRDefault="00BD3A48" w:rsidP="009B7824">
      <w:pPr>
        <w:rPr>
          <w:sz w:val="28"/>
          <w:szCs w:val="28"/>
        </w:rPr>
      </w:pPr>
    </w:p>
    <w:p w14:paraId="6F839620" w14:textId="439C914D" w:rsidR="00DD4886" w:rsidRPr="00BD3A48" w:rsidRDefault="00DD4886" w:rsidP="009B7824">
      <w:pPr>
        <w:rPr>
          <w:b/>
          <w:bCs/>
          <w:sz w:val="28"/>
          <w:szCs w:val="28"/>
        </w:rPr>
      </w:pPr>
      <w:r w:rsidRPr="00BD3A48">
        <w:rPr>
          <w:sz w:val="28"/>
          <w:szCs w:val="28"/>
        </w:rPr>
        <w:t>此致</w:t>
      </w:r>
      <w:r w:rsidRPr="00BD3A48">
        <w:rPr>
          <w:spacing w:val="17"/>
          <w:w w:val="150"/>
          <w:sz w:val="28"/>
          <w:szCs w:val="28"/>
        </w:rPr>
        <w:t xml:space="preserve">   </w:t>
      </w:r>
      <w:r w:rsidRPr="00BD3A48">
        <w:rPr>
          <w:rFonts w:hint="eastAsia"/>
          <w:spacing w:val="17"/>
          <w:w w:val="150"/>
          <w:sz w:val="28"/>
          <w:szCs w:val="28"/>
        </w:rPr>
        <w:t>淡江</w:t>
      </w:r>
      <w:r w:rsidRPr="00BD3A48">
        <w:rPr>
          <w:sz w:val="28"/>
          <w:szCs w:val="28"/>
        </w:rPr>
        <w:t>大學招生委員會</w:t>
      </w:r>
    </w:p>
    <w:p w14:paraId="26234C9A" w14:textId="77777777" w:rsidR="00DD4886" w:rsidRDefault="00DD4886" w:rsidP="009B7824">
      <w:pPr>
        <w:rPr>
          <w:rFonts w:ascii="標楷體" w:hAnsi="標楷體"/>
          <w:spacing w:val="-10"/>
          <w:sz w:val="28"/>
        </w:rPr>
      </w:pPr>
      <w:r w:rsidRPr="003F4AC3">
        <w:rPr>
          <w:rFonts w:ascii="標楷體" w:hAnsi="標楷體"/>
          <w:spacing w:val="-2"/>
          <w:sz w:val="28"/>
        </w:rPr>
        <w:t>立具切結書人</w:t>
      </w:r>
      <w:r w:rsidRPr="003F4AC3">
        <w:rPr>
          <w:rFonts w:ascii="標楷體" w:hAnsi="標楷體"/>
          <w:spacing w:val="-10"/>
          <w:sz w:val="28"/>
        </w:rPr>
        <w:t>：</w:t>
      </w:r>
      <w:r w:rsidRPr="003F4AC3">
        <w:rPr>
          <w:rFonts w:ascii="標楷體" w:hAnsi="標楷體"/>
          <w:sz w:val="28"/>
          <w:u w:val="single"/>
        </w:rPr>
        <w:tab/>
      </w:r>
      <w:r w:rsidRPr="003F4AC3">
        <w:rPr>
          <w:rFonts w:ascii="標楷體" w:hAnsi="標楷體"/>
          <w:sz w:val="28"/>
        </w:rPr>
        <w:t>(簽章</w:t>
      </w:r>
      <w:r w:rsidRPr="003F4AC3">
        <w:rPr>
          <w:rFonts w:ascii="標楷體" w:hAnsi="標楷體"/>
          <w:spacing w:val="-10"/>
          <w:sz w:val="28"/>
        </w:rPr>
        <w:t>)</w:t>
      </w:r>
    </w:p>
    <w:p w14:paraId="333E76E7" w14:textId="77777777" w:rsidR="00DD4886" w:rsidRPr="00695F38" w:rsidRDefault="00DD4886" w:rsidP="009B7824">
      <w:pPr>
        <w:rPr>
          <w:rFonts w:ascii="標楷體" w:hAnsi="標楷體"/>
          <w:sz w:val="28"/>
        </w:rPr>
      </w:pPr>
      <w:r w:rsidRPr="003F4AC3">
        <w:rPr>
          <w:rFonts w:ascii="標楷體" w:hAnsi="標楷體"/>
          <w:spacing w:val="-10"/>
          <w:sz w:val="28"/>
        </w:rPr>
        <w:t>中華民國年月日</w:t>
      </w:r>
    </w:p>
    <w:p w14:paraId="4C1DF7ED" w14:textId="64392798" w:rsidR="00267DED" w:rsidRDefault="00267DED" w:rsidP="009B7824">
      <w:pPr>
        <w:rPr>
          <w:rFonts w:ascii="標楷體" w:hAnsi="標楷體"/>
          <w:b/>
          <w:sz w:val="28"/>
          <w:szCs w:val="24"/>
        </w:rPr>
      </w:pPr>
    </w:p>
    <w:sectPr w:rsidR="00267DED" w:rsidSect="00E83517">
      <w:footerReference w:type="even" r:id="rId17"/>
      <w:footerReference w:type="default" r:id="rId18"/>
      <w:pgSz w:w="11906" w:h="16838" w:code="9"/>
      <w:pgMar w:top="851" w:right="1134" w:bottom="851" w:left="1134" w:header="0" w:footer="97" w:gutter="0"/>
      <w:pgNumType w:start="1"/>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CBA18" w14:textId="77777777" w:rsidR="0027091E" w:rsidRDefault="0027091E">
      <w:r>
        <w:separator/>
      </w:r>
    </w:p>
  </w:endnote>
  <w:endnote w:type="continuationSeparator" w:id="0">
    <w:p w14:paraId="49B43C6A" w14:textId="77777777" w:rsidR="0027091E" w:rsidRDefault="00270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超研澤超明">
    <w:altName w:val="新細明體"/>
    <w:panose1 w:val="00000000000000000000"/>
    <w:charset w:val="88"/>
    <w:family w:val="modern"/>
    <w:notTrueType/>
    <w:pitch w:val="fixed"/>
    <w:sig w:usb0="00000001" w:usb1="08080000" w:usb2="00000010" w:usb3="00000000" w:csb0="00100000" w:csb1="00000000"/>
  </w:font>
  <w:font w:name="全真楷書">
    <w:altName w:val="新細明體"/>
    <w:charset w:val="88"/>
    <w:family w:val="modern"/>
    <w:pitch w:val="fixed"/>
    <w:sig w:usb0="00000001" w:usb1="08080000" w:usb2="00000010" w:usb3="00000000" w:csb0="00100000" w:csb1="00000000"/>
  </w:font>
  <w:font w:name="超研澤中明">
    <w:altName w:val="新細明體"/>
    <w:charset w:val="00"/>
    <w:family w:val="modern"/>
    <w:pitch w:val="fixed"/>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超研澤粗黑">
    <w:altName w:val="微軟正黑體"/>
    <w:charset w:val="00"/>
    <w:family w:val="modern"/>
    <w:pitch w:val="default"/>
  </w:font>
  <w:font w:name="超研澤超黑">
    <w:altName w:val="新細明體"/>
    <w:panose1 w:val="00000000000000000000"/>
    <w:charset w:val="88"/>
    <w:family w:val="modern"/>
    <w:notTrueType/>
    <w:pitch w:val="fixed"/>
    <w:sig w:usb0="00000001" w:usb1="08080000" w:usb2="00000010" w:usb3="00000000" w:csb0="00100000" w:csb1="00000000"/>
  </w:font>
  <w:font w:name="全真中隸書">
    <w:altName w:val="微軟正黑體"/>
    <w:charset w:val="00"/>
    <w:family w:val="modern"/>
    <w:pitch w:val="default"/>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細明體_HKSCS">
    <w:panose1 w:val="02020500000000000000"/>
    <w:charset w:val="88"/>
    <w:family w:val="roman"/>
    <w:pitch w:val="variable"/>
    <w:sig w:usb0="A00002FF" w:usb1="28CFFCFA" w:usb2="00000016" w:usb3="00000000" w:csb0="00100001" w:csb1="00000000"/>
  </w:font>
  <w:font w:name="DFKaiShu-SB-Estd-BF">
    <w:altName w:val="華康POP1體W7(P)"/>
    <w:panose1 w:val="00000000000000000000"/>
    <w:charset w:val="88"/>
    <w:family w:val="auto"/>
    <w:notTrueType/>
    <w:pitch w:val="default"/>
    <w:sig w:usb0="00000001" w:usb1="080E0000" w:usb2="00000010" w:usb3="00000000" w:csb0="001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7CB05" w14:textId="77777777" w:rsidR="00F773B6" w:rsidRDefault="00F773B6">
    <w:pPr>
      <w:pStyle w:val="a5"/>
      <w:jc w:val="center"/>
    </w:pPr>
  </w:p>
  <w:p w14:paraId="2B24756E" w14:textId="77777777" w:rsidR="001E48E4" w:rsidRPr="00584454" w:rsidRDefault="001E48E4" w:rsidP="000479A4">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906CB" w14:textId="77777777" w:rsidR="00B11BD1" w:rsidRDefault="00B11BD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B0B22">
      <w:rPr>
        <w:rStyle w:val="a9"/>
        <w:noProof/>
      </w:rPr>
      <w:t>28</w:t>
    </w:r>
    <w:r>
      <w:rPr>
        <w:rStyle w:val="a9"/>
      </w:rPr>
      <w:fldChar w:fldCharType="end"/>
    </w:r>
  </w:p>
  <w:p w14:paraId="781684BE" w14:textId="77777777" w:rsidR="00B11BD1" w:rsidRDefault="00B11BD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1C4B0" w14:textId="77777777" w:rsidR="00F773B6" w:rsidRDefault="00F773B6">
    <w:pPr>
      <w:pStyle w:val="a5"/>
      <w:jc w:val="center"/>
    </w:pPr>
    <w:r>
      <w:fldChar w:fldCharType="begin"/>
    </w:r>
    <w:r>
      <w:instrText>PAGE   \* MERGEFORMAT</w:instrText>
    </w:r>
    <w:r>
      <w:fldChar w:fldCharType="separate"/>
    </w:r>
    <w:r>
      <w:rPr>
        <w:lang w:val="zh-TW"/>
      </w:rPr>
      <w:t>2</w:t>
    </w:r>
    <w:r>
      <w:fldChar w:fldCharType="end"/>
    </w:r>
  </w:p>
  <w:p w14:paraId="78D34BD5" w14:textId="77777777" w:rsidR="00F773B6" w:rsidRPr="00F773B6" w:rsidRDefault="00F773B6" w:rsidP="00F773B6">
    <w:pPr>
      <w:pStyle w:val="a5"/>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AB1AC" w14:textId="77777777" w:rsidR="0027091E" w:rsidRDefault="0027091E">
      <w:r>
        <w:separator/>
      </w:r>
    </w:p>
  </w:footnote>
  <w:footnote w:type="continuationSeparator" w:id="0">
    <w:p w14:paraId="297E8531" w14:textId="77777777" w:rsidR="0027091E" w:rsidRDefault="00270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350B1"/>
    <w:multiLevelType w:val="hybridMultilevel"/>
    <w:tmpl w:val="DDA254F8"/>
    <w:lvl w:ilvl="0" w:tplc="6B96C27A">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 w15:restartNumberingAfterBreak="0">
    <w:nsid w:val="033F2505"/>
    <w:multiLevelType w:val="hybridMultilevel"/>
    <w:tmpl w:val="42F29278"/>
    <w:lvl w:ilvl="0" w:tplc="04090005">
      <w:start w:val="1"/>
      <w:numFmt w:val="bullet"/>
      <w:lvlText w:val=""/>
      <w:lvlJc w:val="left"/>
      <w:pPr>
        <w:ind w:left="604" w:hanging="480"/>
      </w:pPr>
      <w:rPr>
        <w:rFonts w:ascii="Wingdings" w:hAnsi="Wingdings" w:hint="default"/>
      </w:rPr>
    </w:lvl>
    <w:lvl w:ilvl="1" w:tplc="04090003" w:tentative="1">
      <w:start w:val="1"/>
      <w:numFmt w:val="bullet"/>
      <w:lvlText w:val=""/>
      <w:lvlJc w:val="left"/>
      <w:pPr>
        <w:ind w:left="1084" w:hanging="480"/>
      </w:pPr>
      <w:rPr>
        <w:rFonts w:ascii="Wingdings" w:hAnsi="Wingdings" w:hint="default"/>
      </w:rPr>
    </w:lvl>
    <w:lvl w:ilvl="2" w:tplc="04090005" w:tentative="1">
      <w:start w:val="1"/>
      <w:numFmt w:val="bullet"/>
      <w:lvlText w:val=""/>
      <w:lvlJc w:val="left"/>
      <w:pPr>
        <w:ind w:left="1564" w:hanging="480"/>
      </w:pPr>
      <w:rPr>
        <w:rFonts w:ascii="Wingdings" w:hAnsi="Wingdings" w:hint="default"/>
      </w:rPr>
    </w:lvl>
    <w:lvl w:ilvl="3" w:tplc="04090001" w:tentative="1">
      <w:start w:val="1"/>
      <w:numFmt w:val="bullet"/>
      <w:lvlText w:val=""/>
      <w:lvlJc w:val="left"/>
      <w:pPr>
        <w:ind w:left="2044" w:hanging="480"/>
      </w:pPr>
      <w:rPr>
        <w:rFonts w:ascii="Wingdings" w:hAnsi="Wingdings" w:hint="default"/>
      </w:rPr>
    </w:lvl>
    <w:lvl w:ilvl="4" w:tplc="04090003" w:tentative="1">
      <w:start w:val="1"/>
      <w:numFmt w:val="bullet"/>
      <w:lvlText w:val=""/>
      <w:lvlJc w:val="left"/>
      <w:pPr>
        <w:ind w:left="2524" w:hanging="480"/>
      </w:pPr>
      <w:rPr>
        <w:rFonts w:ascii="Wingdings" w:hAnsi="Wingdings" w:hint="default"/>
      </w:rPr>
    </w:lvl>
    <w:lvl w:ilvl="5" w:tplc="04090005" w:tentative="1">
      <w:start w:val="1"/>
      <w:numFmt w:val="bullet"/>
      <w:lvlText w:val=""/>
      <w:lvlJc w:val="left"/>
      <w:pPr>
        <w:ind w:left="3004" w:hanging="480"/>
      </w:pPr>
      <w:rPr>
        <w:rFonts w:ascii="Wingdings" w:hAnsi="Wingdings" w:hint="default"/>
      </w:rPr>
    </w:lvl>
    <w:lvl w:ilvl="6" w:tplc="04090001" w:tentative="1">
      <w:start w:val="1"/>
      <w:numFmt w:val="bullet"/>
      <w:lvlText w:val=""/>
      <w:lvlJc w:val="left"/>
      <w:pPr>
        <w:ind w:left="3484" w:hanging="480"/>
      </w:pPr>
      <w:rPr>
        <w:rFonts w:ascii="Wingdings" w:hAnsi="Wingdings" w:hint="default"/>
      </w:rPr>
    </w:lvl>
    <w:lvl w:ilvl="7" w:tplc="04090003" w:tentative="1">
      <w:start w:val="1"/>
      <w:numFmt w:val="bullet"/>
      <w:lvlText w:val=""/>
      <w:lvlJc w:val="left"/>
      <w:pPr>
        <w:ind w:left="3964" w:hanging="480"/>
      </w:pPr>
      <w:rPr>
        <w:rFonts w:ascii="Wingdings" w:hAnsi="Wingdings" w:hint="default"/>
      </w:rPr>
    </w:lvl>
    <w:lvl w:ilvl="8" w:tplc="04090005" w:tentative="1">
      <w:start w:val="1"/>
      <w:numFmt w:val="bullet"/>
      <w:lvlText w:val=""/>
      <w:lvlJc w:val="left"/>
      <w:pPr>
        <w:ind w:left="4444" w:hanging="480"/>
      </w:pPr>
      <w:rPr>
        <w:rFonts w:ascii="Wingdings" w:hAnsi="Wingdings" w:hint="default"/>
      </w:rPr>
    </w:lvl>
  </w:abstractNum>
  <w:abstractNum w:abstractNumId="2" w15:restartNumberingAfterBreak="0">
    <w:nsid w:val="06CB58A3"/>
    <w:multiLevelType w:val="hybridMultilevel"/>
    <w:tmpl w:val="FCACEA2C"/>
    <w:lvl w:ilvl="0" w:tplc="41026F9E">
      <w:start w:val="1"/>
      <w:numFmt w:val="taiwaneseCountingThousand"/>
      <w:lvlText w:val="(%1)"/>
      <w:lvlJc w:val="left"/>
      <w:pPr>
        <w:ind w:left="1081" w:hanging="480"/>
      </w:pPr>
      <w:rPr>
        <w:rFonts w:hint="eastAsia"/>
        <w:b w:val="0"/>
        <w:bCs/>
      </w:rPr>
    </w:lvl>
    <w:lvl w:ilvl="1" w:tplc="FFFFFFFF" w:tentative="1">
      <w:start w:val="1"/>
      <w:numFmt w:val="ideographTraditional"/>
      <w:lvlText w:val="%2、"/>
      <w:lvlJc w:val="left"/>
      <w:pPr>
        <w:ind w:left="1561" w:hanging="480"/>
      </w:pPr>
    </w:lvl>
    <w:lvl w:ilvl="2" w:tplc="FFFFFFFF" w:tentative="1">
      <w:start w:val="1"/>
      <w:numFmt w:val="lowerRoman"/>
      <w:lvlText w:val="%3."/>
      <w:lvlJc w:val="right"/>
      <w:pPr>
        <w:ind w:left="2041" w:hanging="480"/>
      </w:pPr>
    </w:lvl>
    <w:lvl w:ilvl="3" w:tplc="FFFFFFFF" w:tentative="1">
      <w:start w:val="1"/>
      <w:numFmt w:val="decimal"/>
      <w:lvlText w:val="%4."/>
      <w:lvlJc w:val="left"/>
      <w:pPr>
        <w:ind w:left="2521" w:hanging="480"/>
      </w:pPr>
    </w:lvl>
    <w:lvl w:ilvl="4" w:tplc="FFFFFFFF" w:tentative="1">
      <w:start w:val="1"/>
      <w:numFmt w:val="ideographTraditional"/>
      <w:lvlText w:val="%5、"/>
      <w:lvlJc w:val="left"/>
      <w:pPr>
        <w:ind w:left="3001" w:hanging="480"/>
      </w:pPr>
    </w:lvl>
    <w:lvl w:ilvl="5" w:tplc="FFFFFFFF" w:tentative="1">
      <w:start w:val="1"/>
      <w:numFmt w:val="lowerRoman"/>
      <w:lvlText w:val="%6."/>
      <w:lvlJc w:val="right"/>
      <w:pPr>
        <w:ind w:left="3481" w:hanging="480"/>
      </w:pPr>
    </w:lvl>
    <w:lvl w:ilvl="6" w:tplc="FFFFFFFF" w:tentative="1">
      <w:start w:val="1"/>
      <w:numFmt w:val="decimal"/>
      <w:lvlText w:val="%7."/>
      <w:lvlJc w:val="left"/>
      <w:pPr>
        <w:ind w:left="3961" w:hanging="480"/>
      </w:pPr>
    </w:lvl>
    <w:lvl w:ilvl="7" w:tplc="FFFFFFFF" w:tentative="1">
      <w:start w:val="1"/>
      <w:numFmt w:val="ideographTraditional"/>
      <w:lvlText w:val="%8、"/>
      <w:lvlJc w:val="left"/>
      <w:pPr>
        <w:ind w:left="4441" w:hanging="480"/>
      </w:pPr>
    </w:lvl>
    <w:lvl w:ilvl="8" w:tplc="FFFFFFFF" w:tentative="1">
      <w:start w:val="1"/>
      <w:numFmt w:val="lowerRoman"/>
      <w:lvlText w:val="%9."/>
      <w:lvlJc w:val="right"/>
      <w:pPr>
        <w:ind w:left="4921" w:hanging="480"/>
      </w:pPr>
    </w:lvl>
  </w:abstractNum>
  <w:abstractNum w:abstractNumId="3" w15:restartNumberingAfterBreak="0">
    <w:nsid w:val="0FD4651B"/>
    <w:multiLevelType w:val="hybridMultilevel"/>
    <w:tmpl w:val="AB1A764A"/>
    <w:lvl w:ilvl="0" w:tplc="FFFFFFFF">
      <w:start w:val="1"/>
      <w:numFmt w:val="decimal"/>
      <w:lvlText w:val="%1."/>
      <w:lvlJc w:val="left"/>
      <w:pPr>
        <w:ind w:left="1444" w:hanging="480"/>
      </w:pPr>
      <w:rPr>
        <w:color w:val="auto"/>
      </w:rPr>
    </w:lvl>
    <w:lvl w:ilvl="1" w:tplc="FFFFFFFF" w:tentative="1">
      <w:start w:val="1"/>
      <w:numFmt w:val="ideographTraditional"/>
      <w:lvlText w:val="%2、"/>
      <w:lvlJc w:val="left"/>
      <w:pPr>
        <w:ind w:left="1924" w:hanging="480"/>
      </w:pPr>
    </w:lvl>
    <w:lvl w:ilvl="2" w:tplc="FFFFFFFF" w:tentative="1">
      <w:start w:val="1"/>
      <w:numFmt w:val="lowerRoman"/>
      <w:lvlText w:val="%3."/>
      <w:lvlJc w:val="right"/>
      <w:pPr>
        <w:ind w:left="2404" w:hanging="480"/>
      </w:pPr>
    </w:lvl>
    <w:lvl w:ilvl="3" w:tplc="FFFFFFFF" w:tentative="1">
      <w:start w:val="1"/>
      <w:numFmt w:val="decimal"/>
      <w:lvlText w:val="%4."/>
      <w:lvlJc w:val="left"/>
      <w:pPr>
        <w:ind w:left="2884" w:hanging="480"/>
      </w:pPr>
    </w:lvl>
    <w:lvl w:ilvl="4" w:tplc="FFFFFFFF" w:tentative="1">
      <w:start w:val="1"/>
      <w:numFmt w:val="ideographTraditional"/>
      <w:lvlText w:val="%5、"/>
      <w:lvlJc w:val="left"/>
      <w:pPr>
        <w:ind w:left="3364" w:hanging="480"/>
      </w:pPr>
    </w:lvl>
    <w:lvl w:ilvl="5" w:tplc="FFFFFFFF" w:tentative="1">
      <w:start w:val="1"/>
      <w:numFmt w:val="lowerRoman"/>
      <w:lvlText w:val="%6."/>
      <w:lvlJc w:val="right"/>
      <w:pPr>
        <w:ind w:left="3844" w:hanging="480"/>
      </w:pPr>
    </w:lvl>
    <w:lvl w:ilvl="6" w:tplc="FFFFFFFF" w:tentative="1">
      <w:start w:val="1"/>
      <w:numFmt w:val="decimal"/>
      <w:lvlText w:val="%7."/>
      <w:lvlJc w:val="left"/>
      <w:pPr>
        <w:ind w:left="4324" w:hanging="480"/>
      </w:pPr>
    </w:lvl>
    <w:lvl w:ilvl="7" w:tplc="FFFFFFFF" w:tentative="1">
      <w:start w:val="1"/>
      <w:numFmt w:val="ideographTraditional"/>
      <w:lvlText w:val="%8、"/>
      <w:lvlJc w:val="left"/>
      <w:pPr>
        <w:ind w:left="4804" w:hanging="480"/>
      </w:pPr>
    </w:lvl>
    <w:lvl w:ilvl="8" w:tplc="FFFFFFFF" w:tentative="1">
      <w:start w:val="1"/>
      <w:numFmt w:val="lowerRoman"/>
      <w:lvlText w:val="%9."/>
      <w:lvlJc w:val="right"/>
      <w:pPr>
        <w:ind w:left="5284" w:hanging="480"/>
      </w:pPr>
    </w:lvl>
  </w:abstractNum>
  <w:abstractNum w:abstractNumId="4" w15:restartNumberingAfterBreak="0">
    <w:nsid w:val="11C26843"/>
    <w:multiLevelType w:val="hybridMultilevel"/>
    <w:tmpl w:val="5D84062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9CB364D"/>
    <w:multiLevelType w:val="hybridMultilevel"/>
    <w:tmpl w:val="AE602C18"/>
    <w:lvl w:ilvl="0" w:tplc="1DBAEA34">
      <w:start w:val="1"/>
      <w:numFmt w:val="taiwaneseCountingThousand"/>
      <w:lvlText w:val="(%1)"/>
      <w:lvlJc w:val="left"/>
      <w:pPr>
        <w:ind w:left="720" w:hanging="480"/>
      </w:pPr>
      <w:rPr>
        <w:rFonts w:ascii="標楷體" w:eastAsia="標楷體" w:hAnsi="標楷體" w:hint="eastAsia"/>
        <w:sz w:val="24"/>
        <w:szCs w:val="18"/>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1B69414E"/>
    <w:multiLevelType w:val="hybridMultilevel"/>
    <w:tmpl w:val="6794EDEE"/>
    <w:lvl w:ilvl="0" w:tplc="E4309F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C9B1913"/>
    <w:multiLevelType w:val="hybridMultilevel"/>
    <w:tmpl w:val="6090FC9A"/>
    <w:lvl w:ilvl="0" w:tplc="6B96C27A">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15:restartNumberingAfterBreak="0">
    <w:nsid w:val="1DAB670D"/>
    <w:multiLevelType w:val="hybridMultilevel"/>
    <w:tmpl w:val="9132D1F2"/>
    <w:lvl w:ilvl="0" w:tplc="FAAEACF4">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1EAD049A"/>
    <w:multiLevelType w:val="hybridMultilevel"/>
    <w:tmpl w:val="AB1A764A"/>
    <w:lvl w:ilvl="0" w:tplc="FFFFFFFF">
      <w:start w:val="1"/>
      <w:numFmt w:val="decimal"/>
      <w:lvlText w:val="%1."/>
      <w:lvlJc w:val="left"/>
      <w:pPr>
        <w:ind w:left="1444" w:hanging="480"/>
      </w:pPr>
      <w:rPr>
        <w:color w:val="auto"/>
      </w:rPr>
    </w:lvl>
    <w:lvl w:ilvl="1" w:tplc="FFFFFFFF" w:tentative="1">
      <w:start w:val="1"/>
      <w:numFmt w:val="ideographTraditional"/>
      <w:lvlText w:val="%2、"/>
      <w:lvlJc w:val="left"/>
      <w:pPr>
        <w:ind w:left="1924" w:hanging="480"/>
      </w:pPr>
    </w:lvl>
    <w:lvl w:ilvl="2" w:tplc="FFFFFFFF" w:tentative="1">
      <w:start w:val="1"/>
      <w:numFmt w:val="lowerRoman"/>
      <w:lvlText w:val="%3."/>
      <w:lvlJc w:val="right"/>
      <w:pPr>
        <w:ind w:left="2404" w:hanging="480"/>
      </w:pPr>
    </w:lvl>
    <w:lvl w:ilvl="3" w:tplc="FFFFFFFF" w:tentative="1">
      <w:start w:val="1"/>
      <w:numFmt w:val="decimal"/>
      <w:lvlText w:val="%4."/>
      <w:lvlJc w:val="left"/>
      <w:pPr>
        <w:ind w:left="2884" w:hanging="480"/>
      </w:pPr>
    </w:lvl>
    <w:lvl w:ilvl="4" w:tplc="FFFFFFFF" w:tentative="1">
      <w:start w:val="1"/>
      <w:numFmt w:val="ideographTraditional"/>
      <w:lvlText w:val="%5、"/>
      <w:lvlJc w:val="left"/>
      <w:pPr>
        <w:ind w:left="3364" w:hanging="480"/>
      </w:pPr>
    </w:lvl>
    <w:lvl w:ilvl="5" w:tplc="FFFFFFFF" w:tentative="1">
      <w:start w:val="1"/>
      <w:numFmt w:val="lowerRoman"/>
      <w:lvlText w:val="%6."/>
      <w:lvlJc w:val="right"/>
      <w:pPr>
        <w:ind w:left="3844" w:hanging="480"/>
      </w:pPr>
    </w:lvl>
    <w:lvl w:ilvl="6" w:tplc="FFFFFFFF" w:tentative="1">
      <w:start w:val="1"/>
      <w:numFmt w:val="decimal"/>
      <w:lvlText w:val="%7."/>
      <w:lvlJc w:val="left"/>
      <w:pPr>
        <w:ind w:left="4324" w:hanging="480"/>
      </w:pPr>
    </w:lvl>
    <w:lvl w:ilvl="7" w:tplc="FFFFFFFF" w:tentative="1">
      <w:start w:val="1"/>
      <w:numFmt w:val="ideographTraditional"/>
      <w:lvlText w:val="%8、"/>
      <w:lvlJc w:val="left"/>
      <w:pPr>
        <w:ind w:left="4804" w:hanging="480"/>
      </w:pPr>
    </w:lvl>
    <w:lvl w:ilvl="8" w:tplc="FFFFFFFF" w:tentative="1">
      <w:start w:val="1"/>
      <w:numFmt w:val="lowerRoman"/>
      <w:lvlText w:val="%9."/>
      <w:lvlJc w:val="right"/>
      <w:pPr>
        <w:ind w:left="5284" w:hanging="480"/>
      </w:pPr>
    </w:lvl>
  </w:abstractNum>
  <w:abstractNum w:abstractNumId="10" w15:restartNumberingAfterBreak="0">
    <w:nsid w:val="203961F0"/>
    <w:multiLevelType w:val="hybridMultilevel"/>
    <w:tmpl w:val="7F6823C4"/>
    <w:lvl w:ilvl="0" w:tplc="BBAA1E54">
      <w:start w:val="1"/>
      <w:numFmt w:val="decimal"/>
      <w:lvlText w:val="(%1)"/>
      <w:lvlJc w:val="left"/>
      <w:pPr>
        <w:ind w:left="1756" w:hanging="480"/>
      </w:pPr>
      <w:rPr>
        <w:rFonts w:hint="eastAsia"/>
        <w:color w:val="auto"/>
      </w:rPr>
    </w:lvl>
    <w:lvl w:ilvl="1" w:tplc="747E8E12">
      <w:start w:val="1"/>
      <w:numFmt w:val="taiwaneseCountingThousand"/>
      <w:lvlText w:val="(%2)"/>
      <w:lvlJc w:val="left"/>
      <w:pPr>
        <w:ind w:left="1182" w:hanging="390"/>
      </w:pPr>
      <w:rPr>
        <w:rFonts w:ascii="Times New Roman" w:hint="eastAsia"/>
        <w:b w:val="0"/>
      </w:rPr>
    </w:lvl>
    <w:lvl w:ilvl="2" w:tplc="0409001B" w:tentative="1">
      <w:start w:val="1"/>
      <w:numFmt w:val="lowerRoman"/>
      <w:lvlText w:val="%3."/>
      <w:lvlJc w:val="right"/>
      <w:pPr>
        <w:ind w:left="1752" w:hanging="480"/>
      </w:pPr>
    </w:lvl>
    <w:lvl w:ilvl="3" w:tplc="0409000F" w:tentative="1">
      <w:start w:val="1"/>
      <w:numFmt w:val="decimal"/>
      <w:lvlText w:val="%4."/>
      <w:lvlJc w:val="left"/>
      <w:pPr>
        <w:ind w:left="2232" w:hanging="480"/>
      </w:pPr>
    </w:lvl>
    <w:lvl w:ilvl="4" w:tplc="04090019" w:tentative="1">
      <w:start w:val="1"/>
      <w:numFmt w:val="ideographTraditional"/>
      <w:lvlText w:val="%5、"/>
      <w:lvlJc w:val="left"/>
      <w:pPr>
        <w:ind w:left="2712" w:hanging="480"/>
      </w:pPr>
    </w:lvl>
    <w:lvl w:ilvl="5" w:tplc="0409001B" w:tentative="1">
      <w:start w:val="1"/>
      <w:numFmt w:val="lowerRoman"/>
      <w:lvlText w:val="%6."/>
      <w:lvlJc w:val="right"/>
      <w:pPr>
        <w:ind w:left="3192" w:hanging="480"/>
      </w:pPr>
    </w:lvl>
    <w:lvl w:ilvl="6" w:tplc="0409000F" w:tentative="1">
      <w:start w:val="1"/>
      <w:numFmt w:val="decimal"/>
      <w:lvlText w:val="%7."/>
      <w:lvlJc w:val="left"/>
      <w:pPr>
        <w:ind w:left="3672" w:hanging="480"/>
      </w:pPr>
    </w:lvl>
    <w:lvl w:ilvl="7" w:tplc="04090019" w:tentative="1">
      <w:start w:val="1"/>
      <w:numFmt w:val="ideographTraditional"/>
      <w:lvlText w:val="%8、"/>
      <w:lvlJc w:val="left"/>
      <w:pPr>
        <w:ind w:left="4152" w:hanging="480"/>
      </w:pPr>
    </w:lvl>
    <w:lvl w:ilvl="8" w:tplc="0409001B" w:tentative="1">
      <w:start w:val="1"/>
      <w:numFmt w:val="lowerRoman"/>
      <w:lvlText w:val="%9."/>
      <w:lvlJc w:val="right"/>
      <w:pPr>
        <w:ind w:left="4632" w:hanging="480"/>
      </w:pPr>
    </w:lvl>
  </w:abstractNum>
  <w:abstractNum w:abstractNumId="11" w15:restartNumberingAfterBreak="0">
    <w:nsid w:val="2F825D78"/>
    <w:multiLevelType w:val="hybridMultilevel"/>
    <w:tmpl w:val="1D8CDDF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30E86C2A"/>
    <w:multiLevelType w:val="hybridMultilevel"/>
    <w:tmpl w:val="9354A846"/>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3" w15:restartNumberingAfterBreak="0">
    <w:nsid w:val="380F5A46"/>
    <w:multiLevelType w:val="hybridMultilevel"/>
    <w:tmpl w:val="21E25100"/>
    <w:lvl w:ilvl="0" w:tplc="0409000F">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38F722AB"/>
    <w:multiLevelType w:val="hybridMultilevel"/>
    <w:tmpl w:val="AB1A764A"/>
    <w:lvl w:ilvl="0" w:tplc="797CF2D4">
      <w:start w:val="1"/>
      <w:numFmt w:val="decimal"/>
      <w:lvlText w:val="%1."/>
      <w:lvlJc w:val="left"/>
      <w:pPr>
        <w:ind w:left="1444" w:hanging="480"/>
      </w:pPr>
      <w:rPr>
        <w:color w:val="auto"/>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15" w15:restartNumberingAfterBreak="0">
    <w:nsid w:val="3DCC7035"/>
    <w:multiLevelType w:val="hybridMultilevel"/>
    <w:tmpl w:val="3A26572C"/>
    <w:lvl w:ilvl="0" w:tplc="7E785262">
      <w:start w:val="1"/>
      <w:numFmt w:val="taiwaneseCountingThousand"/>
      <w:lvlText w:val="(%1)"/>
      <w:lvlJc w:val="left"/>
      <w:pPr>
        <w:ind w:left="1440" w:hanging="480"/>
      </w:pPr>
      <w:rPr>
        <w:rFonts w:hint="eastAsia"/>
        <w:b w:val="0"/>
        <w:bCs/>
        <w:sz w:val="24"/>
        <w:szCs w:val="24"/>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16" w15:restartNumberingAfterBreak="0">
    <w:nsid w:val="3F527D97"/>
    <w:multiLevelType w:val="hybridMultilevel"/>
    <w:tmpl w:val="A7FC084A"/>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7" w15:restartNumberingAfterBreak="0">
    <w:nsid w:val="43DF13B7"/>
    <w:multiLevelType w:val="hybridMultilevel"/>
    <w:tmpl w:val="BA283880"/>
    <w:lvl w:ilvl="0" w:tplc="C47C6662">
      <w:start w:val="1"/>
      <w:numFmt w:val="decimal"/>
      <w:lvlText w:val="%1."/>
      <w:lvlJc w:val="left"/>
      <w:pPr>
        <w:ind w:left="1756" w:hanging="480"/>
      </w:pPr>
      <w:rPr>
        <w:rFonts w:hint="eastAsia"/>
      </w:rPr>
    </w:lvl>
    <w:lvl w:ilvl="1" w:tplc="FFFFFFFF" w:tentative="1">
      <w:start w:val="1"/>
      <w:numFmt w:val="ideographTraditional"/>
      <w:lvlText w:val="%2、"/>
      <w:lvlJc w:val="left"/>
      <w:pPr>
        <w:ind w:left="2236" w:hanging="480"/>
      </w:pPr>
    </w:lvl>
    <w:lvl w:ilvl="2" w:tplc="FFFFFFFF" w:tentative="1">
      <w:start w:val="1"/>
      <w:numFmt w:val="lowerRoman"/>
      <w:lvlText w:val="%3."/>
      <w:lvlJc w:val="right"/>
      <w:pPr>
        <w:ind w:left="2716" w:hanging="480"/>
      </w:pPr>
    </w:lvl>
    <w:lvl w:ilvl="3" w:tplc="FFFFFFFF" w:tentative="1">
      <w:start w:val="1"/>
      <w:numFmt w:val="decimal"/>
      <w:lvlText w:val="%4."/>
      <w:lvlJc w:val="left"/>
      <w:pPr>
        <w:ind w:left="3196" w:hanging="480"/>
      </w:pPr>
    </w:lvl>
    <w:lvl w:ilvl="4" w:tplc="FFFFFFFF" w:tentative="1">
      <w:start w:val="1"/>
      <w:numFmt w:val="ideographTraditional"/>
      <w:lvlText w:val="%5、"/>
      <w:lvlJc w:val="left"/>
      <w:pPr>
        <w:ind w:left="3676" w:hanging="480"/>
      </w:pPr>
    </w:lvl>
    <w:lvl w:ilvl="5" w:tplc="FFFFFFFF" w:tentative="1">
      <w:start w:val="1"/>
      <w:numFmt w:val="lowerRoman"/>
      <w:lvlText w:val="%6."/>
      <w:lvlJc w:val="right"/>
      <w:pPr>
        <w:ind w:left="4156" w:hanging="480"/>
      </w:pPr>
    </w:lvl>
    <w:lvl w:ilvl="6" w:tplc="FFFFFFFF" w:tentative="1">
      <w:start w:val="1"/>
      <w:numFmt w:val="decimal"/>
      <w:lvlText w:val="%7."/>
      <w:lvlJc w:val="left"/>
      <w:pPr>
        <w:ind w:left="4636" w:hanging="480"/>
      </w:pPr>
    </w:lvl>
    <w:lvl w:ilvl="7" w:tplc="FFFFFFFF" w:tentative="1">
      <w:start w:val="1"/>
      <w:numFmt w:val="ideographTraditional"/>
      <w:lvlText w:val="%8、"/>
      <w:lvlJc w:val="left"/>
      <w:pPr>
        <w:ind w:left="5116" w:hanging="480"/>
      </w:pPr>
    </w:lvl>
    <w:lvl w:ilvl="8" w:tplc="FFFFFFFF" w:tentative="1">
      <w:start w:val="1"/>
      <w:numFmt w:val="lowerRoman"/>
      <w:lvlText w:val="%9."/>
      <w:lvlJc w:val="right"/>
      <w:pPr>
        <w:ind w:left="5596" w:hanging="480"/>
      </w:pPr>
    </w:lvl>
  </w:abstractNum>
  <w:abstractNum w:abstractNumId="18" w15:restartNumberingAfterBreak="0">
    <w:nsid w:val="485E7A78"/>
    <w:multiLevelType w:val="hybridMultilevel"/>
    <w:tmpl w:val="253E086C"/>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521F41EC"/>
    <w:multiLevelType w:val="hybridMultilevel"/>
    <w:tmpl w:val="9EC0CD0C"/>
    <w:lvl w:ilvl="0" w:tplc="7E785262">
      <w:start w:val="1"/>
      <w:numFmt w:val="taiwaneseCountingThousand"/>
      <w:lvlText w:val="(%1)"/>
      <w:lvlJc w:val="left"/>
      <w:pPr>
        <w:ind w:left="175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3CA2BD4"/>
    <w:multiLevelType w:val="hybridMultilevel"/>
    <w:tmpl w:val="5716447A"/>
    <w:lvl w:ilvl="0" w:tplc="7E785262">
      <w:start w:val="1"/>
      <w:numFmt w:val="taiwaneseCountingThousand"/>
      <w:lvlText w:val="(%1)"/>
      <w:lvlJc w:val="left"/>
      <w:pPr>
        <w:ind w:left="108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465707D"/>
    <w:multiLevelType w:val="hybridMultilevel"/>
    <w:tmpl w:val="6B84163E"/>
    <w:lvl w:ilvl="0" w:tplc="798C57E2">
      <w:start w:val="1"/>
      <w:numFmt w:val="decimal"/>
      <w:lvlText w:val="%1."/>
      <w:lvlJc w:val="left"/>
      <w:pPr>
        <w:ind w:left="1440" w:hanging="480"/>
      </w:pPr>
      <w:rPr>
        <w:rFonts w:ascii="標楷體" w:eastAsia="標楷體" w:hAnsi="標楷體"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54CA038A"/>
    <w:multiLevelType w:val="hybridMultilevel"/>
    <w:tmpl w:val="B7F4B384"/>
    <w:lvl w:ilvl="0" w:tplc="04090011">
      <w:start w:val="1"/>
      <w:numFmt w:val="upperLetter"/>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52A7382"/>
    <w:multiLevelType w:val="hybridMultilevel"/>
    <w:tmpl w:val="9566DDB2"/>
    <w:lvl w:ilvl="0" w:tplc="852C8D48">
      <w:start w:val="1"/>
      <w:numFmt w:val="taiwaneseCountingThousand"/>
      <w:lvlText w:val="(%1)"/>
      <w:lvlJc w:val="left"/>
      <w:pPr>
        <w:ind w:left="1440" w:hanging="480"/>
      </w:pPr>
      <w:rPr>
        <w:rFonts w:hint="eastAsia"/>
        <w:b w:val="0"/>
        <w:bC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5831217E"/>
    <w:multiLevelType w:val="hybridMultilevel"/>
    <w:tmpl w:val="7F6823C4"/>
    <w:lvl w:ilvl="0" w:tplc="FFFFFFFF">
      <w:start w:val="1"/>
      <w:numFmt w:val="decimal"/>
      <w:lvlText w:val="(%1)"/>
      <w:lvlJc w:val="left"/>
      <w:pPr>
        <w:ind w:left="1756" w:hanging="480"/>
      </w:pPr>
      <w:rPr>
        <w:rFonts w:hint="eastAsia"/>
        <w:color w:val="auto"/>
      </w:rPr>
    </w:lvl>
    <w:lvl w:ilvl="1" w:tplc="FFFFFFFF">
      <w:start w:val="1"/>
      <w:numFmt w:val="taiwaneseCountingThousand"/>
      <w:lvlText w:val="(%2)"/>
      <w:lvlJc w:val="left"/>
      <w:pPr>
        <w:ind w:left="1182" w:hanging="390"/>
      </w:pPr>
      <w:rPr>
        <w:rFonts w:ascii="Times New Roman" w:hint="eastAsia"/>
        <w:b w:val="0"/>
      </w:rPr>
    </w:lvl>
    <w:lvl w:ilvl="2" w:tplc="FFFFFFFF" w:tentative="1">
      <w:start w:val="1"/>
      <w:numFmt w:val="lowerRoman"/>
      <w:lvlText w:val="%3."/>
      <w:lvlJc w:val="right"/>
      <w:pPr>
        <w:ind w:left="1752" w:hanging="480"/>
      </w:pPr>
    </w:lvl>
    <w:lvl w:ilvl="3" w:tplc="FFFFFFFF" w:tentative="1">
      <w:start w:val="1"/>
      <w:numFmt w:val="decimal"/>
      <w:lvlText w:val="%4."/>
      <w:lvlJc w:val="left"/>
      <w:pPr>
        <w:ind w:left="2232" w:hanging="480"/>
      </w:pPr>
    </w:lvl>
    <w:lvl w:ilvl="4" w:tplc="FFFFFFFF" w:tentative="1">
      <w:start w:val="1"/>
      <w:numFmt w:val="ideographTraditional"/>
      <w:lvlText w:val="%5、"/>
      <w:lvlJc w:val="left"/>
      <w:pPr>
        <w:ind w:left="2712" w:hanging="480"/>
      </w:pPr>
    </w:lvl>
    <w:lvl w:ilvl="5" w:tplc="FFFFFFFF" w:tentative="1">
      <w:start w:val="1"/>
      <w:numFmt w:val="lowerRoman"/>
      <w:lvlText w:val="%6."/>
      <w:lvlJc w:val="right"/>
      <w:pPr>
        <w:ind w:left="3192" w:hanging="480"/>
      </w:pPr>
    </w:lvl>
    <w:lvl w:ilvl="6" w:tplc="FFFFFFFF" w:tentative="1">
      <w:start w:val="1"/>
      <w:numFmt w:val="decimal"/>
      <w:lvlText w:val="%7."/>
      <w:lvlJc w:val="left"/>
      <w:pPr>
        <w:ind w:left="3672" w:hanging="480"/>
      </w:pPr>
    </w:lvl>
    <w:lvl w:ilvl="7" w:tplc="FFFFFFFF" w:tentative="1">
      <w:start w:val="1"/>
      <w:numFmt w:val="ideographTraditional"/>
      <w:lvlText w:val="%8、"/>
      <w:lvlJc w:val="left"/>
      <w:pPr>
        <w:ind w:left="4152" w:hanging="480"/>
      </w:pPr>
    </w:lvl>
    <w:lvl w:ilvl="8" w:tplc="FFFFFFFF" w:tentative="1">
      <w:start w:val="1"/>
      <w:numFmt w:val="lowerRoman"/>
      <w:lvlText w:val="%9."/>
      <w:lvlJc w:val="right"/>
      <w:pPr>
        <w:ind w:left="4632" w:hanging="480"/>
      </w:pPr>
    </w:lvl>
  </w:abstractNum>
  <w:abstractNum w:abstractNumId="25" w15:restartNumberingAfterBreak="0">
    <w:nsid w:val="597C423D"/>
    <w:multiLevelType w:val="hybridMultilevel"/>
    <w:tmpl w:val="394A4A30"/>
    <w:lvl w:ilvl="0" w:tplc="04090011">
      <w:start w:val="1"/>
      <w:numFmt w:val="upperLetter"/>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6" w15:restartNumberingAfterBreak="0">
    <w:nsid w:val="628A1D0C"/>
    <w:multiLevelType w:val="hybridMultilevel"/>
    <w:tmpl w:val="D6EE0FA4"/>
    <w:lvl w:ilvl="0" w:tplc="6E820250">
      <w:start w:val="1"/>
      <w:numFmt w:val="taiwaneseCountingThousand"/>
      <w:lvlText w:val="(%1)"/>
      <w:lvlJc w:val="left"/>
      <w:pPr>
        <w:ind w:left="1472" w:hanging="480"/>
      </w:pPr>
      <w:rPr>
        <w:rFonts w:ascii="標楷體" w:eastAsia="標楷體" w:hAnsi="標楷體"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7" w15:restartNumberingAfterBreak="0">
    <w:nsid w:val="65B80CAC"/>
    <w:multiLevelType w:val="hybridMultilevel"/>
    <w:tmpl w:val="29E473B0"/>
    <w:lvl w:ilvl="0" w:tplc="7E785262">
      <w:start w:val="1"/>
      <w:numFmt w:val="taiwaneseCountingThousand"/>
      <w:lvlText w:val="(%1)"/>
      <w:lvlJc w:val="left"/>
      <w:pPr>
        <w:ind w:left="1190" w:hanging="480"/>
      </w:pPr>
      <w:rPr>
        <w:rFonts w:hint="eastAsia"/>
      </w:rPr>
    </w:lvl>
    <w:lvl w:ilvl="1" w:tplc="04090019" w:tentative="1">
      <w:start w:val="1"/>
      <w:numFmt w:val="ideographTraditional"/>
      <w:lvlText w:val="%2、"/>
      <w:lvlJc w:val="left"/>
      <w:pPr>
        <w:ind w:left="1561" w:hanging="480"/>
      </w:pPr>
    </w:lvl>
    <w:lvl w:ilvl="2" w:tplc="0409001B" w:tentative="1">
      <w:start w:val="1"/>
      <w:numFmt w:val="lowerRoman"/>
      <w:lvlText w:val="%3."/>
      <w:lvlJc w:val="right"/>
      <w:pPr>
        <w:ind w:left="2041" w:hanging="480"/>
      </w:pPr>
    </w:lvl>
    <w:lvl w:ilvl="3" w:tplc="0409000F" w:tentative="1">
      <w:start w:val="1"/>
      <w:numFmt w:val="decimal"/>
      <w:lvlText w:val="%4."/>
      <w:lvlJc w:val="left"/>
      <w:pPr>
        <w:ind w:left="2521" w:hanging="480"/>
      </w:pPr>
    </w:lvl>
    <w:lvl w:ilvl="4" w:tplc="04090019" w:tentative="1">
      <w:start w:val="1"/>
      <w:numFmt w:val="ideographTraditional"/>
      <w:lvlText w:val="%5、"/>
      <w:lvlJc w:val="left"/>
      <w:pPr>
        <w:ind w:left="3001" w:hanging="480"/>
      </w:pPr>
    </w:lvl>
    <w:lvl w:ilvl="5" w:tplc="0409001B" w:tentative="1">
      <w:start w:val="1"/>
      <w:numFmt w:val="lowerRoman"/>
      <w:lvlText w:val="%6."/>
      <w:lvlJc w:val="right"/>
      <w:pPr>
        <w:ind w:left="3481" w:hanging="480"/>
      </w:pPr>
    </w:lvl>
    <w:lvl w:ilvl="6" w:tplc="0409000F" w:tentative="1">
      <w:start w:val="1"/>
      <w:numFmt w:val="decimal"/>
      <w:lvlText w:val="%7."/>
      <w:lvlJc w:val="left"/>
      <w:pPr>
        <w:ind w:left="3961" w:hanging="480"/>
      </w:pPr>
    </w:lvl>
    <w:lvl w:ilvl="7" w:tplc="04090019" w:tentative="1">
      <w:start w:val="1"/>
      <w:numFmt w:val="ideographTraditional"/>
      <w:lvlText w:val="%8、"/>
      <w:lvlJc w:val="left"/>
      <w:pPr>
        <w:ind w:left="4441" w:hanging="480"/>
      </w:pPr>
    </w:lvl>
    <w:lvl w:ilvl="8" w:tplc="0409001B" w:tentative="1">
      <w:start w:val="1"/>
      <w:numFmt w:val="lowerRoman"/>
      <w:lvlText w:val="%9."/>
      <w:lvlJc w:val="right"/>
      <w:pPr>
        <w:ind w:left="4921" w:hanging="480"/>
      </w:pPr>
    </w:lvl>
  </w:abstractNum>
  <w:abstractNum w:abstractNumId="28" w15:restartNumberingAfterBreak="0">
    <w:nsid w:val="69535B61"/>
    <w:multiLevelType w:val="hybridMultilevel"/>
    <w:tmpl w:val="C6E855A4"/>
    <w:lvl w:ilvl="0" w:tplc="FFFFFFFF">
      <w:start w:val="1"/>
      <w:numFmt w:val="taiwaneseCountingThousand"/>
      <w:lvlText w:val="(%1)"/>
      <w:lvlJc w:val="left"/>
      <w:pPr>
        <w:ind w:left="960" w:hanging="480"/>
      </w:pPr>
      <w:rPr>
        <w:rFonts w:hint="eastAsia"/>
      </w:rPr>
    </w:lvl>
    <w:lvl w:ilvl="1" w:tplc="7E785262">
      <w:start w:val="1"/>
      <w:numFmt w:val="taiwaneseCountingThousand"/>
      <w:lvlText w:val="(%2)"/>
      <w:lvlJc w:val="left"/>
      <w:pPr>
        <w:ind w:left="1081" w:hanging="480"/>
      </w:pPr>
      <w:rPr>
        <w:rFonts w:hint="eastAsia"/>
      </w:r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9" w15:restartNumberingAfterBreak="0">
    <w:nsid w:val="6A1167FA"/>
    <w:multiLevelType w:val="hybridMultilevel"/>
    <w:tmpl w:val="A7FC084A"/>
    <w:lvl w:ilvl="0" w:tplc="FFFFFFFF">
      <w:start w:val="1"/>
      <w:numFmt w:val="decimal"/>
      <w:lvlText w:val="%1."/>
      <w:lvlJc w:val="left"/>
      <w:pPr>
        <w:ind w:left="1756" w:hanging="480"/>
      </w:pPr>
    </w:lvl>
    <w:lvl w:ilvl="1" w:tplc="FFFFFFFF" w:tentative="1">
      <w:start w:val="1"/>
      <w:numFmt w:val="ideographTraditional"/>
      <w:lvlText w:val="%2、"/>
      <w:lvlJc w:val="left"/>
      <w:pPr>
        <w:ind w:left="2236" w:hanging="480"/>
      </w:pPr>
    </w:lvl>
    <w:lvl w:ilvl="2" w:tplc="FFFFFFFF" w:tentative="1">
      <w:start w:val="1"/>
      <w:numFmt w:val="lowerRoman"/>
      <w:lvlText w:val="%3."/>
      <w:lvlJc w:val="right"/>
      <w:pPr>
        <w:ind w:left="2716" w:hanging="480"/>
      </w:pPr>
    </w:lvl>
    <w:lvl w:ilvl="3" w:tplc="FFFFFFFF" w:tentative="1">
      <w:start w:val="1"/>
      <w:numFmt w:val="decimal"/>
      <w:lvlText w:val="%4."/>
      <w:lvlJc w:val="left"/>
      <w:pPr>
        <w:ind w:left="3196" w:hanging="480"/>
      </w:pPr>
    </w:lvl>
    <w:lvl w:ilvl="4" w:tplc="FFFFFFFF" w:tentative="1">
      <w:start w:val="1"/>
      <w:numFmt w:val="ideographTraditional"/>
      <w:lvlText w:val="%5、"/>
      <w:lvlJc w:val="left"/>
      <w:pPr>
        <w:ind w:left="3676" w:hanging="480"/>
      </w:pPr>
    </w:lvl>
    <w:lvl w:ilvl="5" w:tplc="FFFFFFFF" w:tentative="1">
      <w:start w:val="1"/>
      <w:numFmt w:val="lowerRoman"/>
      <w:lvlText w:val="%6."/>
      <w:lvlJc w:val="right"/>
      <w:pPr>
        <w:ind w:left="4156" w:hanging="480"/>
      </w:pPr>
    </w:lvl>
    <w:lvl w:ilvl="6" w:tplc="FFFFFFFF" w:tentative="1">
      <w:start w:val="1"/>
      <w:numFmt w:val="decimal"/>
      <w:lvlText w:val="%7."/>
      <w:lvlJc w:val="left"/>
      <w:pPr>
        <w:ind w:left="4636" w:hanging="480"/>
      </w:pPr>
    </w:lvl>
    <w:lvl w:ilvl="7" w:tplc="FFFFFFFF" w:tentative="1">
      <w:start w:val="1"/>
      <w:numFmt w:val="ideographTraditional"/>
      <w:lvlText w:val="%8、"/>
      <w:lvlJc w:val="left"/>
      <w:pPr>
        <w:ind w:left="5116" w:hanging="480"/>
      </w:pPr>
    </w:lvl>
    <w:lvl w:ilvl="8" w:tplc="FFFFFFFF" w:tentative="1">
      <w:start w:val="1"/>
      <w:numFmt w:val="lowerRoman"/>
      <w:lvlText w:val="%9."/>
      <w:lvlJc w:val="right"/>
      <w:pPr>
        <w:ind w:left="5596" w:hanging="480"/>
      </w:pPr>
    </w:lvl>
  </w:abstractNum>
  <w:abstractNum w:abstractNumId="30" w15:restartNumberingAfterBreak="0">
    <w:nsid w:val="6E224D70"/>
    <w:multiLevelType w:val="hybridMultilevel"/>
    <w:tmpl w:val="65F018BC"/>
    <w:lvl w:ilvl="0" w:tplc="FFFFFFFF">
      <w:start w:val="1"/>
      <w:numFmt w:val="taiwaneseCountingThousand"/>
      <w:lvlText w:val="%1、"/>
      <w:lvlJc w:val="left"/>
      <w:pPr>
        <w:ind w:left="480" w:hanging="480"/>
      </w:pPr>
    </w:lvl>
    <w:lvl w:ilvl="1" w:tplc="24C85C54">
      <w:start w:val="1"/>
      <w:numFmt w:val="taiwaneseCountingThousand"/>
      <w:lvlText w:val="%2、"/>
      <w:lvlJc w:val="left"/>
      <w:pPr>
        <w:ind w:left="960" w:hanging="480"/>
      </w:pPr>
      <w:rPr>
        <w:color w:val="auto"/>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1" w15:restartNumberingAfterBreak="0">
    <w:nsid w:val="6F2B0222"/>
    <w:multiLevelType w:val="hybridMultilevel"/>
    <w:tmpl w:val="E2EC2400"/>
    <w:lvl w:ilvl="0" w:tplc="0409000F">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2" w15:restartNumberingAfterBreak="0">
    <w:nsid w:val="708E4017"/>
    <w:multiLevelType w:val="hybridMultilevel"/>
    <w:tmpl w:val="A5042250"/>
    <w:lvl w:ilvl="0" w:tplc="FFFFFFFF">
      <w:start w:val="1"/>
      <w:numFmt w:val="taiwaneseCountingThousand"/>
      <w:lvlText w:val="(%1)"/>
      <w:lvlJc w:val="left"/>
      <w:pPr>
        <w:ind w:left="480" w:hanging="480"/>
      </w:pPr>
      <w:rPr>
        <w:rFonts w:hint="eastAsia"/>
      </w:rPr>
    </w:lvl>
    <w:lvl w:ilvl="1" w:tplc="7E785262">
      <w:start w:val="1"/>
      <w:numFmt w:val="taiwaneseCountingThousand"/>
      <w:lvlText w:val="(%2)"/>
      <w:lvlJc w:val="left"/>
      <w:pPr>
        <w:ind w:left="1081" w:hanging="480"/>
      </w:pPr>
      <w:rPr>
        <w:rFonts w:hint="eastAsia"/>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3" w15:restartNumberingAfterBreak="0">
    <w:nsid w:val="7ADC2086"/>
    <w:multiLevelType w:val="hybridMultilevel"/>
    <w:tmpl w:val="EF343F0A"/>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4" w15:restartNumberingAfterBreak="0">
    <w:nsid w:val="7BDE42A2"/>
    <w:multiLevelType w:val="hybridMultilevel"/>
    <w:tmpl w:val="EFEA8CA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15:restartNumberingAfterBreak="0">
    <w:nsid w:val="7CA771EE"/>
    <w:multiLevelType w:val="hybridMultilevel"/>
    <w:tmpl w:val="267E0D30"/>
    <w:lvl w:ilvl="0" w:tplc="FFFFFFFF">
      <w:start w:val="1"/>
      <w:numFmt w:val="taiwaneseCountingThousand"/>
      <w:lvlText w:val="(%1)"/>
      <w:lvlJc w:val="left"/>
      <w:pPr>
        <w:ind w:left="720" w:hanging="480"/>
      </w:pPr>
      <w:rPr>
        <w:rFonts w:hint="eastAsia"/>
      </w:rPr>
    </w:lvl>
    <w:lvl w:ilvl="1" w:tplc="7E785262">
      <w:start w:val="1"/>
      <w:numFmt w:val="taiwaneseCountingThousand"/>
      <w:lvlText w:val="(%2)"/>
      <w:lvlJc w:val="left"/>
      <w:pPr>
        <w:ind w:left="1081" w:hanging="480"/>
      </w:pPr>
      <w:rPr>
        <w:rFonts w:hint="eastAsia"/>
      </w:r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36" w15:restartNumberingAfterBreak="0">
    <w:nsid w:val="7EDC033E"/>
    <w:multiLevelType w:val="hybridMultilevel"/>
    <w:tmpl w:val="2D1853E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16cid:durableId="63648669">
    <w:abstractNumId w:val="8"/>
  </w:num>
  <w:num w:numId="2" w16cid:durableId="1358314890">
    <w:abstractNumId w:val="18"/>
  </w:num>
  <w:num w:numId="3" w16cid:durableId="500317320">
    <w:abstractNumId w:val="4"/>
  </w:num>
  <w:num w:numId="4" w16cid:durableId="1663388890">
    <w:abstractNumId w:val="1"/>
  </w:num>
  <w:num w:numId="5" w16cid:durableId="52392160">
    <w:abstractNumId w:val="19"/>
  </w:num>
  <w:num w:numId="6" w16cid:durableId="439960730">
    <w:abstractNumId w:val="5"/>
  </w:num>
  <w:num w:numId="7" w16cid:durableId="359355637">
    <w:abstractNumId w:val="26"/>
  </w:num>
  <w:num w:numId="8" w16cid:durableId="2002848641">
    <w:abstractNumId w:val="11"/>
  </w:num>
  <w:num w:numId="9" w16cid:durableId="377819776">
    <w:abstractNumId w:val="27"/>
  </w:num>
  <w:num w:numId="10" w16cid:durableId="1881433211">
    <w:abstractNumId w:val="34"/>
  </w:num>
  <w:num w:numId="11" w16cid:durableId="35080658">
    <w:abstractNumId w:val="36"/>
  </w:num>
  <w:num w:numId="12" w16cid:durableId="836841482">
    <w:abstractNumId w:val="14"/>
  </w:num>
  <w:num w:numId="13" w16cid:durableId="928461164">
    <w:abstractNumId w:val="10"/>
  </w:num>
  <w:num w:numId="14" w16cid:durableId="944117972">
    <w:abstractNumId w:val="28"/>
  </w:num>
  <w:num w:numId="15" w16cid:durableId="1138692178">
    <w:abstractNumId w:val="33"/>
  </w:num>
  <w:num w:numId="16" w16cid:durableId="1607349075">
    <w:abstractNumId w:val="2"/>
  </w:num>
  <w:num w:numId="17" w16cid:durableId="830635882">
    <w:abstractNumId w:val="35"/>
  </w:num>
  <w:num w:numId="18" w16cid:durableId="1733842433">
    <w:abstractNumId w:val="32"/>
  </w:num>
  <w:num w:numId="19" w16cid:durableId="497111089">
    <w:abstractNumId w:val="23"/>
  </w:num>
  <w:num w:numId="20" w16cid:durableId="459542819">
    <w:abstractNumId w:val="21"/>
  </w:num>
  <w:num w:numId="21" w16cid:durableId="667942973">
    <w:abstractNumId w:val="0"/>
  </w:num>
  <w:num w:numId="22" w16cid:durableId="1484853772">
    <w:abstractNumId w:val="22"/>
  </w:num>
  <w:num w:numId="23" w16cid:durableId="2078085897">
    <w:abstractNumId w:val="15"/>
  </w:num>
  <w:num w:numId="24" w16cid:durableId="62485137">
    <w:abstractNumId w:val="31"/>
  </w:num>
  <w:num w:numId="25" w16cid:durableId="1754089945">
    <w:abstractNumId w:val="13"/>
  </w:num>
  <w:num w:numId="26" w16cid:durableId="1008676219">
    <w:abstractNumId w:val="7"/>
  </w:num>
  <w:num w:numId="27" w16cid:durableId="23484024">
    <w:abstractNumId w:val="25"/>
  </w:num>
  <w:num w:numId="28" w16cid:durableId="2040079179">
    <w:abstractNumId w:val="30"/>
  </w:num>
  <w:num w:numId="29" w16cid:durableId="1011184535">
    <w:abstractNumId w:val="16"/>
  </w:num>
  <w:num w:numId="30" w16cid:durableId="813595978">
    <w:abstractNumId w:val="6"/>
  </w:num>
  <w:num w:numId="31" w16cid:durableId="1509176568">
    <w:abstractNumId w:val="20"/>
  </w:num>
  <w:num w:numId="32" w16cid:durableId="1345788670">
    <w:abstractNumId w:val="12"/>
  </w:num>
  <w:num w:numId="33" w16cid:durableId="960692485">
    <w:abstractNumId w:val="29"/>
  </w:num>
  <w:num w:numId="34" w16cid:durableId="432433577">
    <w:abstractNumId w:val="17"/>
  </w:num>
  <w:num w:numId="35" w16cid:durableId="991062390">
    <w:abstractNumId w:val="9"/>
  </w:num>
  <w:num w:numId="36" w16cid:durableId="2123501014">
    <w:abstractNumId w:val="3"/>
  </w:num>
  <w:num w:numId="37" w16cid:durableId="450367033">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707"/>
    <w:rsid w:val="00000016"/>
    <w:rsid w:val="000005F0"/>
    <w:rsid w:val="000011D8"/>
    <w:rsid w:val="00001343"/>
    <w:rsid w:val="00001839"/>
    <w:rsid w:val="00001867"/>
    <w:rsid w:val="0000240E"/>
    <w:rsid w:val="00003E11"/>
    <w:rsid w:val="00004604"/>
    <w:rsid w:val="00004997"/>
    <w:rsid w:val="00004E99"/>
    <w:rsid w:val="00004EC9"/>
    <w:rsid w:val="00005B54"/>
    <w:rsid w:val="00006B4D"/>
    <w:rsid w:val="0000779C"/>
    <w:rsid w:val="000077DC"/>
    <w:rsid w:val="0001009A"/>
    <w:rsid w:val="00010DD7"/>
    <w:rsid w:val="00011452"/>
    <w:rsid w:val="00011741"/>
    <w:rsid w:val="000119F8"/>
    <w:rsid w:val="0001300D"/>
    <w:rsid w:val="0001327A"/>
    <w:rsid w:val="00014528"/>
    <w:rsid w:val="0001456E"/>
    <w:rsid w:val="00014E0A"/>
    <w:rsid w:val="000163FF"/>
    <w:rsid w:val="00017295"/>
    <w:rsid w:val="000176C2"/>
    <w:rsid w:val="0001787C"/>
    <w:rsid w:val="00017DCA"/>
    <w:rsid w:val="000207A3"/>
    <w:rsid w:val="00020B62"/>
    <w:rsid w:val="0002108B"/>
    <w:rsid w:val="000211C5"/>
    <w:rsid w:val="00021597"/>
    <w:rsid w:val="000216CD"/>
    <w:rsid w:val="000216FE"/>
    <w:rsid w:val="0002228F"/>
    <w:rsid w:val="000225D4"/>
    <w:rsid w:val="00023150"/>
    <w:rsid w:val="00023260"/>
    <w:rsid w:val="00023322"/>
    <w:rsid w:val="00023D80"/>
    <w:rsid w:val="000244B3"/>
    <w:rsid w:val="000251F4"/>
    <w:rsid w:val="0002531B"/>
    <w:rsid w:val="000255DF"/>
    <w:rsid w:val="0002573E"/>
    <w:rsid w:val="00026246"/>
    <w:rsid w:val="00027F7A"/>
    <w:rsid w:val="00027FE2"/>
    <w:rsid w:val="00030507"/>
    <w:rsid w:val="00030A97"/>
    <w:rsid w:val="00030BEC"/>
    <w:rsid w:val="0003110A"/>
    <w:rsid w:val="00031967"/>
    <w:rsid w:val="00031C53"/>
    <w:rsid w:val="00031F65"/>
    <w:rsid w:val="00032749"/>
    <w:rsid w:val="00032890"/>
    <w:rsid w:val="0003293A"/>
    <w:rsid w:val="00033647"/>
    <w:rsid w:val="00034C90"/>
    <w:rsid w:val="00035406"/>
    <w:rsid w:val="00035681"/>
    <w:rsid w:val="00035804"/>
    <w:rsid w:val="0003591C"/>
    <w:rsid w:val="000363C7"/>
    <w:rsid w:val="000368B5"/>
    <w:rsid w:val="00036DDD"/>
    <w:rsid w:val="00037329"/>
    <w:rsid w:val="000379DE"/>
    <w:rsid w:val="00037DDA"/>
    <w:rsid w:val="00037EA8"/>
    <w:rsid w:val="00037EFF"/>
    <w:rsid w:val="00040E30"/>
    <w:rsid w:val="00042E81"/>
    <w:rsid w:val="00043411"/>
    <w:rsid w:val="00044075"/>
    <w:rsid w:val="00044626"/>
    <w:rsid w:val="00044AB2"/>
    <w:rsid w:val="00045ABF"/>
    <w:rsid w:val="00046E25"/>
    <w:rsid w:val="000479A4"/>
    <w:rsid w:val="00050416"/>
    <w:rsid w:val="00050B52"/>
    <w:rsid w:val="00050F3D"/>
    <w:rsid w:val="0005127C"/>
    <w:rsid w:val="000521BE"/>
    <w:rsid w:val="000534BF"/>
    <w:rsid w:val="000537BC"/>
    <w:rsid w:val="00053EE5"/>
    <w:rsid w:val="00053F51"/>
    <w:rsid w:val="00053FC2"/>
    <w:rsid w:val="00054E86"/>
    <w:rsid w:val="000553FE"/>
    <w:rsid w:val="00055941"/>
    <w:rsid w:val="000559CC"/>
    <w:rsid w:val="00055AD0"/>
    <w:rsid w:val="00055F07"/>
    <w:rsid w:val="000561DF"/>
    <w:rsid w:val="00056433"/>
    <w:rsid w:val="00057E7D"/>
    <w:rsid w:val="00057FFE"/>
    <w:rsid w:val="0006051C"/>
    <w:rsid w:val="00060B00"/>
    <w:rsid w:val="00062613"/>
    <w:rsid w:val="00062D46"/>
    <w:rsid w:val="00062E55"/>
    <w:rsid w:val="0006547A"/>
    <w:rsid w:val="00065C10"/>
    <w:rsid w:val="0006609F"/>
    <w:rsid w:val="00066295"/>
    <w:rsid w:val="000667A9"/>
    <w:rsid w:val="00066E4E"/>
    <w:rsid w:val="00067919"/>
    <w:rsid w:val="00071054"/>
    <w:rsid w:val="00071201"/>
    <w:rsid w:val="00071909"/>
    <w:rsid w:val="00071B6C"/>
    <w:rsid w:val="00071BB0"/>
    <w:rsid w:val="000722D7"/>
    <w:rsid w:val="00073B66"/>
    <w:rsid w:val="00074B7C"/>
    <w:rsid w:val="00074BCF"/>
    <w:rsid w:val="00074D8B"/>
    <w:rsid w:val="000759EB"/>
    <w:rsid w:val="00077158"/>
    <w:rsid w:val="00077397"/>
    <w:rsid w:val="00077587"/>
    <w:rsid w:val="000776F1"/>
    <w:rsid w:val="0007799A"/>
    <w:rsid w:val="00077BD6"/>
    <w:rsid w:val="00077C55"/>
    <w:rsid w:val="00077FAE"/>
    <w:rsid w:val="00080CA1"/>
    <w:rsid w:val="000817CD"/>
    <w:rsid w:val="0008232E"/>
    <w:rsid w:val="00082605"/>
    <w:rsid w:val="00082C8B"/>
    <w:rsid w:val="00082D46"/>
    <w:rsid w:val="00083FF9"/>
    <w:rsid w:val="000844CE"/>
    <w:rsid w:val="00084A92"/>
    <w:rsid w:val="00084DAA"/>
    <w:rsid w:val="000863E7"/>
    <w:rsid w:val="00086617"/>
    <w:rsid w:val="00086644"/>
    <w:rsid w:val="00087411"/>
    <w:rsid w:val="000874EB"/>
    <w:rsid w:val="00087822"/>
    <w:rsid w:val="00087996"/>
    <w:rsid w:val="0009110D"/>
    <w:rsid w:val="00091DEA"/>
    <w:rsid w:val="0009211D"/>
    <w:rsid w:val="00092825"/>
    <w:rsid w:val="00092A8B"/>
    <w:rsid w:val="00093ABC"/>
    <w:rsid w:val="00093C4B"/>
    <w:rsid w:val="0009424F"/>
    <w:rsid w:val="00095C94"/>
    <w:rsid w:val="0009643D"/>
    <w:rsid w:val="0009684C"/>
    <w:rsid w:val="00097ACE"/>
    <w:rsid w:val="00097C88"/>
    <w:rsid w:val="000A01B3"/>
    <w:rsid w:val="000A09AF"/>
    <w:rsid w:val="000A0CF9"/>
    <w:rsid w:val="000A1A27"/>
    <w:rsid w:val="000A1A8E"/>
    <w:rsid w:val="000A2B2F"/>
    <w:rsid w:val="000A2FDF"/>
    <w:rsid w:val="000A30A4"/>
    <w:rsid w:val="000A3366"/>
    <w:rsid w:val="000A3D5D"/>
    <w:rsid w:val="000A4E05"/>
    <w:rsid w:val="000A51A1"/>
    <w:rsid w:val="000A59CA"/>
    <w:rsid w:val="000A61D9"/>
    <w:rsid w:val="000A64E2"/>
    <w:rsid w:val="000A6D1C"/>
    <w:rsid w:val="000A76C8"/>
    <w:rsid w:val="000A7FC6"/>
    <w:rsid w:val="000B03F7"/>
    <w:rsid w:val="000B1498"/>
    <w:rsid w:val="000B16FE"/>
    <w:rsid w:val="000B1A1A"/>
    <w:rsid w:val="000B2257"/>
    <w:rsid w:val="000B2DAF"/>
    <w:rsid w:val="000B2E85"/>
    <w:rsid w:val="000B3160"/>
    <w:rsid w:val="000B3802"/>
    <w:rsid w:val="000B39C3"/>
    <w:rsid w:val="000B4053"/>
    <w:rsid w:val="000B4D25"/>
    <w:rsid w:val="000B54FC"/>
    <w:rsid w:val="000B5D08"/>
    <w:rsid w:val="000B5DC1"/>
    <w:rsid w:val="000B6547"/>
    <w:rsid w:val="000B6957"/>
    <w:rsid w:val="000B6A09"/>
    <w:rsid w:val="000B748E"/>
    <w:rsid w:val="000C0B95"/>
    <w:rsid w:val="000C147D"/>
    <w:rsid w:val="000C15BA"/>
    <w:rsid w:val="000C183A"/>
    <w:rsid w:val="000C246A"/>
    <w:rsid w:val="000C2F34"/>
    <w:rsid w:val="000C5ED2"/>
    <w:rsid w:val="000C6549"/>
    <w:rsid w:val="000C7420"/>
    <w:rsid w:val="000C793E"/>
    <w:rsid w:val="000C7A6F"/>
    <w:rsid w:val="000D1B2D"/>
    <w:rsid w:val="000D24DF"/>
    <w:rsid w:val="000D292A"/>
    <w:rsid w:val="000D3A58"/>
    <w:rsid w:val="000D3AD1"/>
    <w:rsid w:val="000D3C43"/>
    <w:rsid w:val="000D3C99"/>
    <w:rsid w:val="000D4B55"/>
    <w:rsid w:val="000D5A98"/>
    <w:rsid w:val="000D5F18"/>
    <w:rsid w:val="000D6429"/>
    <w:rsid w:val="000D70C8"/>
    <w:rsid w:val="000D725A"/>
    <w:rsid w:val="000D7AD3"/>
    <w:rsid w:val="000E0AF7"/>
    <w:rsid w:val="000E2233"/>
    <w:rsid w:val="000E4373"/>
    <w:rsid w:val="000E5A19"/>
    <w:rsid w:val="000E62FD"/>
    <w:rsid w:val="000E7F21"/>
    <w:rsid w:val="000F0ABA"/>
    <w:rsid w:val="000F1785"/>
    <w:rsid w:val="000F1A8F"/>
    <w:rsid w:val="000F2546"/>
    <w:rsid w:val="000F2FB1"/>
    <w:rsid w:val="000F37C5"/>
    <w:rsid w:val="000F3A2F"/>
    <w:rsid w:val="000F3EAA"/>
    <w:rsid w:val="000F3F7B"/>
    <w:rsid w:val="000F4809"/>
    <w:rsid w:val="000F4B38"/>
    <w:rsid w:val="000F52E8"/>
    <w:rsid w:val="000F54E8"/>
    <w:rsid w:val="000F56AB"/>
    <w:rsid w:val="000F7FF3"/>
    <w:rsid w:val="0010018F"/>
    <w:rsid w:val="001008B3"/>
    <w:rsid w:val="00101AAF"/>
    <w:rsid w:val="0010273F"/>
    <w:rsid w:val="00102F5F"/>
    <w:rsid w:val="00103AF7"/>
    <w:rsid w:val="00103D00"/>
    <w:rsid w:val="00103DFF"/>
    <w:rsid w:val="00103F68"/>
    <w:rsid w:val="0010457D"/>
    <w:rsid w:val="001045E9"/>
    <w:rsid w:val="00104F3E"/>
    <w:rsid w:val="00105303"/>
    <w:rsid w:val="00105605"/>
    <w:rsid w:val="00105872"/>
    <w:rsid w:val="00105E50"/>
    <w:rsid w:val="00107A75"/>
    <w:rsid w:val="00107AF7"/>
    <w:rsid w:val="001104B8"/>
    <w:rsid w:val="00110F8D"/>
    <w:rsid w:val="001116B9"/>
    <w:rsid w:val="001116E5"/>
    <w:rsid w:val="00111BF5"/>
    <w:rsid w:val="00111E14"/>
    <w:rsid w:val="00112EBE"/>
    <w:rsid w:val="00113033"/>
    <w:rsid w:val="0011306A"/>
    <w:rsid w:val="001134FB"/>
    <w:rsid w:val="00113576"/>
    <w:rsid w:val="00113F54"/>
    <w:rsid w:val="001146EE"/>
    <w:rsid w:val="00114A8B"/>
    <w:rsid w:val="00114C5B"/>
    <w:rsid w:val="00114C89"/>
    <w:rsid w:val="00115608"/>
    <w:rsid w:val="00115646"/>
    <w:rsid w:val="00116598"/>
    <w:rsid w:val="001174F4"/>
    <w:rsid w:val="00117F79"/>
    <w:rsid w:val="001204D6"/>
    <w:rsid w:val="00120AE9"/>
    <w:rsid w:val="001225A5"/>
    <w:rsid w:val="00122B0E"/>
    <w:rsid w:val="00122C83"/>
    <w:rsid w:val="00123697"/>
    <w:rsid w:val="00123BF8"/>
    <w:rsid w:val="00125DAD"/>
    <w:rsid w:val="00125F5B"/>
    <w:rsid w:val="001266B8"/>
    <w:rsid w:val="00126AD9"/>
    <w:rsid w:val="00127051"/>
    <w:rsid w:val="001271A4"/>
    <w:rsid w:val="00127AF2"/>
    <w:rsid w:val="001301BE"/>
    <w:rsid w:val="00131583"/>
    <w:rsid w:val="00132258"/>
    <w:rsid w:val="0013240F"/>
    <w:rsid w:val="001338DB"/>
    <w:rsid w:val="00133B22"/>
    <w:rsid w:val="00133F0F"/>
    <w:rsid w:val="001344E9"/>
    <w:rsid w:val="001345A2"/>
    <w:rsid w:val="00135659"/>
    <w:rsid w:val="00135801"/>
    <w:rsid w:val="00136B90"/>
    <w:rsid w:val="00136D17"/>
    <w:rsid w:val="00137E3C"/>
    <w:rsid w:val="00137E67"/>
    <w:rsid w:val="00137E9E"/>
    <w:rsid w:val="00137EBC"/>
    <w:rsid w:val="00137F97"/>
    <w:rsid w:val="001404E2"/>
    <w:rsid w:val="00140894"/>
    <w:rsid w:val="00140DA6"/>
    <w:rsid w:val="00141921"/>
    <w:rsid w:val="00142134"/>
    <w:rsid w:val="001423A6"/>
    <w:rsid w:val="00142546"/>
    <w:rsid w:val="001429D2"/>
    <w:rsid w:val="0014487D"/>
    <w:rsid w:val="001449D8"/>
    <w:rsid w:val="00145208"/>
    <w:rsid w:val="00145B88"/>
    <w:rsid w:val="00145E86"/>
    <w:rsid w:val="00146242"/>
    <w:rsid w:val="00147BDB"/>
    <w:rsid w:val="00147FE0"/>
    <w:rsid w:val="00151217"/>
    <w:rsid w:val="00151D82"/>
    <w:rsid w:val="001520BD"/>
    <w:rsid w:val="001522C9"/>
    <w:rsid w:val="00152FCA"/>
    <w:rsid w:val="00153323"/>
    <w:rsid w:val="00153D94"/>
    <w:rsid w:val="0015556D"/>
    <w:rsid w:val="00155775"/>
    <w:rsid w:val="00155DAA"/>
    <w:rsid w:val="00155DFA"/>
    <w:rsid w:val="00156657"/>
    <w:rsid w:val="001566F8"/>
    <w:rsid w:val="001569E7"/>
    <w:rsid w:val="00157101"/>
    <w:rsid w:val="00157629"/>
    <w:rsid w:val="00157BE9"/>
    <w:rsid w:val="00157CA7"/>
    <w:rsid w:val="00160ADF"/>
    <w:rsid w:val="00160D0D"/>
    <w:rsid w:val="00160FF5"/>
    <w:rsid w:val="001623A6"/>
    <w:rsid w:val="00162604"/>
    <w:rsid w:val="001626F4"/>
    <w:rsid w:val="001628DE"/>
    <w:rsid w:val="00162FF3"/>
    <w:rsid w:val="00163202"/>
    <w:rsid w:val="0016330D"/>
    <w:rsid w:val="001638B7"/>
    <w:rsid w:val="00163B51"/>
    <w:rsid w:val="00163E05"/>
    <w:rsid w:val="00164132"/>
    <w:rsid w:val="00165726"/>
    <w:rsid w:val="00165B1D"/>
    <w:rsid w:val="00165FD9"/>
    <w:rsid w:val="00166373"/>
    <w:rsid w:val="00166517"/>
    <w:rsid w:val="001676FA"/>
    <w:rsid w:val="00167A91"/>
    <w:rsid w:val="00167B4B"/>
    <w:rsid w:val="00167E6C"/>
    <w:rsid w:val="0017088C"/>
    <w:rsid w:val="00170CAA"/>
    <w:rsid w:val="00171486"/>
    <w:rsid w:val="00171F81"/>
    <w:rsid w:val="001732D1"/>
    <w:rsid w:val="001740D9"/>
    <w:rsid w:val="001740DD"/>
    <w:rsid w:val="0017450A"/>
    <w:rsid w:val="00174777"/>
    <w:rsid w:val="001749E6"/>
    <w:rsid w:val="00175644"/>
    <w:rsid w:val="00175D3C"/>
    <w:rsid w:val="00175EF2"/>
    <w:rsid w:val="001767ED"/>
    <w:rsid w:val="00176A05"/>
    <w:rsid w:val="00176DEE"/>
    <w:rsid w:val="0017743B"/>
    <w:rsid w:val="00177C0C"/>
    <w:rsid w:val="0018103F"/>
    <w:rsid w:val="001818E1"/>
    <w:rsid w:val="00181DA6"/>
    <w:rsid w:val="00182D64"/>
    <w:rsid w:val="00182E49"/>
    <w:rsid w:val="00183312"/>
    <w:rsid w:val="00183550"/>
    <w:rsid w:val="00184012"/>
    <w:rsid w:val="001841B0"/>
    <w:rsid w:val="001846D2"/>
    <w:rsid w:val="00184ECC"/>
    <w:rsid w:val="00185602"/>
    <w:rsid w:val="00185D91"/>
    <w:rsid w:val="00187038"/>
    <w:rsid w:val="0018703B"/>
    <w:rsid w:val="001870F6"/>
    <w:rsid w:val="0019005E"/>
    <w:rsid w:val="00190188"/>
    <w:rsid w:val="00190B45"/>
    <w:rsid w:val="001914E8"/>
    <w:rsid w:val="001915F8"/>
    <w:rsid w:val="00191B14"/>
    <w:rsid w:val="001928BF"/>
    <w:rsid w:val="00192CCF"/>
    <w:rsid w:val="00192E8E"/>
    <w:rsid w:val="00192FCF"/>
    <w:rsid w:val="00193C8B"/>
    <w:rsid w:val="00193D2C"/>
    <w:rsid w:val="001945A4"/>
    <w:rsid w:val="00195151"/>
    <w:rsid w:val="00195452"/>
    <w:rsid w:val="001967B2"/>
    <w:rsid w:val="001971AF"/>
    <w:rsid w:val="0019763F"/>
    <w:rsid w:val="001A0028"/>
    <w:rsid w:val="001A00DD"/>
    <w:rsid w:val="001A03C2"/>
    <w:rsid w:val="001A0AC7"/>
    <w:rsid w:val="001A209B"/>
    <w:rsid w:val="001A26EB"/>
    <w:rsid w:val="001A2B2C"/>
    <w:rsid w:val="001A3448"/>
    <w:rsid w:val="001A34BD"/>
    <w:rsid w:val="001A399B"/>
    <w:rsid w:val="001A3CA6"/>
    <w:rsid w:val="001A3EE6"/>
    <w:rsid w:val="001A4D2A"/>
    <w:rsid w:val="001A5114"/>
    <w:rsid w:val="001A561F"/>
    <w:rsid w:val="001A59DD"/>
    <w:rsid w:val="001A5A1A"/>
    <w:rsid w:val="001A5C1B"/>
    <w:rsid w:val="001A6295"/>
    <w:rsid w:val="001A6678"/>
    <w:rsid w:val="001A7CAA"/>
    <w:rsid w:val="001B0717"/>
    <w:rsid w:val="001B0B22"/>
    <w:rsid w:val="001B0CA9"/>
    <w:rsid w:val="001B147E"/>
    <w:rsid w:val="001B17D2"/>
    <w:rsid w:val="001B1C46"/>
    <w:rsid w:val="001B2096"/>
    <w:rsid w:val="001B252A"/>
    <w:rsid w:val="001B26E6"/>
    <w:rsid w:val="001B2BB1"/>
    <w:rsid w:val="001B3A61"/>
    <w:rsid w:val="001B3AF1"/>
    <w:rsid w:val="001B3CBF"/>
    <w:rsid w:val="001B4B39"/>
    <w:rsid w:val="001B57C8"/>
    <w:rsid w:val="001B6BAB"/>
    <w:rsid w:val="001B72E4"/>
    <w:rsid w:val="001C1476"/>
    <w:rsid w:val="001C1656"/>
    <w:rsid w:val="001C17AD"/>
    <w:rsid w:val="001C1B06"/>
    <w:rsid w:val="001C1CFD"/>
    <w:rsid w:val="001C2A22"/>
    <w:rsid w:val="001C2CDE"/>
    <w:rsid w:val="001C3337"/>
    <w:rsid w:val="001C3565"/>
    <w:rsid w:val="001C44A0"/>
    <w:rsid w:val="001C4AC0"/>
    <w:rsid w:val="001C4B24"/>
    <w:rsid w:val="001C4D8F"/>
    <w:rsid w:val="001C62B6"/>
    <w:rsid w:val="001C6DBB"/>
    <w:rsid w:val="001C701B"/>
    <w:rsid w:val="001C78F6"/>
    <w:rsid w:val="001C7AA4"/>
    <w:rsid w:val="001C7B49"/>
    <w:rsid w:val="001D0358"/>
    <w:rsid w:val="001D0DC0"/>
    <w:rsid w:val="001D2965"/>
    <w:rsid w:val="001D2F3F"/>
    <w:rsid w:val="001D31CB"/>
    <w:rsid w:val="001D3D42"/>
    <w:rsid w:val="001D4348"/>
    <w:rsid w:val="001D5F19"/>
    <w:rsid w:val="001D6752"/>
    <w:rsid w:val="001D6C34"/>
    <w:rsid w:val="001D7B44"/>
    <w:rsid w:val="001E0087"/>
    <w:rsid w:val="001E0982"/>
    <w:rsid w:val="001E1D17"/>
    <w:rsid w:val="001E2811"/>
    <w:rsid w:val="001E2B15"/>
    <w:rsid w:val="001E31B7"/>
    <w:rsid w:val="001E3CAB"/>
    <w:rsid w:val="001E413C"/>
    <w:rsid w:val="001E4602"/>
    <w:rsid w:val="001E48E4"/>
    <w:rsid w:val="001E6D0E"/>
    <w:rsid w:val="001F1B2F"/>
    <w:rsid w:val="001F2933"/>
    <w:rsid w:val="001F2D43"/>
    <w:rsid w:val="001F343F"/>
    <w:rsid w:val="001F378B"/>
    <w:rsid w:val="001F39CE"/>
    <w:rsid w:val="001F53DC"/>
    <w:rsid w:val="001F5644"/>
    <w:rsid w:val="001F56D5"/>
    <w:rsid w:val="001F64D6"/>
    <w:rsid w:val="001F6B41"/>
    <w:rsid w:val="001F6CA4"/>
    <w:rsid w:val="001F6ED6"/>
    <w:rsid w:val="002001DF"/>
    <w:rsid w:val="00200280"/>
    <w:rsid w:val="002002FA"/>
    <w:rsid w:val="0020192E"/>
    <w:rsid w:val="002019ED"/>
    <w:rsid w:val="00201EAD"/>
    <w:rsid w:val="002022EA"/>
    <w:rsid w:val="00202545"/>
    <w:rsid w:val="0020377D"/>
    <w:rsid w:val="00203EEC"/>
    <w:rsid w:val="002045DD"/>
    <w:rsid w:val="00204763"/>
    <w:rsid w:val="002050A1"/>
    <w:rsid w:val="002054BE"/>
    <w:rsid w:val="002055B9"/>
    <w:rsid w:val="0020561E"/>
    <w:rsid w:val="0020624A"/>
    <w:rsid w:val="002062CA"/>
    <w:rsid w:val="002063D0"/>
    <w:rsid w:val="00206A1E"/>
    <w:rsid w:val="00206E22"/>
    <w:rsid w:val="00207749"/>
    <w:rsid w:val="00210381"/>
    <w:rsid w:val="002103D4"/>
    <w:rsid w:val="00212E34"/>
    <w:rsid w:val="00213BE8"/>
    <w:rsid w:val="00213D04"/>
    <w:rsid w:val="00213E24"/>
    <w:rsid w:val="00215B69"/>
    <w:rsid w:val="00215C90"/>
    <w:rsid w:val="00216207"/>
    <w:rsid w:val="002167BC"/>
    <w:rsid w:val="002179A3"/>
    <w:rsid w:val="00217C4D"/>
    <w:rsid w:val="002211D4"/>
    <w:rsid w:val="00221BA7"/>
    <w:rsid w:val="00222880"/>
    <w:rsid w:val="002229DD"/>
    <w:rsid w:val="0022313B"/>
    <w:rsid w:val="002237F7"/>
    <w:rsid w:val="00223D0A"/>
    <w:rsid w:val="00223D3B"/>
    <w:rsid w:val="0022507B"/>
    <w:rsid w:val="00225167"/>
    <w:rsid w:val="002252C6"/>
    <w:rsid w:val="00225489"/>
    <w:rsid w:val="00225642"/>
    <w:rsid w:val="002261E1"/>
    <w:rsid w:val="00226E37"/>
    <w:rsid w:val="002277BA"/>
    <w:rsid w:val="0023003F"/>
    <w:rsid w:val="002300D0"/>
    <w:rsid w:val="00230B2E"/>
    <w:rsid w:val="00230F06"/>
    <w:rsid w:val="0023140F"/>
    <w:rsid w:val="00231985"/>
    <w:rsid w:val="00231B32"/>
    <w:rsid w:val="002329CB"/>
    <w:rsid w:val="0023420A"/>
    <w:rsid w:val="002343B7"/>
    <w:rsid w:val="00234FAD"/>
    <w:rsid w:val="002350E0"/>
    <w:rsid w:val="0023532F"/>
    <w:rsid w:val="002355EA"/>
    <w:rsid w:val="00236B82"/>
    <w:rsid w:val="00236C79"/>
    <w:rsid w:val="002401D2"/>
    <w:rsid w:val="00240E36"/>
    <w:rsid w:val="00240E6C"/>
    <w:rsid w:val="00241951"/>
    <w:rsid w:val="002420FC"/>
    <w:rsid w:val="002425E0"/>
    <w:rsid w:val="002427DB"/>
    <w:rsid w:val="0024398E"/>
    <w:rsid w:val="00243D85"/>
    <w:rsid w:val="00244D22"/>
    <w:rsid w:val="002451B9"/>
    <w:rsid w:val="00245693"/>
    <w:rsid w:val="00245E6B"/>
    <w:rsid w:val="002466EC"/>
    <w:rsid w:val="0024687C"/>
    <w:rsid w:val="002469D1"/>
    <w:rsid w:val="00246AB8"/>
    <w:rsid w:val="00246BD1"/>
    <w:rsid w:val="002507B8"/>
    <w:rsid w:val="00250C4A"/>
    <w:rsid w:val="00250D28"/>
    <w:rsid w:val="002519E2"/>
    <w:rsid w:val="00252992"/>
    <w:rsid w:val="00252EBA"/>
    <w:rsid w:val="002540BA"/>
    <w:rsid w:val="0025447B"/>
    <w:rsid w:val="0025461F"/>
    <w:rsid w:val="002552A5"/>
    <w:rsid w:val="00255F99"/>
    <w:rsid w:val="002566E4"/>
    <w:rsid w:val="0025693A"/>
    <w:rsid w:val="00256CAF"/>
    <w:rsid w:val="00257111"/>
    <w:rsid w:val="002573FB"/>
    <w:rsid w:val="00261071"/>
    <w:rsid w:val="002612B9"/>
    <w:rsid w:val="002613BD"/>
    <w:rsid w:val="0026147B"/>
    <w:rsid w:val="00261918"/>
    <w:rsid w:val="002619FA"/>
    <w:rsid w:val="00261B73"/>
    <w:rsid w:val="00261FD0"/>
    <w:rsid w:val="00262569"/>
    <w:rsid w:val="00262A2E"/>
    <w:rsid w:val="00262C29"/>
    <w:rsid w:val="00264149"/>
    <w:rsid w:val="00265920"/>
    <w:rsid w:val="002661F0"/>
    <w:rsid w:val="00267570"/>
    <w:rsid w:val="0026779A"/>
    <w:rsid w:val="00267DED"/>
    <w:rsid w:val="0027091E"/>
    <w:rsid w:val="00272465"/>
    <w:rsid w:val="00273E09"/>
    <w:rsid w:val="00274454"/>
    <w:rsid w:val="00274E15"/>
    <w:rsid w:val="0027602F"/>
    <w:rsid w:val="00276991"/>
    <w:rsid w:val="00280123"/>
    <w:rsid w:val="00280676"/>
    <w:rsid w:val="00280892"/>
    <w:rsid w:val="00281212"/>
    <w:rsid w:val="002813D8"/>
    <w:rsid w:val="00281B18"/>
    <w:rsid w:val="00281B3F"/>
    <w:rsid w:val="00282177"/>
    <w:rsid w:val="002826D9"/>
    <w:rsid w:val="00282A1F"/>
    <w:rsid w:val="00282AEE"/>
    <w:rsid w:val="00282E9D"/>
    <w:rsid w:val="002831A6"/>
    <w:rsid w:val="002831B1"/>
    <w:rsid w:val="002832B9"/>
    <w:rsid w:val="00283CF9"/>
    <w:rsid w:val="00283CFC"/>
    <w:rsid w:val="00283FE2"/>
    <w:rsid w:val="00285181"/>
    <w:rsid w:val="00285ED8"/>
    <w:rsid w:val="00286787"/>
    <w:rsid w:val="00287841"/>
    <w:rsid w:val="00287DF7"/>
    <w:rsid w:val="00290270"/>
    <w:rsid w:val="002906D8"/>
    <w:rsid w:val="002914E7"/>
    <w:rsid w:val="0029152D"/>
    <w:rsid w:val="00292073"/>
    <w:rsid w:val="0029253E"/>
    <w:rsid w:val="00292D25"/>
    <w:rsid w:val="0029344C"/>
    <w:rsid w:val="00293A5E"/>
    <w:rsid w:val="00293DDC"/>
    <w:rsid w:val="002943EA"/>
    <w:rsid w:val="00295B7B"/>
    <w:rsid w:val="002968C4"/>
    <w:rsid w:val="002A0AFC"/>
    <w:rsid w:val="002A12AF"/>
    <w:rsid w:val="002A1461"/>
    <w:rsid w:val="002A1C94"/>
    <w:rsid w:val="002A1F7A"/>
    <w:rsid w:val="002A24A9"/>
    <w:rsid w:val="002A3324"/>
    <w:rsid w:val="002A363B"/>
    <w:rsid w:val="002A3A03"/>
    <w:rsid w:val="002A3FF2"/>
    <w:rsid w:val="002A4283"/>
    <w:rsid w:val="002A4DAF"/>
    <w:rsid w:val="002A55F9"/>
    <w:rsid w:val="002A63ED"/>
    <w:rsid w:val="002A6A4D"/>
    <w:rsid w:val="002B04EC"/>
    <w:rsid w:val="002B1C13"/>
    <w:rsid w:val="002B1D91"/>
    <w:rsid w:val="002B30FD"/>
    <w:rsid w:val="002B371B"/>
    <w:rsid w:val="002B3B20"/>
    <w:rsid w:val="002B3B27"/>
    <w:rsid w:val="002B3C81"/>
    <w:rsid w:val="002B3EB9"/>
    <w:rsid w:val="002B45F6"/>
    <w:rsid w:val="002B53F7"/>
    <w:rsid w:val="002B6465"/>
    <w:rsid w:val="002B6808"/>
    <w:rsid w:val="002B71E6"/>
    <w:rsid w:val="002B7A5B"/>
    <w:rsid w:val="002B7CE7"/>
    <w:rsid w:val="002B7DC0"/>
    <w:rsid w:val="002B7FD5"/>
    <w:rsid w:val="002C0230"/>
    <w:rsid w:val="002C04B6"/>
    <w:rsid w:val="002C1F4A"/>
    <w:rsid w:val="002C273E"/>
    <w:rsid w:val="002C2B34"/>
    <w:rsid w:val="002C3443"/>
    <w:rsid w:val="002C3E5F"/>
    <w:rsid w:val="002C3EA2"/>
    <w:rsid w:val="002C45F4"/>
    <w:rsid w:val="002C4A2A"/>
    <w:rsid w:val="002C4AAE"/>
    <w:rsid w:val="002C4C93"/>
    <w:rsid w:val="002C5059"/>
    <w:rsid w:val="002C69C9"/>
    <w:rsid w:val="002C6C43"/>
    <w:rsid w:val="002C7D49"/>
    <w:rsid w:val="002D121B"/>
    <w:rsid w:val="002D14B4"/>
    <w:rsid w:val="002D1ABC"/>
    <w:rsid w:val="002D1CCE"/>
    <w:rsid w:val="002D1EF1"/>
    <w:rsid w:val="002D2056"/>
    <w:rsid w:val="002D2E4B"/>
    <w:rsid w:val="002D3269"/>
    <w:rsid w:val="002D664D"/>
    <w:rsid w:val="002D6C85"/>
    <w:rsid w:val="002E14D5"/>
    <w:rsid w:val="002E23B3"/>
    <w:rsid w:val="002E31D1"/>
    <w:rsid w:val="002E3613"/>
    <w:rsid w:val="002E3CA8"/>
    <w:rsid w:val="002E49CF"/>
    <w:rsid w:val="002E5BDC"/>
    <w:rsid w:val="002E6671"/>
    <w:rsid w:val="002F01AC"/>
    <w:rsid w:val="002F064F"/>
    <w:rsid w:val="002F0F52"/>
    <w:rsid w:val="002F15CE"/>
    <w:rsid w:val="002F197E"/>
    <w:rsid w:val="002F201C"/>
    <w:rsid w:val="002F29C6"/>
    <w:rsid w:val="002F3E7F"/>
    <w:rsid w:val="002F428B"/>
    <w:rsid w:val="002F436F"/>
    <w:rsid w:val="002F4B1A"/>
    <w:rsid w:val="002F4CB0"/>
    <w:rsid w:val="002F5297"/>
    <w:rsid w:val="002F60C1"/>
    <w:rsid w:val="002F7095"/>
    <w:rsid w:val="002F7315"/>
    <w:rsid w:val="002F7D14"/>
    <w:rsid w:val="002F7E1A"/>
    <w:rsid w:val="00301093"/>
    <w:rsid w:val="003011AB"/>
    <w:rsid w:val="00301AAA"/>
    <w:rsid w:val="00301E8E"/>
    <w:rsid w:val="00302A26"/>
    <w:rsid w:val="00302AC1"/>
    <w:rsid w:val="003034D4"/>
    <w:rsid w:val="00304121"/>
    <w:rsid w:val="003049BD"/>
    <w:rsid w:val="00305C8B"/>
    <w:rsid w:val="003064A1"/>
    <w:rsid w:val="003067FC"/>
    <w:rsid w:val="00307653"/>
    <w:rsid w:val="00307BD7"/>
    <w:rsid w:val="00310111"/>
    <w:rsid w:val="003128FE"/>
    <w:rsid w:val="00313115"/>
    <w:rsid w:val="00313C01"/>
    <w:rsid w:val="00314288"/>
    <w:rsid w:val="00314656"/>
    <w:rsid w:val="0031472D"/>
    <w:rsid w:val="00314847"/>
    <w:rsid w:val="00315B61"/>
    <w:rsid w:val="003160B4"/>
    <w:rsid w:val="00317607"/>
    <w:rsid w:val="00317772"/>
    <w:rsid w:val="003178C6"/>
    <w:rsid w:val="003178DB"/>
    <w:rsid w:val="00320434"/>
    <w:rsid w:val="00320E2C"/>
    <w:rsid w:val="0032113C"/>
    <w:rsid w:val="003212FB"/>
    <w:rsid w:val="0032176C"/>
    <w:rsid w:val="00322F28"/>
    <w:rsid w:val="00322F3D"/>
    <w:rsid w:val="0032314F"/>
    <w:rsid w:val="00324361"/>
    <w:rsid w:val="00324597"/>
    <w:rsid w:val="003264AA"/>
    <w:rsid w:val="00326D56"/>
    <w:rsid w:val="00326E75"/>
    <w:rsid w:val="00327725"/>
    <w:rsid w:val="003305F4"/>
    <w:rsid w:val="00330FEA"/>
    <w:rsid w:val="00331CB6"/>
    <w:rsid w:val="00332C36"/>
    <w:rsid w:val="0033561B"/>
    <w:rsid w:val="0033623D"/>
    <w:rsid w:val="00336486"/>
    <w:rsid w:val="003368B5"/>
    <w:rsid w:val="00336FD0"/>
    <w:rsid w:val="003373B7"/>
    <w:rsid w:val="0033770F"/>
    <w:rsid w:val="00337FC9"/>
    <w:rsid w:val="00340195"/>
    <w:rsid w:val="00340272"/>
    <w:rsid w:val="0034035A"/>
    <w:rsid w:val="00340F31"/>
    <w:rsid w:val="00340F7A"/>
    <w:rsid w:val="00341238"/>
    <w:rsid w:val="00341599"/>
    <w:rsid w:val="003420D0"/>
    <w:rsid w:val="003427A4"/>
    <w:rsid w:val="0034371D"/>
    <w:rsid w:val="00344414"/>
    <w:rsid w:val="00344924"/>
    <w:rsid w:val="0034739F"/>
    <w:rsid w:val="00347C7E"/>
    <w:rsid w:val="00350D50"/>
    <w:rsid w:val="00351141"/>
    <w:rsid w:val="00351329"/>
    <w:rsid w:val="0035165E"/>
    <w:rsid w:val="003529FF"/>
    <w:rsid w:val="00353C9C"/>
    <w:rsid w:val="00356AC8"/>
    <w:rsid w:val="00356F8C"/>
    <w:rsid w:val="003570C3"/>
    <w:rsid w:val="003578B5"/>
    <w:rsid w:val="003602FD"/>
    <w:rsid w:val="00360372"/>
    <w:rsid w:val="003609FF"/>
    <w:rsid w:val="00360A57"/>
    <w:rsid w:val="00360FAD"/>
    <w:rsid w:val="003612B6"/>
    <w:rsid w:val="003612C2"/>
    <w:rsid w:val="00362ED3"/>
    <w:rsid w:val="00364310"/>
    <w:rsid w:val="00366378"/>
    <w:rsid w:val="00366432"/>
    <w:rsid w:val="003669AB"/>
    <w:rsid w:val="0037024A"/>
    <w:rsid w:val="0037059E"/>
    <w:rsid w:val="00370722"/>
    <w:rsid w:val="00370859"/>
    <w:rsid w:val="00370DD6"/>
    <w:rsid w:val="00371440"/>
    <w:rsid w:val="00371B23"/>
    <w:rsid w:val="00371D3A"/>
    <w:rsid w:val="00372A45"/>
    <w:rsid w:val="00372E8E"/>
    <w:rsid w:val="00373800"/>
    <w:rsid w:val="00373B79"/>
    <w:rsid w:val="003745F1"/>
    <w:rsid w:val="00374F9B"/>
    <w:rsid w:val="00374FED"/>
    <w:rsid w:val="003757EC"/>
    <w:rsid w:val="00375982"/>
    <w:rsid w:val="00375F82"/>
    <w:rsid w:val="003760C2"/>
    <w:rsid w:val="00376DA6"/>
    <w:rsid w:val="00377047"/>
    <w:rsid w:val="003776EA"/>
    <w:rsid w:val="003776F2"/>
    <w:rsid w:val="003808D7"/>
    <w:rsid w:val="00380A18"/>
    <w:rsid w:val="00380A89"/>
    <w:rsid w:val="00380D07"/>
    <w:rsid w:val="003815CA"/>
    <w:rsid w:val="0038179D"/>
    <w:rsid w:val="003846D0"/>
    <w:rsid w:val="00384A46"/>
    <w:rsid w:val="003854F8"/>
    <w:rsid w:val="0038596A"/>
    <w:rsid w:val="00386BAA"/>
    <w:rsid w:val="003878F4"/>
    <w:rsid w:val="003904D7"/>
    <w:rsid w:val="00390E2B"/>
    <w:rsid w:val="00390FAB"/>
    <w:rsid w:val="00391AD8"/>
    <w:rsid w:val="00392B48"/>
    <w:rsid w:val="00392E28"/>
    <w:rsid w:val="00393926"/>
    <w:rsid w:val="00394118"/>
    <w:rsid w:val="003944E1"/>
    <w:rsid w:val="003944FA"/>
    <w:rsid w:val="00395183"/>
    <w:rsid w:val="00395496"/>
    <w:rsid w:val="003955FB"/>
    <w:rsid w:val="00396A41"/>
    <w:rsid w:val="003973EF"/>
    <w:rsid w:val="0039787B"/>
    <w:rsid w:val="00397BD0"/>
    <w:rsid w:val="003A1BDA"/>
    <w:rsid w:val="003A1E02"/>
    <w:rsid w:val="003A3444"/>
    <w:rsid w:val="003A386E"/>
    <w:rsid w:val="003A3DD4"/>
    <w:rsid w:val="003A3EEB"/>
    <w:rsid w:val="003A412A"/>
    <w:rsid w:val="003A4471"/>
    <w:rsid w:val="003A4802"/>
    <w:rsid w:val="003A4D8A"/>
    <w:rsid w:val="003A5480"/>
    <w:rsid w:val="003A61AE"/>
    <w:rsid w:val="003A668B"/>
    <w:rsid w:val="003A7530"/>
    <w:rsid w:val="003A77BC"/>
    <w:rsid w:val="003A7DAF"/>
    <w:rsid w:val="003B079B"/>
    <w:rsid w:val="003B0BE7"/>
    <w:rsid w:val="003B0F46"/>
    <w:rsid w:val="003B1B68"/>
    <w:rsid w:val="003B2602"/>
    <w:rsid w:val="003B38EC"/>
    <w:rsid w:val="003B3E0B"/>
    <w:rsid w:val="003B4041"/>
    <w:rsid w:val="003B42BB"/>
    <w:rsid w:val="003B63A1"/>
    <w:rsid w:val="003B6802"/>
    <w:rsid w:val="003B6D61"/>
    <w:rsid w:val="003B74F3"/>
    <w:rsid w:val="003B7591"/>
    <w:rsid w:val="003B7B9C"/>
    <w:rsid w:val="003B7E72"/>
    <w:rsid w:val="003C0A65"/>
    <w:rsid w:val="003C1A0D"/>
    <w:rsid w:val="003C1AC2"/>
    <w:rsid w:val="003C264C"/>
    <w:rsid w:val="003C3307"/>
    <w:rsid w:val="003C416A"/>
    <w:rsid w:val="003C422C"/>
    <w:rsid w:val="003C53A7"/>
    <w:rsid w:val="003C5410"/>
    <w:rsid w:val="003C696F"/>
    <w:rsid w:val="003C6B9D"/>
    <w:rsid w:val="003C6D67"/>
    <w:rsid w:val="003D01A8"/>
    <w:rsid w:val="003D0242"/>
    <w:rsid w:val="003D0E43"/>
    <w:rsid w:val="003D0F6D"/>
    <w:rsid w:val="003D1167"/>
    <w:rsid w:val="003D12EA"/>
    <w:rsid w:val="003D1F76"/>
    <w:rsid w:val="003D2492"/>
    <w:rsid w:val="003D27E2"/>
    <w:rsid w:val="003D3202"/>
    <w:rsid w:val="003D368B"/>
    <w:rsid w:val="003D413C"/>
    <w:rsid w:val="003D435A"/>
    <w:rsid w:val="003D4AA1"/>
    <w:rsid w:val="003D59CA"/>
    <w:rsid w:val="003D6FAF"/>
    <w:rsid w:val="003D7D4C"/>
    <w:rsid w:val="003E0142"/>
    <w:rsid w:val="003E03AE"/>
    <w:rsid w:val="003E0415"/>
    <w:rsid w:val="003E06B7"/>
    <w:rsid w:val="003E0D32"/>
    <w:rsid w:val="003E1B62"/>
    <w:rsid w:val="003E24B0"/>
    <w:rsid w:val="003E37E8"/>
    <w:rsid w:val="003E3CD3"/>
    <w:rsid w:val="003E4E25"/>
    <w:rsid w:val="003E5A55"/>
    <w:rsid w:val="003E671B"/>
    <w:rsid w:val="003E6C19"/>
    <w:rsid w:val="003E731A"/>
    <w:rsid w:val="003E7938"/>
    <w:rsid w:val="003F08C7"/>
    <w:rsid w:val="003F0C7A"/>
    <w:rsid w:val="003F1033"/>
    <w:rsid w:val="003F16C7"/>
    <w:rsid w:val="003F29D3"/>
    <w:rsid w:val="003F2C62"/>
    <w:rsid w:val="003F35B9"/>
    <w:rsid w:val="003F3CCC"/>
    <w:rsid w:val="003F4197"/>
    <w:rsid w:val="003F4E70"/>
    <w:rsid w:val="003F520C"/>
    <w:rsid w:val="003F54B3"/>
    <w:rsid w:val="003F5990"/>
    <w:rsid w:val="003F6199"/>
    <w:rsid w:val="003F64E9"/>
    <w:rsid w:val="003F65B2"/>
    <w:rsid w:val="003F65CD"/>
    <w:rsid w:val="003F723F"/>
    <w:rsid w:val="003F791B"/>
    <w:rsid w:val="0040027C"/>
    <w:rsid w:val="0040119A"/>
    <w:rsid w:val="004013E5"/>
    <w:rsid w:val="00401502"/>
    <w:rsid w:val="004015D5"/>
    <w:rsid w:val="00401821"/>
    <w:rsid w:val="00401874"/>
    <w:rsid w:val="00401C5B"/>
    <w:rsid w:val="00402171"/>
    <w:rsid w:val="00402EA5"/>
    <w:rsid w:val="004032B6"/>
    <w:rsid w:val="00403FA2"/>
    <w:rsid w:val="00404548"/>
    <w:rsid w:val="004051B9"/>
    <w:rsid w:val="0040525B"/>
    <w:rsid w:val="00405A69"/>
    <w:rsid w:val="00405C29"/>
    <w:rsid w:val="00406E85"/>
    <w:rsid w:val="00407143"/>
    <w:rsid w:val="00407D02"/>
    <w:rsid w:val="00410386"/>
    <w:rsid w:val="004105BA"/>
    <w:rsid w:val="0041104C"/>
    <w:rsid w:val="00411F1A"/>
    <w:rsid w:val="00411FD1"/>
    <w:rsid w:val="00412213"/>
    <w:rsid w:val="004126B0"/>
    <w:rsid w:val="0041282A"/>
    <w:rsid w:val="00412AE7"/>
    <w:rsid w:val="00412BB8"/>
    <w:rsid w:val="004132A0"/>
    <w:rsid w:val="004135BD"/>
    <w:rsid w:val="00413D00"/>
    <w:rsid w:val="004141BE"/>
    <w:rsid w:val="00414E83"/>
    <w:rsid w:val="0041622B"/>
    <w:rsid w:val="00416D3F"/>
    <w:rsid w:val="00417933"/>
    <w:rsid w:val="00417B24"/>
    <w:rsid w:val="00417FB6"/>
    <w:rsid w:val="0042061E"/>
    <w:rsid w:val="004207A4"/>
    <w:rsid w:val="00420CCA"/>
    <w:rsid w:val="00422884"/>
    <w:rsid w:val="00424852"/>
    <w:rsid w:val="00424FFB"/>
    <w:rsid w:val="004251E4"/>
    <w:rsid w:val="00425AEA"/>
    <w:rsid w:val="00425B1F"/>
    <w:rsid w:val="00426FCE"/>
    <w:rsid w:val="00430A8A"/>
    <w:rsid w:val="00431D9D"/>
    <w:rsid w:val="004330DF"/>
    <w:rsid w:val="00433565"/>
    <w:rsid w:val="00434332"/>
    <w:rsid w:val="004348A3"/>
    <w:rsid w:val="00434C10"/>
    <w:rsid w:val="00434F1C"/>
    <w:rsid w:val="004351CF"/>
    <w:rsid w:val="00435B2B"/>
    <w:rsid w:val="00435DE8"/>
    <w:rsid w:val="00436029"/>
    <w:rsid w:val="004367AF"/>
    <w:rsid w:val="0043750A"/>
    <w:rsid w:val="00437579"/>
    <w:rsid w:val="00437858"/>
    <w:rsid w:val="004379E6"/>
    <w:rsid w:val="00437FE8"/>
    <w:rsid w:val="00440073"/>
    <w:rsid w:val="004410B9"/>
    <w:rsid w:val="004421E6"/>
    <w:rsid w:val="0044239F"/>
    <w:rsid w:val="00443B84"/>
    <w:rsid w:val="00443DEE"/>
    <w:rsid w:val="0044447A"/>
    <w:rsid w:val="004445D5"/>
    <w:rsid w:val="00445059"/>
    <w:rsid w:val="0044512C"/>
    <w:rsid w:val="00445963"/>
    <w:rsid w:val="00447489"/>
    <w:rsid w:val="00447667"/>
    <w:rsid w:val="00447B2C"/>
    <w:rsid w:val="00447FA9"/>
    <w:rsid w:val="004503B4"/>
    <w:rsid w:val="00450404"/>
    <w:rsid w:val="00450700"/>
    <w:rsid w:val="00450C07"/>
    <w:rsid w:val="00450EBC"/>
    <w:rsid w:val="004512CF"/>
    <w:rsid w:val="00451C62"/>
    <w:rsid w:val="00451E4E"/>
    <w:rsid w:val="004520E5"/>
    <w:rsid w:val="00452541"/>
    <w:rsid w:val="004539C8"/>
    <w:rsid w:val="00453C10"/>
    <w:rsid w:val="00454062"/>
    <w:rsid w:val="00454182"/>
    <w:rsid w:val="004549B7"/>
    <w:rsid w:val="004555F3"/>
    <w:rsid w:val="00455930"/>
    <w:rsid w:val="00455C49"/>
    <w:rsid w:val="004568D1"/>
    <w:rsid w:val="004577DB"/>
    <w:rsid w:val="0046138B"/>
    <w:rsid w:val="00461602"/>
    <w:rsid w:val="0046252C"/>
    <w:rsid w:val="00463217"/>
    <w:rsid w:val="00463523"/>
    <w:rsid w:val="00463FB3"/>
    <w:rsid w:val="004647C8"/>
    <w:rsid w:val="00465E3E"/>
    <w:rsid w:val="00465E61"/>
    <w:rsid w:val="00466392"/>
    <w:rsid w:val="00466D8D"/>
    <w:rsid w:val="00466DD4"/>
    <w:rsid w:val="00467C13"/>
    <w:rsid w:val="00471516"/>
    <w:rsid w:val="0047167B"/>
    <w:rsid w:val="004717BD"/>
    <w:rsid w:val="00473473"/>
    <w:rsid w:val="00473686"/>
    <w:rsid w:val="004753C8"/>
    <w:rsid w:val="00475602"/>
    <w:rsid w:val="00475E5D"/>
    <w:rsid w:val="004760F8"/>
    <w:rsid w:val="00477355"/>
    <w:rsid w:val="00480026"/>
    <w:rsid w:val="004809D6"/>
    <w:rsid w:val="00480F82"/>
    <w:rsid w:val="0048102F"/>
    <w:rsid w:val="00481E9A"/>
    <w:rsid w:val="0048279C"/>
    <w:rsid w:val="00483331"/>
    <w:rsid w:val="00483717"/>
    <w:rsid w:val="0048378B"/>
    <w:rsid w:val="00483D50"/>
    <w:rsid w:val="00484533"/>
    <w:rsid w:val="00484A43"/>
    <w:rsid w:val="00484C25"/>
    <w:rsid w:val="00484C49"/>
    <w:rsid w:val="00484F11"/>
    <w:rsid w:val="004852B9"/>
    <w:rsid w:val="0048561D"/>
    <w:rsid w:val="00485736"/>
    <w:rsid w:val="004860EB"/>
    <w:rsid w:val="00487354"/>
    <w:rsid w:val="00487A58"/>
    <w:rsid w:val="00487D57"/>
    <w:rsid w:val="004904C0"/>
    <w:rsid w:val="00490521"/>
    <w:rsid w:val="00491029"/>
    <w:rsid w:val="0049231F"/>
    <w:rsid w:val="004927C8"/>
    <w:rsid w:val="00492C6D"/>
    <w:rsid w:val="00493620"/>
    <w:rsid w:val="00493E36"/>
    <w:rsid w:val="00493FAA"/>
    <w:rsid w:val="004955A8"/>
    <w:rsid w:val="00496EE7"/>
    <w:rsid w:val="00497169"/>
    <w:rsid w:val="00497B03"/>
    <w:rsid w:val="00497B34"/>
    <w:rsid w:val="004A0620"/>
    <w:rsid w:val="004A07FB"/>
    <w:rsid w:val="004A0852"/>
    <w:rsid w:val="004A0C71"/>
    <w:rsid w:val="004A0D05"/>
    <w:rsid w:val="004A1FE7"/>
    <w:rsid w:val="004A34CD"/>
    <w:rsid w:val="004A36CF"/>
    <w:rsid w:val="004A397A"/>
    <w:rsid w:val="004A49C0"/>
    <w:rsid w:val="004A4A4A"/>
    <w:rsid w:val="004A587F"/>
    <w:rsid w:val="004A6850"/>
    <w:rsid w:val="004A6E13"/>
    <w:rsid w:val="004A71C6"/>
    <w:rsid w:val="004A7287"/>
    <w:rsid w:val="004A7B03"/>
    <w:rsid w:val="004B0932"/>
    <w:rsid w:val="004B1709"/>
    <w:rsid w:val="004B1B9D"/>
    <w:rsid w:val="004B2C45"/>
    <w:rsid w:val="004B2F4A"/>
    <w:rsid w:val="004B33C5"/>
    <w:rsid w:val="004B39D2"/>
    <w:rsid w:val="004B4CAC"/>
    <w:rsid w:val="004B5268"/>
    <w:rsid w:val="004B5558"/>
    <w:rsid w:val="004B570D"/>
    <w:rsid w:val="004B640E"/>
    <w:rsid w:val="004B646A"/>
    <w:rsid w:val="004C04CF"/>
    <w:rsid w:val="004C0A72"/>
    <w:rsid w:val="004C0B79"/>
    <w:rsid w:val="004C0C6C"/>
    <w:rsid w:val="004C0D86"/>
    <w:rsid w:val="004C21BB"/>
    <w:rsid w:val="004C343E"/>
    <w:rsid w:val="004C359E"/>
    <w:rsid w:val="004C4AA7"/>
    <w:rsid w:val="004C5384"/>
    <w:rsid w:val="004C5524"/>
    <w:rsid w:val="004C5648"/>
    <w:rsid w:val="004C6035"/>
    <w:rsid w:val="004C60B0"/>
    <w:rsid w:val="004C6BFF"/>
    <w:rsid w:val="004C6E5E"/>
    <w:rsid w:val="004C7714"/>
    <w:rsid w:val="004C7979"/>
    <w:rsid w:val="004D0C34"/>
    <w:rsid w:val="004D13EA"/>
    <w:rsid w:val="004D15A9"/>
    <w:rsid w:val="004D1E30"/>
    <w:rsid w:val="004D216A"/>
    <w:rsid w:val="004D24FE"/>
    <w:rsid w:val="004D4D98"/>
    <w:rsid w:val="004D5550"/>
    <w:rsid w:val="004D55F1"/>
    <w:rsid w:val="004D57B7"/>
    <w:rsid w:val="004D60A4"/>
    <w:rsid w:val="004D6B57"/>
    <w:rsid w:val="004D70F7"/>
    <w:rsid w:val="004E006A"/>
    <w:rsid w:val="004E055B"/>
    <w:rsid w:val="004E0C1A"/>
    <w:rsid w:val="004E143B"/>
    <w:rsid w:val="004E1898"/>
    <w:rsid w:val="004E1BAD"/>
    <w:rsid w:val="004E1BEA"/>
    <w:rsid w:val="004E1E0B"/>
    <w:rsid w:val="004E211C"/>
    <w:rsid w:val="004E24C5"/>
    <w:rsid w:val="004E2E25"/>
    <w:rsid w:val="004E3201"/>
    <w:rsid w:val="004E3329"/>
    <w:rsid w:val="004E33AC"/>
    <w:rsid w:val="004E3A5E"/>
    <w:rsid w:val="004E4133"/>
    <w:rsid w:val="004E4202"/>
    <w:rsid w:val="004E5674"/>
    <w:rsid w:val="004E57CB"/>
    <w:rsid w:val="004E67D8"/>
    <w:rsid w:val="004E6CEE"/>
    <w:rsid w:val="004F0028"/>
    <w:rsid w:val="004F0D3F"/>
    <w:rsid w:val="004F1DEA"/>
    <w:rsid w:val="004F3099"/>
    <w:rsid w:val="004F3E85"/>
    <w:rsid w:val="004F4C62"/>
    <w:rsid w:val="004F4ECD"/>
    <w:rsid w:val="004F6001"/>
    <w:rsid w:val="004F6008"/>
    <w:rsid w:val="004F6D28"/>
    <w:rsid w:val="004F6DCF"/>
    <w:rsid w:val="00500F9E"/>
    <w:rsid w:val="00501CB2"/>
    <w:rsid w:val="00501CC4"/>
    <w:rsid w:val="005027E9"/>
    <w:rsid w:val="00502BE4"/>
    <w:rsid w:val="0050576C"/>
    <w:rsid w:val="00506926"/>
    <w:rsid w:val="00506A1E"/>
    <w:rsid w:val="00506F4B"/>
    <w:rsid w:val="00507D1B"/>
    <w:rsid w:val="00511F1A"/>
    <w:rsid w:val="005138DD"/>
    <w:rsid w:val="00513C94"/>
    <w:rsid w:val="00513FAA"/>
    <w:rsid w:val="00514631"/>
    <w:rsid w:val="0051494C"/>
    <w:rsid w:val="00514C6D"/>
    <w:rsid w:val="00515840"/>
    <w:rsid w:val="00515A41"/>
    <w:rsid w:val="00515A78"/>
    <w:rsid w:val="005165B6"/>
    <w:rsid w:val="0051797E"/>
    <w:rsid w:val="00517AF1"/>
    <w:rsid w:val="0052025D"/>
    <w:rsid w:val="0052128A"/>
    <w:rsid w:val="00522312"/>
    <w:rsid w:val="00522344"/>
    <w:rsid w:val="0052266D"/>
    <w:rsid w:val="00523131"/>
    <w:rsid w:val="0052324E"/>
    <w:rsid w:val="005233D4"/>
    <w:rsid w:val="00523565"/>
    <w:rsid w:val="00523A60"/>
    <w:rsid w:val="005243A7"/>
    <w:rsid w:val="0052516D"/>
    <w:rsid w:val="005259AA"/>
    <w:rsid w:val="0052679F"/>
    <w:rsid w:val="00527AF9"/>
    <w:rsid w:val="005307CA"/>
    <w:rsid w:val="00530AA3"/>
    <w:rsid w:val="00530EDB"/>
    <w:rsid w:val="0053200F"/>
    <w:rsid w:val="005321E5"/>
    <w:rsid w:val="00532AC6"/>
    <w:rsid w:val="00532D1C"/>
    <w:rsid w:val="00533DE4"/>
    <w:rsid w:val="00535687"/>
    <w:rsid w:val="00535BE0"/>
    <w:rsid w:val="005414FD"/>
    <w:rsid w:val="0054229E"/>
    <w:rsid w:val="005441E6"/>
    <w:rsid w:val="005445AF"/>
    <w:rsid w:val="00544CE6"/>
    <w:rsid w:val="005450DF"/>
    <w:rsid w:val="0054747C"/>
    <w:rsid w:val="00547531"/>
    <w:rsid w:val="00547DC3"/>
    <w:rsid w:val="005513B4"/>
    <w:rsid w:val="0055181D"/>
    <w:rsid w:val="005525F1"/>
    <w:rsid w:val="005532B6"/>
    <w:rsid w:val="00553FC5"/>
    <w:rsid w:val="00554E1F"/>
    <w:rsid w:val="0055759B"/>
    <w:rsid w:val="005602F5"/>
    <w:rsid w:val="00560348"/>
    <w:rsid w:val="005604F8"/>
    <w:rsid w:val="005606F8"/>
    <w:rsid w:val="0056078A"/>
    <w:rsid w:val="005609A4"/>
    <w:rsid w:val="00560D72"/>
    <w:rsid w:val="00560DF5"/>
    <w:rsid w:val="00561145"/>
    <w:rsid w:val="005622C8"/>
    <w:rsid w:val="00562338"/>
    <w:rsid w:val="00562C12"/>
    <w:rsid w:val="005630F0"/>
    <w:rsid w:val="00563C8F"/>
    <w:rsid w:val="00563C95"/>
    <w:rsid w:val="00563D20"/>
    <w:rsid w:val="00563EEF"/>
    <w:rsid w:val="00564AF2"/>
    <w:rsid w:val="005650B5"/>
    <w:rsid w:val="00565495"/>
    <w:rsid w:val="005656B7"/>
    <w:rsid w:val="00566175"/>
    <w:rsid w:val="00566699"/>
    <w:rsid w:val="00566747"/>
    <w:rsid w:val="005673B4"/>
    <w:rsid w:val="00567568"/>
    <w:rsid w:val="005676B8"/>
    <w:rsid w:val="00570691"/>
    <w:rsid w:val="0057081E"/>
    <w:rsid w:val="00571980"/>
    <w:rsid w:val="00571CCC"/>
    <w:rsid w:val="00571D59"/>
    <w:rsid w:val="00571E83"/>
    <w:rsid w:val="00571EF9"/>
    <w:rsid w:val="00572394"/>
    <w:rsid w:val="005732E2"/>
    <w:rsid w:val="00573827"/>
    <w:rsid w:val="005739BA"/>
    <w:rsid w:val="00573D39"/>
    <w:rsid w:val="0057443E"/>
    <w:rsid w:val="00574AB1"/>
    <w:rsid w:val="00576A2E"/>
    <w:rsid w:val="00576FB2"/>
    <w:rsid w:val="0058034D"/>
    <w:rsid w:val="005803CB"/>
    <w:rsid w:val="00580568"/>
    <w:rsid w:val="00580849"/>
    <w:rsid w:val="00581598"/>
    <w:rsid w:val="00581F51"/>
    <w:rsid w:val="005821DB"/>
    <w:rsid w:val="0058224B"/>
    <w:rsid w:val="005827A1"/>
    <w:rsid w:val="005828F7"/>
    <w:rsid w:val="0058298F"/>
    <w:rsid w:val="00582A30"/>
    <w:rsid w:val="00582B72"/>
    <w:rsid w:val="00582E04"/>
    <w:rsid w:val="00582ED3"/>
    <w:rsid w:val="00583A27"/>
    <w:rsid w:val="00584C8E"/>
    <w:rsid w:val="005852BE"/>
    <w:rsid w:val="00585527"/>
    <w:rsid w:val="0058580C"/>
    <w:rsid w:val="00586220"/>
    <w:rsid w:val="0059063B"/>
    <w:rsid w:val="00592895"/>
    <w:rsid w:val="0059293B"/>
    <w:rsid w:val="00592A0A"/>
    <w:rsid w:val="00592DA1"/>
    <w:rsid w:val="00593C19"/>
    <w:rsid w:val="00593E8F"/>
    <w:rsid w:val="0059400E"/>
    <w:rsid w:val="00594B76"/>
    <w:rsid w:val="00595A0F"/>
    <w:rsid w:val="00596383"/>
    <w:rsid w:val="005967D9"/>
    <w:rsid w:val="00597514"/>
    <w:rsid w:val="005A03DE"/>
    <w:rsid w:val="005A0F38"/>
    <w:rsid w:val="005A0F9B"/>
    <w:rsid w:val="005A140F"/>
    <w:rsid w:val="005A2A7A"/>
    <w:rsid w:val="005A329C"/>
    <w:rsid w:val="005A3544"/>
    <w:rsid w:val="005A4CDF"/>
    <w:rsid w:val="005A53D4"/>
    <w:rsid w:val="005A5DE4"/>
    <w:rsid w:val="005A5E87"/>
    <w:rsid w:val="005A67E7"/>
    <w:rsid w:val="005A69E4"/>
    <w:rsid w:val="005A6AB3"/>
    <w:rsid w:val="005A6FA4"/>
    <w:rsid w:val="005A7688"/>
    <w:rsid w:val="005A772E"/>
    <w:rsid w:val="005A7EAE"/>
    <w:rsid w:val="005B0083"/>
    <w:rsid w:val="005B0556"/>
    <w:rsid w:val="005B1495"/>
    <w:rsid w:val="005B15DF"/>
    <w:rsid w:val="005B1F4A"/>
    <w:rsid w:val="005B2391"/>
    <w:rsid w:val="005B25E5"/>
    <w:rsid w:val="005B266F"/>
    <w:rsid w:val="005B2675"/>
    <w:rsid w:val="005B2F27"/>
    <w:rsid w:val="005B3577"/>
    <w:rsid w:val="005B452D"/>
    <w:rsid w:val="005B472D"/>
    <w:rsid w:val="005B4E14"/>
    <w:rsid w:val="005B7C6F"/>
    <w:rsid w:val="005B7E28"/>
    <w:rsid w:val="005C011F"/>
    <w:rsid w:val="005C0FE0"/>
    <w:rsid w:val="005C1090"/>
    <w:rsid w:val="005C1D09"/>
    <w:rsid w:val="005C1FEE"/>
    <w:rsid w:val="005C2154"/>
    <w:rsid w:val="005C26AD"/>
    <w:rsid w:val="005C2844"/>
    <w:rsid w:val="005C2F23"/>
    <w:rsid w:val="005C3F21"/>
    <w:rsid w:val="005C4454"/>
    <w:rsid w:val="005C489B"/>
    <w:rsid w:val="005C6C0D"/>
    <w:rsid w:val="005C6D1E"/>
    <w:rsid w:val="005C6E92"/>
    <w:rsid w:val="005C7336"/>
    <w:rsid w:val="005C750A"/>
    <w:rsid w:val="005D07DD"/>
    <w:rsid w:val="005D1486"/>
    <w:rsid w:val="005D1C37"/>
    <w:rsid w:val="005D1E9D"/>
    <w:rsid w:val="005D2279"/>
    <w:rsid w:val="005D28AE"/>
    <w:rsid w:val="005D31FF"/>
    <w:rsid w:val="005D47E6"/>
    <w:rsid w:val="005D5674"/>
    <w:rsid w:val="005D5863"/>
    <w:rsid w:val="005D5D02"/>
    <w:rsid w:val="005D5F3C"/>
    <w:rsid w:val="005D6B72"/>
    <w:rsid w:val="005D7EF6"/>
    <w:rsid w:val="005E0072"/>
    <w:rsid w:val="005E0858"/>
    <w:rsid w:val="005E08B5"/>
    <w:rsid w:val="005E0C6A"/>
    <w:rsid w:val="005E1FAF"/>
    <w:rsid w:val="005E25A6"/>
    <w:rsid w:val="005E3C35"/>
    <w:rsid w:val="005E3DCE"/>
    <w:rsid w:val="005E3E85"/>
    <w:rsid w:val="005E5161"/>
    <w:rsid w:val="005E6338"/>
    <w:rsid w:val="005E6873"/>
    <w:rsid w:val="005E6C70"/>
    <w:rsid w:val="005E7586"/>
    <w:rsid w:val="005E7650"/>
    <w:rsid w:val="005F03DB"/>
    <w:rsid w:val="005F1502"/>
    <w:rsid w:val="005F17A2"/>
    <w:rsid w:val="005F2800"/>
    <w:rsid w:val="005F2E7B"/>
    <w:rsid w:val="005F3672"/>
    <w:rsid w:val="005F4361"/>
    <w:rsid w:val="005F485E"/>
    <w:rsid w:val="005F496A"/>
    <w:rsid w:val="005F4ACD"/>
    <w:rsid w:val="005F4E6A"/>
    <w:rsid w:val="005F5A05"/>
    <w:rsid w:val="005F5B67"/>
    <w:rsid w:val="005F5B76"/>
    <w:rsid w:val="005F5C7E"/>
    <w:rsid w:val="005F6E93"/>
    <w:rsid w:val="005F7252"/>
    <w:rsid w:val="005F7A52"/>
    <w:rsid w:val="005F7F24"/>
    <w:rsid w:val="00600E74"/>
    <w:rsid w:val="0060102B"/>
    <w:rsid w:val="00601A01"/>
    <w:rsid w:val="0060230E"/>
    <w:rsid w:val="006028AF"/>
    <w:rsid w:val="006029C0"/>
    <w:rsid w:val="00602B0F"/>
    <w:rsid w:val="006035C0"/>
    <w:rsid w:val="0060382E"/>
    <w:rsid w:val="006040C0"/>
    <w:rsid w:val="006043B6"/>
    <w:rsid w:val="006048EE"/>
    <w:rsid w:val="00604F55"/>
    <w:rsid w:val="006055BC"/>
    <w:rsid w:val="00605BFB"/>
    <w:rsid w:val="00606FCC"/>
    <w:rsid w:val="00607945"/>
    <w:rsid w:val="00610D3E"/>
    <w:rsid w:val="0061122A"/>
    <w:rsid w:val="00611EFE"/>
    <w:rsid w:val="00611F9C"/>
    <w:rsid w:val="00612158"/>
    <w:rsid w:val="0061274E"/>
    <w:rsid w:val="00612867"/>
    <w:rsid w:val="00613529"/>
    <w:rsid w:val="00614D35"/>
    <w:rsid w:val="0061554D"/>
    <w:rsid w:val="00615C3E"/>
    <w:rsid w:val="00615E97"/>
    <w:rsid w:val="00616037"/>
    <w:rsid w:val="00617411"/>
    <w:rsid w:val="00620058"/>
    <w:rsid w:val="0062182C"/>
    <w:rsid w:val="00621C92"/>
    <w:rsid w:val="0062387B"/>
    <w:rsid w:val="006238C3"/>
    <w:rsid w:val="00623C00"/>
    <w:rsid w:val="00623C4B"/>
    <w:rsid w:val="00624534"/>
    <w:rsid w:val="00625E3F"/>
    <w:rsid w:val="00625FEC"/>
    <w:rsid w:val="00626FFF"/>
    <w:rsid w:val="00627523"/>
    <w:rsid w:val="00627D10"/>
    <w:rsid w:val="0063048C"/>
    <w:rsid w:val="00630F8B"/>
    <w:rsid w:val="0063130E"/>
    <w:rsid w:val="00631552"/>
    <w:rsid w:val="006324F2"/>
    <w:rsid w:val="0063341D"/>
    <w:rsid w:val="006342C2"/>
    <w:rsid w:val="00634BFF"/>
    <w:rsid w:val="00635721"/>
    <w:rsid w:val="00635AC2"/>
    <w:rsid w:val="00635F7C"/>
    <w:rsid w:val="006364E2"/>
    <w:rsid w:val="00636A1E"/>
    <w:rsid w:val="006371C6"/>
    <w:rsid w:val="00637D7C"/>
    <w:rsid w:val="00641485"/>
    <w:rsid w:val="0064309B"/>
    <w:rsid w:val="00643F46"/>
    <w:rsid w:val="00644349"/>
    <w:rsid w:val="00644948"/>
    <w:rsid w:val="00644AB4"/>
    <w:rsid w:val="0064503E"/>
    <w:rsid w:val="006455B8"/>
    <w:rsid w:val="0064568F"/>
    <w:rsid w:val="00646382"/>
    <w:rsid w:val="006469D0"/>
    <w:rsid w:val="00646B61"/>
    <w:rsid w:val="00646FF7"/>
    <w:rsid w:val="0064700A"/>
    <w:rsid w:val="006474D4"/>
    <w:rsid w:val="0065032F"/>
    <w:rsid w:val="00650477"/>
    <w:rsid w:val="006514F2"/>
    <w:rsid w:val="006517EF"/>
    <w:rsid w:val="00651B96"/>
    <w:rsid w:val="00652C31"/>
    <w:rsid w:val="00653540"/>
    <w:rsid w:val="00653EA0"/>
    <w:rsid w:val="00654C10"/>
    <w:rsid w:val="00654E5D"/>
    <w:rsid w:val="00655193"/>
    <w:rsid w:val="0065587E"/>
    <w:rsid w:val="0065615D"/>
    <w:rsid w:val="006566B9"/>
    <w:rsid w:val="00657298"/>
    <w:rsid w:val="00657B64"/>
    <w:rsid w:val="00657B96"/>
    <w:rsid w:val="00660B65"/>
    <w:rsid w:val="00660EC9"/>
    <w:rsid w:val="00661520"/>
    <w:rsid w:val="00662444"/>
    <w:rsid w:val="006629BE"/>
    <w:rsid w:val="0066362E"/>
    <w:rsid w:val="00663F53"/>
    <w:rsid w:val="0066444D"/>
    <w:rsid w:val="00664A2B"/>
    <w:rsid w:val="00664DBB"/>
    <w:rsid w:val="0066514F"/>
    <w:rsid w:val="00665A9C"/>
    <w:rsid w:val="00665AE7"/>
    <w:rsid w:val="00665BE0"/>
    <w:rsid w:val="006665ED"/>
    <w:rsid w:val="0066762C"/>
    <w:rsid w:val="00667B9A"/>
    <w:rsid w:val="006705AD"/>
    <w:rsid w:val="006709D3"/>
    <w:rsid w:val="00670C16"/>
    <w:rsid w:val="00671150"/>
    <w:rsid w:val="00672A72"/>
    <w:rsid w:val="00672F26"/>
    <w:rsid w:val="00673855"/>
    <w:rsid w:val="00673D6F"/>
    <w:rsid w:val="006740D4"/>
    <w:rsid w:val="0067439A"/>
    <w:rsid w:val="006746EA"/>
    <w:rsid w:val="00674EA0"/>
    <w:rsid w:val="00674EEF"/>
    <w:rsid w:val="00675524"/>
    <w:rsid w:val="006756DA"/>
    <w:rsid w:val="0067597F"/>
    <w:rsid w:val="00675FE5"/>
    <w:rsid w:val="00680178"/>
    <w:rsid w:val="006807B2"/>
    <w:rsid w:val="00680B58"/>
    <w:rsid w:val="00680DB6"/>
    <w:rsid w:val="0068100A"/>
    <w:rsid w:val="006815B1"/>
    <w:rsid w:val="0068226A"/>
    <w:rsid w:val="0068299B"/>
    <w:rsid w:val="00682D53"/>
    <w:rsid w:val="0068477E"/>
    <w:rsid w:val="0068490C"/>
    <w:rsid w:val="0068509A"/>
    <w:rsid w:val="00685834"/>
    <w:rsid w:val="0068584E"/>
    <w:rsid w:val="00686655"/>
    <w:rsid w:val="00687332"/>
    <w:rsid w:val="0068797B"/>
    <w:rsid w:val="00687E85"/>
    <w:rsid w:val="00690123"/>
    <w:rsid w:val="0069022B"/>
    <w:rsid w:val="00690C2D"/>
    <w:rsid w:val="006913E8"/>
    <w:rsid w:val="006914FC"/>
    <w:rsid w:val="00691E63"/>
    <w:rsid w:val="00692059"/>
    <w:rsid w:val="00692253"/>
    <w:rsid w:val="00692930"/>
    <w:rsid w:val="00692B93"/>
    <w:rsid w:val="00693DBD"/>
    <w:rsid w:val="00694D11"/>
    <w:rsid w:val="00695BA1"/>
    <w:rsid w:val="00695F38"/>
    <w:rsid w:val="006962DE"/>
    <w:rsid w:val="0069638A"/>
    <w:rsid w:val="00697D2B"/>
    <w:rsid w:val="006A13F2"/>
    <w:rsid w:val="006A1B72"/>
    <w:rsid w:val="006A2DF5"/>
    <w:rsid w:val="006A3CDB"/>
    <w:rsid w:val="006A7415"/>
    <w:rsid w:val="006B00FB"/>
    <w:rsid w:val="006B0E79"/>
    <w:rsid w:val="006B245F"/>
    <w:rsid w:val="006B29AD"/>
    <w:rsid w:val="006B2ADB"/>
    <w:rsid w:val="006B4978"/>
    <w:rsid w:val="006B5E40"/>
    <w:rsid w:val="006B79FC"/>
    <w:rsid w:val="006B7DE4"/>
    <w:rsid w:val="006C0338"/>
    <w:rsid w:val="006C071C"/>
    <w:rsid w:val="006C0CC3"/>
    <w:rsid w:val="006C179C"/>
    <w:rsid w:val="006C241F"/>
    <w:rsid w:val="006C2A9D"/>
    <w:rsid w:val="006C2FCB"/>
    <w:rsid w:val="006C38E6"/>
    <w:rsid w:val="006C3AF2"/>
    <w:rsid w:val="006C3E93"/>
    <w:rsid w:val="006C547F"/>
    <w:rsid w:val="006C6746"/>
    <w:rsid w:val="006C6919"/>
    <w:rsid w:val="006C6A8B"/>
    <w:rsid w:val="006C6A9A"/>
    <w:rsid w:val="006C73F3"/>
    <w:rsid w:val="006D0EE0"/>
    <w:rsid w:val="006D1718"/>
    <w:rsid w:val="006D1798"/>
    <w:rsid w:val="006D1B87"/>
    <w:rsid w:val="006D1E1B"/>
    <w:rsid w:val="006D307F"/>
    <w:rsid w:val="006D36F2"/>
    <w:rsid w:val="006D38FB"/>
    <w:rsid w:val="006D42AD"/>
    <w:rsid w:val="006D4560"/>
    <w:rsid w:val="006D46D3"/>
    <w:rsid w:val="006D501A"/>
    <w:rsid w:val="006D5805"/>
    <w:rsid w:val="006D58D8"/>
    <w:rsid w:val="006D5AB1"/>
    <w:rsid w:val="006D5CE1"/>
    <w:rsid w:val="006E0CE5"/>
    <w:rsid w:val="006E10F0"/>
    <w:rsid w:val="006E1878"/>
    <w:rsid w:val="006E1D00"/>
    <w:rsid w:val="006E21F0"/>
    <w:rsid w:val="006E2476"/>
    <w:rsid w:val="006E2835"/>
    <w:rsid w:val="006E4100"/>
    <w:rsid w:val="006E422E"/>
    <w:rsid w:val="006E435E"/>
    <w:rsid w:val="006E49FA"/>
    <w:rsid w:val="006E53F8"/>
    <w:rsid w:val="006E6382"/>
    <w:rsid w:val="006E7D80"/>
    <w:rsid w:val="006F0052"/>
    <w:rsid w:val="006F01BF"/>
    <w:rsid w:val="006F1B90"/>
    <w:rsid w:val="006F2041"/>
    <w:rsid w:val="006F2CDF"/>
    <w:rsid w:val="006F333F"/>
    <w:rsid w:val="006F36C5"/>
    <w:rsid w:val="006F4C43"/>
    <w:rsid w:val="006F4DF4"/>
    <w:rsid w:val="006F58EA"/>
    <w:rsid w:val="006F5981"/>
    <w:rsid w:val="006F6829"/>
    <w:rsid w:val="006F7117"/>
    <w:rsid w:val="006F74CF"/>
    <w:rsid w:val="006F78DE"/>
    <w:rsid w:val="00700522"/>
    <w:rsid w:val="00700D17"/>
    <w:rsid w:val="00700E26"/>
    <w:rsid w:val="00701149"/>
    <w:rsid w:val="007039CF"/>
    <w:rsid w:val="00704D2B"/>
    <w:rsid w:val="007057B4"/>
    <w:rsid w:val="00706D13"/>
    <w:rsid w:val="00706DA7"/>
    <w:rsid w:val="00706E69"/>
    <w:rsid w:val="00707008"/>
    <w:rsid w:val="00707DC7"/>
    <w:rsid w:val="00707E7F"/>
    <w:rsid w:val="00710003"/>
    <w:rsid w:val="00710027"/>
    <w:rsid w:val="00710C53"/>
    <w:rsid w:val="00710EB2"/>
    <w:rsid w:val="007118B5"/>
    <w:rsid w:val="00711CA0"/>
    <w:rsid w:val="007131C8"/>
    <w:rsid w:val="00714C9A"/>
    <w:rsid w:val="00715BF8"/>
    <w:rsid w:val="007163E7"/>
    <w:rsid w:val="007165CD"/>
    <w:rsid w:val="0071702C"/>
    <w:rsid w:val="00717185"/>
    <w:rsid w:val="007173B7"/>
    <w:rsid w:val="00717EA2"/>
    <w:rsid w:val="00720356"/>
    <w:rsid w:val="007212C2"/>
    <w:rsid w:val="00721BB9"/>
    <w:rsid w:val="007222A4"/>
    <w:rsid w:val="00724430"/>
    <w:rsid w:val="00725B8A"/>
    <w:rsid w:val="0072649C"/>
    <w:rsid w:val="00726999"/>
    <w:rsid w:val="00726D17"/>
    <w:rsid w:val="00726DCF"/>
    <w:rsid w:val="00727250"/>
    <w:rsid w:val="007304F6"/>
    <w:rsid w:val="007308A9"/>
    <w:rsid w:val="00730DBD"/>
    <w:rsid w:val="00732507"/>
    <w:rsid w:val="00733907"/>
    <w:rsid w:val="00734F01"/>
    <w:rsid w:val="0073540F"/>
    <w:rsid w:val="00737CA7"/>
    <w:rsid w:val="00737E40"/>
    <w:rsid w:val="00737F43"/>
    <w:rsid w:val="00737F63"/>
    <w:rsid w:val="007406CA"/>
    <w:rsid w:val="00740ABC"/>
    <w:rsid w:val="00740B97"/>
    <w:rsid w:val="00740C73"/>
    <w:rsid w:val="00740FDF"/>
    <w:rsid w:val="0074166F"/>
    <w:rsid w:val="007422D0"/>
    <w:rsid w:val="00742A7A"/>
    <w:rsid w:val="00742ED5"/>
    <w:rsid w:val="00743653"/>
    <w:rsid w:val="00743E7B"/>
    <w:rsid w:val="0074463D"/>
    <w:rsid w:val="00744EC5"/>
    <w:rsid w:val="0074557F"/>
    <w:rsid w:val="00745689"/>
    <w:rsid w:val="007457AD"/>
    <w:rsid w:val="00745A41"/>
    <w:rsid w:val="00745DD5"/>
    <w:rsid w:val="007463C7"/>
    <w:rsid w:val="0074653F"/>
    <w:rsid w:val="00746CF9"/>
    <w:rsid w:val="0074764C"/>
    <w:rsid w:val="00747A48"/>
    <w:rsid w:val="00747C06"/>
    <w:rsid w:val="00747D19"/>
    <w:rsid w:val="0075023B"/>
    <w:rsid w:val="007506A3"/>
    <w:rsid w:val="00750B5E"/>
    <w:rsid w:val="00751758"/>
    <w:rsid w:val="00751B1E"/>
    <w:rsid w:val="00751B3F"/>
    <w:rsid w:val="00751C34"/>
    <w:rsid w:val="00751DC8"/>
    <w:rsid w:val="00752518"/>
    <w:rsid w:val="00752A11"/>
    <w:rsid w:val="00760E51"/>
    <w:rsid w:val="007611B5"/>
    <w:rsid w:val="00761A6E"/>
    <w:rsid w:val="00762015"/>
    <w:rsid w:val="007626B1"/>
    <w:rsid w:val="00762AE1"/>
    <w:rsid w:val="007637F8"/>
    <w:rsid w:val="0076541F"/>
    <w:rsid w:val="0076560F"/>
    <w:rsid w:val="007657BE"/>
    <w:rsid w:val="007658A8"/>
    <w:rsid w:val="00765A9C"/>
    <w:rsid w:val="007665C5"/>
    <w:rsid w:val="00766BC2"/>
    <w:rsid w:val="00766C04"/>
    <w:rsid w:val="00766E21"/>
    <w:rsid w:val="00767B99"/>
    <w:rsid w:val="00770581"/>
    <w:rsid w:val="007709A3"/>
    <w:rsid w:val="00771213"/>
    <w:rsid w:val="007715D5"/>
    <w:rsid w:val="00771B8A"/>
    <w:rsid w:val="00771B94"/>
    <w:rsid w:val="00772231"/>
    <w:rsid w:val="00772BF5"/>
    <w:rsid w:val="007730DD"/>
    <w:rsid w:val="0077346F"/>
    <w:rsid w:val="00774E9E"/>
    <w:rsid w:val="0077554F"/>
    <w:rsid w:val="00775985"/>
    <w:rsid w:val="007777D0"/>
    <w:rsid w:val="007804BE"/>
    <w:rsid w:val="00780E95"/>
    <w:rsid w:val="007812F6"/>
    <w:rsid w:val="007816DA"/>
    <w:rsid w:val="00782D20"/>
    <w:rsid w:val="00784083"/>
    <w:rsid w:val="007841A6"/>
    <w:rsid w:val="00784301"/>
    <w:rsid w:val="007848E7"/>
    <w:rsid w:val="00784C18"/>
    <w:rsid w:val="00784F95"/>
    <w:rsid w:val="007852DE"/>
    <w:rsid w:val="00785752"/>
    <w:rsid w:val="00786BF8"/>
    <w:rsid w:val="00787ACE"/>
    <w:rsid w:val="00787D7E"/>
    <w:rsid w:val="00787DFE"/>
    <w:rsid w:val="00787F68"/>
    <w:rsid w:val="00790E76"/>
    <w:rsid w:val="00790F3A"/>
    <w:rsid w:val="00791310"/>
    <w:rsid w:val="0079195E"/>
    <w:rsid w:val="007922D9"/>
    <w:rsid w:val="007929F0"/>
    <w:rsid w:val="007930EE"/>
    <w:rsid w:val="00793B09"/>
    <w:rsid w:val="007940D4"/>
    <w:rsid w:val="007945D5"/>
    <w:rsid w:val="00794720"/>
    <w:rsid w:val="0079490B"/>
    <w:rsid w:val="00794D72"/>
    <w:rsid w:val="00794E70"/>
    <w:rsid w:val="00795B6B"/>
    <w:rsid w:val="00795E72"/>
    <w:rsid w:val="0079696E"/>
    <w:rsid w:val="00796FCF"/>
    <w:rsid w:val="00797032"/>
    <w:rsid w:val="00797F43"/>
    <w:rsid w:val="007A08F2"/>
    <w:rsid w:val="007A0CA0"/>
    <w:rsid w:val="007A0D7D"/>
    <w:rsid w:val="007A0FD3"/>
    <w:rsid w:val="007A254D"/>
    <w:rsid w:val="007A3977"/>
    <w:rsid w:val="007A3E82"/>
    <w:rsid w:val="007A41AC"/>
    <w:rsid w:val="007A4A1D"/>
    <w:rsid w:val="007A550D"/>
    <w:rsid w:val="007A67C0"/>
    <w:rsid w:val="007A706E"/>
    <w:rsid w:val="007A75BA"/>
    <w:rsid w:val="007A79F4"/>
    <w:rsid w:val="007A7EE2"/>
    <w:rsid w:val="007B0010"/>
    <w:rsid w:val="007B11B4"/>
    <w:rsid w:val="007B11DE"/>
    <w:rsid w:val="007B186D"/>
    <w:rsid w:val="007B192D"/>
    <w:rsid w:val="007B3505"/>
    <w:rsid w:val="007B3C77"/>
    <w:rsid w:val="007B4122"/>
    <w:rsid w:val="007B4166"/>
    <w:rsid w:val="007B4678"/>
    <w:rsid w:val="007B5E6E"/>
    <w:rsid w:val="007B69A1"/>
    <w:rsid w:val="007B6AA5"/>
    <w:rsid w:val="007C0480"/>
    <w:rsid w:val="007C0825"/>
    <w:rsid w:val="007C1C64"/>
    <w:rsid w:val="007C293D"/>
    <w:rsid w:val="007C2A80"/>
    <w:rsid w:val="007C3922"/>
    <w:rsid w:val="007C3F5B"/>
    <w:rsid w:val="007C55D9"/>
    <w:rsid w:val="007C6221"/>
    <w:rsid w:val="007C6F55"/>
    <w:rsid w:val="007C6F8C"/>
    <w:rsid w:val="007C7361"/>
    <w:rsid w:val="007C783B"/>
    <w:rsid w:val="007D35E1"/>
    <w:rsid w:val="007D36DE"/>
    <w:rsid w:val="007D3AA3"/>
    <w:rsid w:val="007D409D"/>
    <w:rsid w:val="007D411B"/>
    <w:rsid w:val="007D4642"/>
    <w:rsid w:val="007D4787"/>
    <w:rsid w:val="007D51A6"/>
    <w:rsid w:val="007D630A"/>
    <w:rsid w:val="007D663D"/>
    <w:rsid w:val="007D6684"/>
    <w:rsid w:val="007D6FE3"/>
    <w:rsid w:val="007D75AC"/>
    <w:rsid w:val="007E012B"/>
    <w:rsid w:val="007E04AE"/>
    <w:rsid w:val="007E2CBF"/>
    <w:rsid w:val="007E3F4C"/>
    <w:rsid w:val="007E4990"/>
    <w:rsid w:val="007E5169"/>
    <w:rsid w:val="007E5224"/>
    <w:rsid w:val="007E5A93"/>
    <w:rsid w:val="007E5F9B"/>
    <w:rsid w:val="007E6D9E"/>
    <w:rsid w:val="007E7A18"/>
    <w:rsid w:val="007E7F3A"/>
    <w:rsid w:val="007F0871"/>
    <w:rsid w:val="007F0A0B"/>
    <w:rsid w:val="007F14E7"/>
    <w:rsid w:val="007F1705"/>
    <w:rsid w:val="007F2004"/>
    <w:rsid w:val="007F2B9F"/>
    <w:rsid w:val="007F31FB"/>
    <w:rsid w:val="007F33DA"/>
    <w:rsid w:val="007F4328"/>
    <w:rsid w:val="007F4994"/>
    <w:rsid w:val="007F513A"/>
    <w:rsid w:val="007F59E0"/>
    <w:rsid w:val="007F5DC9"/>
    <w:rsid w:val="007F5EC0"/>
    <w:rsid w:val="007F6791"/>
    <w:rsid w:val="007F7503"/>
    <w:rsid w:val="007F7E7F"/>
    <w:rsid w:val="0080193B"/>
    <w:rsid w:val="00801B8E"/>
    <w:rsid w:val="00801D00"/>
    <w:rsid w:val="00803BB6"/>
    <w:rsid w:val="00803F4C"/>
    <w:rsid w:val="00804352"/>
    <w:rsid w:val="008045FB"/>
    <w:rsid w:val="008055A9"/>
    <w:rsid w:val="00806974"/>
    <w:rsid w:val="00806DA2"/>
    <w:rsid w:val="008073DD"/>
    <w:rsid w:val="0081188B"/>
    <w:rsid w:val="00811F2C"/>
    <w:rsid w:val="008125DE"/>
    <w:rsid w:val="00813946"/>
    <w:rsid w:val="0081508D"/>
    <w:rsid w:val="00815139"/>
    <w:rsid w:val="00815DA6"/>
    <w:rsid w:val="00815F54"/>
    <w:rsid w:val="00816230"/>
    <w:rsid w:val="00817C16"/>
    <w:rsid w:val="00820489"/>
    <w:rsid w:val="00820503"/>
    <w:rsid w:val="0082103A"/>
    <w:rsid w:val="00821DB7"/>
    <w:rsid w:val="00822D75"/>
    <w:rsid w:val="0082342F"/>
    <w:rsid w:val="00823E6F"/>
    <w:rsid w:val="00824704"/>
    <w:rsid w:val="008251E8"/>
    <w:rsid w:val="008254B4"/>
    <w:rsid w:val="00825F1D"/>
    <w:rsid w:val="008264E6"/>
    <w:rsid w:val="008274E9"/>
    <w:rsid w:val="008303E6"/>
    <w:rsid w:val="00830677"/>
    <w:rsid w:val="00831758"/>
    <w:rsid w:val="00831CA6"/>
    <w:rsid w:val="008322FF"/>
    <w:rsid w:val="008329A7"/>
    <w:rsid w:val="00833309"/>
    <w:rsid w:val="0083370A"/>
    <w:rsid w:val="00834623"/>
    <w:rsid w:val="0083545F"/>
    <w:rsid w:val="008354C7"/>
    <w:rsid w:val="008358A5"/>
    <w:rsid w:val="00835ED3"/>
    <w:rsid w:val="00837AF6"/>
    <w:rsid w:val="00837B4C"/>
    <w:rsid w:val="00837E85"/>
    <w:rsid w:val="0084026E"/>
    <w:rsid w:val="00840640"/>
    <w:rsid w:val="00841C67"/>
    <w:rsid w:val="008429BE"/>
    <w:rsid w:val="00842BC8"/>
    <w:rsid w:val="00842E04"/>
    <w:rsid w:val="008431C9"/>
    <w:rsid w:val="008448F1"/>
    <w:rsid w:val="00844943"/>
    <w:rsid w:val="00844E59"/>
    <w:rsid w:val="008453C7"/>
    <w:rsid w:val="00845A2D"/>
    <w:rsid w:val="00846870"/>
    <w:rsid w:val="00846DAA"/>
    <w:rsid w:val="008475D0"/>
    <w:rsid w:val="0084789E"/>
    <w:rsid w:val="00847982"/>
    <w:rsid w:val="008479B5"/>
    <w:rsid w:val="00850271"/>
    <w:rsid w:val="00852900"/>
    <w:rsid w:val="00852FB4"/>
    <w:rsid w:val="008530AB"/>
    <w:rsid w:val="00854FE0"/>
    <w:rsid w:val="00854FF3"/>
    <w:rsid w:val="00855467"/>
    <w:rsid w:val="008557CC"/>
    <w:rsid w:val="00855D80"/>
    <w:rsid w:val="00856241"/>
    <w:rsid w:val="0085733F"/>
    <w:rsid w:val="00860687"/>
    <w:rsid w:val="008616DB"/>
    <w:rsid w:val="0086261E"/>
    <w:rsid w:val="0086325B"/>
    <w:rsid w:val="0086375D"/>
    <w:rsid w:val="00863B63"/>
    <w:rsid w:val="00863FF9"/>
    <w:rsid w:val="0086506F"/>
    <w:rsid w:val="008653C2"/>
    <w:rsid w:val="00865775"/>
    <w:rsid w:val="008658C6"/>
    <w:rsid w:val="00865A0D"/>
    <w:rsid w:val="008663D2"/>
    <w:rsid w:val="00866CE6"/>
    <w:rsid w:val="0086706A"/>
    <w:rsid w:val="008677F4"/>
    <w:rsid w:val="00867CDC"/>
    <w:rsid w:val="00867EA4"/>
    <w:rsid w:val="008713A2"/>
    <w:rsid w:val="00872639"/>
    <w:rsid w:val="00872770"/>
    <w:rsid w:val="0087395B"/>
    <w:rsid w:val="008740B9"/>
    <w:rsid w:val="00874425"/>
    <w:rsid w:val="00874B73"/>
    <w:rsid w:val="00874BE8"/>
    <w:rsid w:val="00875B3A"/>
    <w:rsid w:val="00875BBE"/>
    <w:rsid w:val="00876948"/>
    <w:rsid w:val="00877359"/>
    <w:rsid w:val="00877AF0"/>
    <w:rsid w:val="008807B8"/>
    <w:rsid w:val="00882068"/>
    <w:rsid w:val="008829A2"/>
    <w:rsid w:val="008832D1"/>
    <w:rsid w:val="00883E79"/>
    <w:rsid w:val="0088403A"/>
    <w:rsid w:val="00884622"/>
    <w:rsid w:val="008868CF"/>
    <w:rsid w:val="00886B8D"/>
    <w:rsid w:val="00886BF9"/>
    <w:rsid w:val="00886C3E"/>
    <w:rsid w:val="00886D6A"/>
    <w:rsid w:val="00886ED6"/>
    <w:rsid w:val="0088708E"/>
    <w:rsid w:val="00890B6E"/>
    <w:rsid w:val="0089123D"/>
    <w:rsid w:val="00891F4D"/>
    <w:rsid w:val="00892644"/>
    <w:rsid w:val="00892C11"/>
    <w:rsid w:val="00892FF9"/>
    <w:rsid w:val="0089345A"/>
    <w:rsid w:val="008934E0"/>
    <w:rsid w:val="008939B5"/>
    <w:rsid w:val="008958E3"/>
    <w:rsid w:val="00896415"/>
    <w:rsid w:val="00896ADF"/>
    <w:rsid w:val="008A03D4"/>
    <w:rsid w:val="008A043D"/>
    <w:rsid w:val="008A0D5E"/>
    <w:rsid w:val="008A13B0"/>
    <w:rsid w:val="008A17D1"/>
    <w:rsid w:val="008A2316"/>
    <w:rsid w:val="008A2ABF"/>
    <w:rsid w:val="008A3588"/>
    <w:rsid w:val="008A3DAD"/>
    <w:rsid w:val="008A65F5"/>
    <w:rsid w:val="008A7806"/>
    <w:rsid w:val="008A7DC8"/>
    <w:rsid w:val="008B1846"/>
    <w:rsid w:val="008B23E2"/>
    <w:rsid w:val="008B2445"/>
    <w:rsid w:val="008B3F3B"/>
    <w:rsid w:val="008B51D9"/>
    <w:rsid w:val="008B51E9"/>
    <w:rsid w:val="008B6138"/>
    <w:rsid w:val="008B642F"/>
    <w:rsid w:val="008B6B35"/>
    <w:rsid w:val="008C0246"/>
    <w:rsid w:val="008C070D"/>
    <w:rsid w:val="008C18C7"/>
    <w:rsid w:val="008C2A91"/>
    <w:rsid w:val="008C2CBD"/>
    <w:rsid w:val="008C2CE2"/>
    <w:rsid w:val="008C3E75"/>
    <w:rsid w:val="008C55A4"/>
    <w:rsid w:val="008C5AEE"/>
    <w:rsid w:val="008C5B27"/>
    <w:rsid w:val="008C5B84"/>
    <w:rsid w:val="008C5C78"/>
    <w:rsid w:val="008C61A0"/>
    <w:rsid w:val="008C6811"/>
    <w:rsid w:val="008C6DF4"/>
    <w:rsid w:val="008C762C"/>
    <w:rsid w:val="008C7AA6"/>
    <w:rsid w:val="008C7DCA"/>
    <w:rsid w:val="008D0135"/>
    <w:rsid w:val="008D180D"/>
    <w:rsid w:val="008D1996"/>
    <w:rsid w:val="008D1AC0"/>
    <w:rsid w:val="008D21A3"/>
    <w:rsid w:val="008D221A"/>
    <w:rsid w:val="008D269C"/>
    <w:rsid w:val="008D26CB"/>
    <w:rsid w:val="008D3655"/>
    <w:rsid w:val="008D3664"/>
    <w:rsid w:val="008D3853"/>
    <w:rsid w:val="008D3E95"/>
    <w:rsid w:val="008D485C"/>
    <w:rsid w:val="008D5707"/>
    <w:rsid w:val="008D620F"/>
    <w:rsid w:val="008D6268"/>
    <w:rsid w:val="008D6515"/>
    <w:rsid w:val="008D6C3B"/>
    <w:rsid w:val="008D76ED"/>
    <w:rsid w:val="008D79F8"/>
    <w:rsid w:val="008D7F16"/>
    <w:rsid w:val="008E081E"/>
    <w:rsid w:val="008E0978"/>
    <w:rsid w:val="008E0D18"/>
    <w:rsid w:val="008E1DB7"/>
    <w:rsid w:val="008E226D"/>
    <w:rsid w:val="008E2D41"/>
    <w:rsid w:val="008E2EBB"/>
    <w:rsid w:val="008E387A"/>
    <w:rsid w:val="008E400E"/>
    <w:rsid w:val="008E4507"/>
    <w:rsid w:val="008E528D"/>
    <w:rsid w:val="008E53DD"/>
    <w:rsid w:val="008E5D3C"/>
    <w:rsid w:val="008E5F68"/>
    <w:rsid w:val="008E5FD1"/>
    <w:rsid w:val="008E60E0"/>
    <w:rsid w:val="008E690A"/>
    <w:rsid w:val="008F00F3"/>
    <w:rsid w:val="008F0580"/>
    <w:rsid w:val="008F0C95"/>
    <w:rsid w:val="008F1162"/>
    <w:rsid w:val="008F1531"/>
    <w:rsid w:val="008F29BE"/>
    <w:rsid w:val="008F2EF2"/>
    <w:rsid w:val="008F316C"/>
    <w:rsid w:val="008F332F"/>
    <w:rsid w:val="008F3D47"/>
    <w:rsid w:val="008F470D"/>
    <w:rsid w:val="008F5A40"/>
    <w:rsid w:val="008F659B"/>
    <w:rsid w:val="008F6A2B"/>
    <w:rsid w:val="008F6B45"/>
    <w:rsid w:val="008F74CC"/>
    <w:rsid w:val="008F779D"/>
    <w:rsid w:val="009008D6"/>
    <w:rsid w:val="00902310"/>
    <w:rsid w:val="00902312"/>
    <w:rsid w:val="00902860"/>
    <w:rsid w:val="00903015"/>
    <w:rsid w:val="0090395A"/>
    <w:rsid w:val="009051C6"/>
    <w:rsid w:val="0090544E"/>
    <w:rsid w:val="00905613"/>
    <w:rsid w:val="00905EF4"/>
    <w:rsid w:val="0090663D"/>
    <w:rsid w:val="00906683"/>
    <w:rsid w:val="009075F7"/>
    <w:rsid w:val="009076CC"/>
    <w:rsid w:val="009108D6"/>
    <w:rsid w:val="00910DAD"/>
    <w:rsid w:val="00910F0E"/>
    <w:rsid w:val="0091123F"/>
    <w:rsid w:val="00911CCB"/>
    <w:rsid w:val="00911FE4"/>
    <w:rsid w:val="00912070"/>
    <w:rsid w:val="00912A20"/>
    <w:rsid w:val="0091367F"/>
    <w:rsid w:val="00913B9D"/>
    <w:rsid w:val="0091456D"/>
    <w:rsid w:val="00914DAB"/>
    <w:rsid w:val="00915B80"/>
    <w:rsid w:val="00916050"/>
    <w:rsid w:val="00916183"/>
    <w:rsid w:val="00916562"/>
    <w:rsid w:val="00917003"/>
    <w:rsid w:val="00917C6E"/>
    <w:rsid w:val="00920317"/>
    <w:rsid w:val="009209CC"/>
    <w:rsid w:val="00920D5E"/>
    <w:rsid w:val="00921668"/>
    <w:rsid w:val="00922E75"/>
    <w:rsid w:val="00923AE8"/>
    <w:rsid w:val="00923DFB"/>
    <w:rsid w:val="00924414"/>
    <w:rsid w:val="00924769"/>
    <w:rsid w:val="0092507F"/>
    <w:rsid w:val="00925480"/>
    <w:rsid w:val="0092599D"/>
    <w:rsid w:val="009262C6"/>
    <w:rsid w:val="009269B9"/>
    <w:rsid w:val="0092721B"/>
    <w:rsid w:val="00927683"/>
    <w:rsid w:val="009309B7"/>
    <w:rsid w:val="00930AD2"/>
    <w:rsid w:val="00930D39"/>
    <w:rsid w:val="00931C6C"/>
    <w:rsid w:val="0093212F"/>
    <w:rsid w:val="009324FE"/>
    <w:rsid w:val="009325E9"/>
    <w:rsid w:val="009332CD"/>
    <w:rsid w:val="0093372C"/>
    <w:rsid w:val="00933D7A"/>
    <w:rsid w:val="00934408"/>
    <w:rsid w:val="00934411"/>
    <w:rsid w:val="00935B29"/>
    <w:rsid w:val="00936391"/>
    <w:rsid w:val="00936981"/>
    <w:rsid w:val="00936E67"/>
    <w:rsid w:val="0093717A"/>
    <w:rsid w:val="00940448"/>
    <w:rsid w:val="00940512"/>
    <w:rsid w:val="0094054E"/>
    <w:rsid w:val="00940AE9"/>
    <w:rsid w:val="00940CAA"/>
    <w:rsid w:val="0094105E"/>
    <w:rsid w:val="009410F9"/>
    <w:rsid w:val="00943931"/>
    <w:rsid w:val="00943D5A"/>
    <w:rsid w:val="0094432D"/>
    <w:rsid w:val="00944802"/>
    <w:rsid w:val="00944EED"/>
    <w:rsid w:val="009475FA"/>
    <w:rsid w:val="00947CEA"/>
    <w:rsid w:val="0095030F"/>
    <w:rsid w:val="00951A1D"/>
    <w:rsid w:val="00952EA0"/>
    <w:rsid w:val="009539BB"/>
    <w:rsid w:val="00953D1D"/>
    <w:rsid w:val="00953F8A"/>
    <w:rsid w:val="00953FEF"/>
    <w:rsid w:val="00954A27"/>
    <w:rsid w:val="00956850"/>
    <w:rsid w:val="009569DC"/>
    <w:rsid w:val="0095741E"/>
    <w:rsid w:val="00957634"/>
    <w:rsid w:val="00957663"/>
    <w:rsid w:val="00960C27"/>
    <w:rsid w:val="009620A3"/>
    <w:rsid w:val="00962B99"/>
    <w:rsid w:val="00962CA0"/>
    <w:rsid w:val="00963358"/>
    <w:rsid w:val="009634B7"/>
    <w:rsid w:val="009635EB"/>
    <w:rsid w:val="00963896"/>
    <w:rsid w:val="00963950"/>
    <w:rsid w:val="00963AB7"/>
    <w:rsid w:val="00963DF2"/>
    <w:rsid w:val="00964885"/>
    <w:rsid w:val="009652B7"/>
    <w:rsid w:val="00965C13"/>
    <w:rsid w:val="00966D01"/>
    <w:rsid w:val="0096794F"/>
    <w:rsid w:val="00967CF7"/>
    <w:rsid w:val="00970C27"/>
    <w:rsid w:val="00970EC2"/>
    <w:rsid w:val="00970EEA"/>
    <w:rsid w:val="00971C69"/>
    <w:rsid w:val="009726C2"/>
    <w:rsid w:val="009726F3"/>
    <w:rsid w:val="00972A38"/>
    <w:rsid w:val="009731DD"/>
    <w:rsid w:val="0097489D"/>
    <w:rsid w:val="00974929"/>
    <w:rsid w:val="0097514C"/>
    <w:rsid w:val="0097551A"/>
    <w:rsid w:val="00976506"/>
    <w:rsid w:val="009804F7"/>
    <w:rsid w:val="00980BE3"/>
    <w:rsid w:val="00980E11"/>
    <w:rsid w:val="00981CD5"/>
    <w:rsid w:val="009821A1"/>
    <w:rsid w:val="009827BC"/>
    <w:rsid w:val="0098398C"/>
    <w:rsid w:val="0098401C"/>
    <w:rsid w:val="00984672"/>
    <w:rsid w:val="00985536"/>
    <w:rsid w:val="009855A0"/>
    <w:rsid w:val="009857CB"/>
    <w:rsid w:val="00986924"/>
    <w:rsid w:val="00986A97"/>
    <w:rsid w:val="00986E16"/>
    <w:rsid w:val="00990E56"/>
    <w:rsid w:val="0099192E"/>
    <w:rsid w:val="00991DBF"/>
    <w:rsid w:val="0099227E"/>
    <w:rsid w:val="009922BE"/>
    <w:rsid w:val="00993B2D"/>
    <w:rsid w:val="0099416A"/>
    <w:rsid w:val="00995290"/>
    <w:rsid w:val="009967DD"/>
    <w:rsid w:val="00996997"/>
    <w:rsid w:val="009969E1"/>
    <w:rsid w:val="00996C91"/>
    <w:rsid w:val="00996F44"/>
    <w:rsid w:val="00997B03"/>
    <w:rsid w:val="00997D41"/>
    <w:rsid w:val="009A0029"/>
    <w:rsid w:val="009A0AB6"/>
    <w:rsid w:val="009A0AEB"/>
    <w:rsid w:val="009A0B2E"/>
    <w:rsid w:val="009A10AF"/>
    <w:rsid w:val="009A20EE"/>
    <w:rsid w:val="009A26FF"/>
    <w:rsid w:val="009A27E8"/>
    <w:rsid w:val="009A3C08"/>
    <w:rsid w:val="009A4831"/>
    <w:rsid w:val="009A4BF4"/>
    <w:rsid w:val="009A5DF4"/>
    <w:rsid w:val="009A5FBB"/>
    <w:rsid w:val="009A68AA"/>
    <w:rsid w:val="009A6E17"/>
    <w:rsid w:val="009B095E"/>
    <w:rsid w:val="009B26A2"/>
    <w:rsid w:val="009B3499"/>
    <w:rsid w:val="009B398D"/>
    <w:rsid w:val="009B3E87"/>
    <w:rsid w:val="009B40AA"/>
    <w:rsid w:val="009B459C"/>
    <w:rsid w:val="009B47F5"/>
    <w:rsid w:val="009B507C"/>
    <w:rsid w:val="009B605E"/>
    <w:rsid w:val="009B628C"/>
    <w:rsid w:val="009B7771"/>
    <w:rsid w:val="009B7824"/>
    <w:rsid w:val="009B7E27"/>
    <w:rsid w:val="009C0A12"/>
    <w:rsid w:val="009C1329"/>
    <w:rsid w:val="009C2A5E"/>
    <w:rsid w:val="009C30AE"/>
    <w:rsid w:val="009C31CD"/>
    <w:rsid w:val="009C3519"/>
    <w:rsid w:val="009C3DF3"/>
    <w:rsid w:val="009C42B3"/>
    <w:rsid w:val="009C447E"/>
    <w:rsid w:val="009C4541"/>
    <w:rsid w:val="009C5C1D"/>
    <w:rsid w:val="009C5EF6"/>
    <w:rsid w:val="009C6B62"/>
    <w:rsid w:val="009C6CCA"/>
    <w:rsid w:val="009D0178"/>
    <w:rsid w:val="009D11D0"/>
    <w:rsid w:val="009D12B2"/>
    <w:rsid w:val="009D1A2C"/>
    <w:rsid w:val="009D21DF"/>
    <w:rsid w:val="009D2667"/>
    <w:rsid w:val="009D2A9B"/>
    <w:rsid w:val="009D3AD8"/>
    <w:rsid w:val="009D3D67"/>
    <w:rsid w:val="009D4177"/>
    <w:rsid w:val="009D4475"/>
    <w:rsid w:val="009D4488"/>
    <w:rsid w:val="009D56EA"/>
    <w:rsid w:val="009D5B89"/>
    <w:rsid w:val="009D6570"/>
    <w:rsid w:val="009D6BAE"/>
    <w:rsid w:val="009D6E98"/>
    <w:rsid w:val="009D6EA8"/>
    <w:rsid w:val="009D6F54"/>
    <w:rsid w:val="009D718F"/>
    <w:rsid w:val="009D747B"/>
    <w:rsid w:val="009D7F35"/>
    <w:rsid w:val="009E12D2"/>
    <w:rsid w:val="009E1436"/>
    <w:rsid w:val="009E2132"/>
    <w:rsid w:val="009E2AAB"/>
    <w:rsid w:val="009E3063"/>
    <w:rsid w:val="009E34EE"/>
    <w:rsid w:val="009E3D95"/>
    <w:rsid w:val="009E48AA"/>
    <w:rsid w:val="009E5A93"/>
    <w:rsid w:val="009E5EE8"/>
    <w:rsid w:val="009F09C5"/>
    <w:rsid w:val="009F0E7B"/>
    <w:rsid w:val="009F1403"/>
    <w:rsid w:val="009F1BAA"/>
    <w:rsid w:val="009F27F9"/>
    <w:rsid w:val="009F35EE"/>
    <w:rsid w:val="009F430F"/>
    <w:rsid w:val="009F45E9"/>
    <w:rsid w:val="009F4789"/>
    <w:rsid w:val="009F4849"/>
    <w:rsid w:val="009F4A4D"/>
    <w:rsid w:val="009F53E0"/>
    <w:rsid w:val="009F5552"/>
    <w:rsid w:val="009F55FB"/>
    <w:rsid w:val="009F5B4A"/>
    <w:rsid w:val="009F5D8A"/>
    <w:rsid w:val="009F62F0"/>
    <w:rsid w:val="009F6337"/>
    <w:rsid w:val="00A00155"/>
    <w:rsid w:val="00A0104C"/>
    <w:rsid w:val="00A01630"/>
    <w:rsid w:val="00A0168E"/>
    <w:rsid w:val="00A0262B"/>
    <w:rsid w:val="00A0350E"/>
    <w:rsid w:val="00A0388E"/>
    <w:rsid w:val="00A03C6D"/>
    <w:rsid w:val="00A04633"/>
    <w:rsid w:val="00A04793"/>
    <w:rsid w:val="00A04B1C"/>
    <w:rsid w:val="00A04B8C"/>
    <w:rsid w:val="00A057E7"/>
    <w:rsid w:val="00A064E7"/>
    <w:rsid w:val="00A07246"/>
    <w:rsid w:val="00A10148"/>
    <w:rsid w:val="00A1154D"/>
    <w:rsid w:val="00A11D99"/>
    <w:rsid w:val="00A1209F"/>
    <w:rsid w:val="00A13594"/>
    <w:rsid w:val="00A13E38"/>
    <w:rsid w:val="00A13FA2"/>
    <w:rsid w:val="00A1543F"/>
    <w:rsid w:val="00A15718"/>
    <w:rsid w:val="00A16132"/>
    <w:rsid w:val="00A16E1B"/>
    <w:rsid w:val="00A17097"/>
    <w:rsid w:val="00A179BE"/>
    <w:rsid w:val="00A201B5"/>
    <w:rsid w:val="00A20D5B"/>
    <w:rsid w:val="00A20EBA"/>
    <w:rsid w:val="00A21E7B"/>
    <w:rsid w:val="00A21EBE"/>
    <w:rsid w:val="00A222B9"/>
    <w:rsid w:val="00A224DD"/>
    <w:rsid w:val="00A227AF"/>
    <w:rsid w:val="00A22FD6"/>
    <w:rsid w:val="00A2319B"/>
    <w:rsid w:val="00A23865"/>
    <w:rsid w:val="00A242FE"/>
    <w:rsid w:val="00A24BD4"/>
    <w:rsid w:val="00A25B15"/>
    <w:rsid w:val="00A25C08"/>
    <w:rsid w:val="00A25C15"/>
    <w:rsid w:val="00A25FCC"/>
    <w:rsid w:val="00A2633B"/>
    <w:rsid w:val="00A2760E"/>
    <w:rsid w:val="00A27C17"/>
    <w:rsid w:val="00A27E21"/>
    <w:rsid w:val="00A30083"/>
    <w:rsid w:val="00A306E2"/>
    <w:rsid w:val="00A322FE"/>
    <w:rsid w:val="00A3393F"/>
    <w:rsid w:val="00A33EB7"/>
    <w:rsid w:val="00A33EE7"/>
    <w:rsid w:val="00A351A1"/>
    <w:rsid w:val="00A36DC9"/>
    <w:rsid w:val="00A376D8"/>
    <w:rsid w:val="00A3784F"/>
    <w:rsid w:val="00A41A18"/>
    <w:rsid w:val="00A42614"/>
    <w:rsid w:val="00A42A44"/>
    <w:rsid w:val="00A453CA"/>
    <w:rsid w:val="00A46552"/>
    <w:rsid w:val="00A465EB"/>
    <w:rsid w:val="00A4687D"/>
    <w:rsid w:val="00A47D47"/>
    <w:rsid w:val="00A50194"/>
    <w:rsid w:val="00A50A15"/>
    <w:rsid w:val="00A50B68"/>
    <w:rsid w:val="00A50F92"/>
    <w:rsid w:val="00A513B6"/>
    <w:rsid w:val="00A52257"/>
    <w:rsid w:val="00A522AA"/>
    <w:rsid w:val="00A5247C"/>
    <w:rsid w:val="00A5251F"/>
    <w:rsid w:val="00A52FD5"/>
    <w:rsid w:val="00A5388F"/>
    <w:rsid w:val="00A53B25"/>
    <w:rsid w:val="00A53CD3"/>
    <w:rsid w:val="00A541DE"/>
    <w:rsid w:val="00A542F6"/>
    <w:rsid w:val="00A550C2"/>
    <w:rsid w:val="00A55F35"/>
    <w:rsid w:val="00A56E37"/>
    <w:rsid w:val="00A56EA6"/>
    <w:rsid w:val="00A57903"/>
    <w:rsid w:val="00A57DEF"/>
    <w:rsid w:val="00A57F2E"/>
    <w:rsid w:val="00A601B9"/>
    <w:rsid w:val="00A60AC5"/>
    <w:rsid w:val="00A61613"/>
    <w:rsid w:val="00A61AA4"/>
    <w:rsid w:val="00A61B62"/>
    <w:rsid w:val="00A61DA2"/>
    <w:rsid w:val="00A628C1"/>
    <w:rsid w:val="00A63115"/>
    <w:rsid w:val="00A633C3"/>
    <w:rsid w:val="00A635C7"/>
    <w:rsid w:val="00A6483A"/>
    <w:rsid w:val="00A64F96"/>
    <w:rsid w:val="00A65BE6"/>
    <w:rsid w:val="00A65EAB"/>
    <w:rsid w:val="00A6630C"/>
    <w:rsid w:val="00A664C8"/>
    <w:rsid w:val="00A67046"/>
    <w:rsid w:val="00A6751B"/>
    <w:rsid w:val="00A67BF6"/>
    <w:rsid w:val="00A7014C"/>
    <w:rsid w:val="00A70665"/>
    <w:rsid w:val="00A707F2"/>
    <w:rsid w:val="00A70D7E"/>
    <w:rsid w:val="00A70F89"/>
    <w:rsid w:val="00A713CF"/>
    <w:rsid w:val="00A721BB"/>
    <w:rsid w:val="00A72762"/>
    <w:rsid w:val="00A72A8F"/>
    <w:rsid w:val="00A72BF5"/>
    <w:rsid w:val="00A7358B"/>
    <w:rsid w:val="00A73DAA"/>
    <w:rsid w:val="00A745D8"/>
    <w:rsid w:val="00A75DEA"/>
    <w:rsid w:val="00A76666"/>
    <w:rsid w:val="00A776BF"/>
    <w:rsid w:val="00A80DCC"/>
    <w:rsid w:val="00A80E00"/>
    <w:rsid w:val="00A81025"/>
    <w:rsid w:val="00A81C22"/>
    <w:rsid w:val="00A82027"/>
    <w:rsid w:val="00A8232F"/>
    <w:rsid w:val="00A82D8A"/>
    <w:rsid w:val="00A83F5C"/>
    <w:rsid w:val="00A849B0"/>
    <w:rsid w:val="00A84D81"/>
    <w:rsid w:val="00A85162"/>
    <w:rsid w:val="00A85169"/>
    <w:rsid w:val="00A858F7"/>
    <w:rsid w:val="00A85BB6"/>
    <w:rsid w:val="00A8648A"/>
    <w:rsid w:val="00A86857"/>
    <w:rsid w:val="00A86996"/>
    <w:rsid w:val="00A8729E"/>
    <w:rsid w:val="00A875A1"/>
    <w:rsid w:val="00A8788E"/>
    <w:rsid w:val="00A87E21"/>
    <w:rsid w:val="00A9052C"/>
    <w:rsid w:val="00A909DC"/>
    <w:rsid w:val="00A90A52"/>
    <w:rsid w:val="00A90F7F"/>
    <w:rsid w:val="00A91017"/>
    <w:rsid w:val="00A91A76"/>
    <w:rsid w:val="00A92780"/>
    <w:rsid w:val="00A92806"/>
    <w:rsid w:val="00A92C01"/>
    <w:rsid w:val="00A93B9C"/>
    <w:rsid w:val="00A955C6"/>
    <w:rsid w:val="00A95AC6"/>
    <w:rsid w:val="00A95D79"/>
    <w:rsid w:val="00A95FE3"/>
    <w:rsid w:val="00A96563"/>
    <w:rsid w:val="00A97CE6"/>
    <w:rsid w:val="00AA094D"/>
    <w:rsid w:val="00AA0D15"/>
    <w:rsid w:val="00AA13BC"/>
    <w:rsid w:val="00AA16A1"/>
    <w:rsid w:val="00AA22C9"/>
    <w:rsid w:val="00AA3B52"/>
    <w:rsid w:val="00AA42FA"/>
    <w:rsid w:val="00AA44D8"/>
    <w:rsid w:val="00AA46EA"/>
    <w:rsid w:val="00AA4905"/>
    <w:rsid w:val="00AA4DA5"/>
    <w:rsid w:val="00AA5F09"/>
    <w:rsid w:val="00AA6BD5"/>
    <w:rsid w:val="00AA702C"/>
    <w:rsid w:val="00AA70C5"/>
    <w:rsid w:val="00AA7BAF"/>
    <w:rsid w:val="00AB0282"/>
    <w:rsid w:val="00AB044C"/>
    <w:rsid w:val="00AB07BD"/>
    <w:rsid w:val="00AB0F44"/>
    <w:rsid w:val="00AB1427"/>
    <w:rsid w:val="00AB193F"/>
    <w:rsid w:val="00AB1AB5"/>
    <w:rsid w:val="00AB4271"/>
    <w:rsid w:val="00AB49CD"/>
    <w:rsid w:val="00AB5512"/>
    <w:rsid w:val="00AB61E5"/>
    <w:rsid w:val="00AB71FE"/>
    <w:rsid w:val="00AC0734"/>
    <w:rsid w:val="00AC0EBF"/>
    <w:rsid w:val="00AC16D5"/>
    <w:rsid w:val="00AC189A"/>
    <w:rsid w:val="00AC1B8F"/>
    <w:rsid w:val="00AC2608"/>
    <w:rsid w:val="00AC2D35"/>
    <w:rsid w:val="00AC2EA7"/>
    <w:rsid w:val="00AC316D"/>
    <w:rsid w:val="00AC4503"/>
    <w:rsid w:val="00AC4EA2"/>
    <w:rsid w:val="00AC5201"/>
    <w:rsid w:val="00AC6810"/>
    <w:rsid w:val="00AC6AEC"/>
    <w:rsid w:val="00AC782E"/>
    <w:rsid w:val="00AC7F01"/>
    <w:rsid w:val="00AD047F"/>
    <w:rsid w:val="00AD05BB"/>
    <w:rsid w:val="00AD0CC4"/>
    <w:rsid w:val="00AD1912"/>
    <w:rsid w:val="00AD1BD7"/>
    <w:rsid w:val="00AD2E2E"/>
    <w:rsid w:val="00AD3806"/>
    <w:rsid w:val="00AD3823"/>
    <w:rsid w:val="00AD3AE7"/>
    <w:rsid w:val="00AD4F0B"/>
    <w:rsid w:val="00AD5496"/>
    <w:rsid w:val="00AD58F9"/>
    <w:rsid w:val="00AD63EC"/>
    <w:rsid w:val="00AD7A76"/>
    <w:rsid w:val="00AE0169"/>
    <w:rsid w:val="00AE0631"/>
    <w:rsid w:val="00AE0EF8"/>
    <w:rsid w:val="00AE150B"/>
    <w:rsid w:val="00AE1CAC"/>
    <w:rsid w:val="00AE1DDC"/>
    <w:rsid w:val="00AE271E"/>
    <w:rsid w:val="00AE2E65"/>
    <w:rsid w:val="00AE3003"/>
    <w:rsid w:val="00AE3ABE"/>
    <w:rsid w:val="00AE4816"/>
    <w:rsid w:val="00AE4956"/>
    <w:rsid w:val="00AE50D8"/>
    <w:rsid w:val="00AE5421"/>
    <w:rsid w:val="00AE565F"/>
    <w:rsid w:val="00AE58E8"/>
    <w:rsid w:val="00AE67F4"/>
    <w:rsid w:val="00AE6840"/>
    <w:rsid w:val="00AE796A"/>
    <w:rsid w:val="00AF0319"/>
    <w:rsid w:val="00AF0877"/>
    <w:rsid w:val="00AF1235"/>
    <w:rsid w:val="00AF161C"/>
    <w:rsid w:val="00AF2B7A"/>
    <w:rsid w:val="00AF2D59"/>
    <w:rsid w:val="00AF2E3B"/>
    <w:rsid w:val="00AF3163"/>
    <w:rsid w:val="00AF5656"/>
    <w:rsid w:val="00AF5E9C"/>
    <w:rsid w:val="00AF647A"/>
    <w:rsid w:val="00AF64E0"/>
    <w:rsid w:val="00AF7339"/>
    <w:rsid w:val="00B000DA"/>
    <w:rsid w:val="00B00E96"/>
    <w:rsid w:val="00B01679"/>
    <w:rsid w:val="00B030D6"/>
    <w:rsid w:val="00B032BB"/>
    <w:rsid w:val="00B03C62"/>
    <w:rsid w:val="00B03FB9"/>
    <w:rsid w:val="00B04089"/>
    <w:rsid w:val="00B04FFC"/>
    <w:rsid w:val="00B0514A"/>
    <w:rsid w:val="00B05AF2"/>
    <w:rsid w:val="00B05E6E"/>
    <w:rsid w:val="00B061B6"/>
    <w:rsid w:val="00B0742C"/>
    <w:rsid w:val="00B07457"/>
    <w:rsid w:val="00B0790B"/>
    <w:rsid w:val="00B1071C"/>
    <w:rsid w:val="00B11374"/>
    <w:rsid w:val="00B11BC1"/>
    <w:rsid w:val="00B11BD1"/>
    <w:rsid w:val="00B12A1A"/>
    <w:rsid w:val="00B134F6"/>
    <w:rsid w:val="00B13D78"/>
    <w:rsid w:val="00B14456"/>
    <w:rsid w:val="00B1446E"/>
    <w:rsid w:val="00B15EC3"/>
    <w:rsid w:val="00B16DF8"/>
    <w:rsid w:val="00B17251"/>
    <w:rsid w:val="00B172E3"/>
    <w:rsid w:val="00B17716"/>
    <w:rsid w:val="00B179AF"/>
    <w:rsid w:val="00B204BD"/>
    <w:rsid w:val="00B20579"/>
    <w:rsid w:val="00B20EE0"/>
    <w:rsid w:val="00B2122F"/>
    <w:rsid w:val="00B21445"/>
    <w:rsid w:val="00B2192E"/>
    <w:rsid w:val="00B219C7"/>
    <w:rsid w:val="00B23121"/>
    <w:rsid w:val="00B234EF"/>
    <w:rsid w:val="00B23A9B"/>
    <w:rsid w:val="00B2411B"/>
    <w:rsid w:val="00B2538A"/>
    <w:rsid w:val="00B25D13"/>
    <w:rsid w:val="00B26BA8"/>
    <w:rsid w:val="00B2786F"/>
    <w:rsid w:val="00B27A94"/>
    <w:rsid w:val="00B27F4C"/>
    <w:rsid w:val="00B30727"/>
    <w:rsid w:val="00B30CAB"/>
    <w:rsid w:val="00B31132"/>
    <w:rsid w:val="00B31876"/>
    <w:rsid w:val="00B33A51"/>
    <w:rsid w:val="00B34F69"/>
    <w:rsid w:val="00B3544C"/>
    <w:rsid w:val="00B3596A"/>
    <w:rsid w:val="00B35A37"/>
    <w:rsid w:val="00B35CF3"/>
    <w:rsid w:val="00B36731"/>
    <w:rsid w:val="00B36D54"/>
    <w:rsid w:val="00B37829"/>
    <w:rsid w:val="00B37BDA"/>
    <w:rsid w:val="00B40A62"/>
    <w:rsid w:val="00B4122C"/>
    <w:rsid w:val="00B429D6"/>
    <w:rsid w:val="00B42B3B"/>
    <w:rsid w:val="00B435A9"/>
    <w:rsid w:val="00B43871"/>
    <w:rsid w:val="00B45326"/>
    <w:rsid w:val="00B45C97"/>
    <w:rsid w:val="00B45C98"/>
    <w:rsid w:val="00B45D79"/>
    <w:rsid w:val="00B45E6F"/>
    <w:rsid w:val="00B47812"/>
    <w:rsid w:val="00B50088"/>
    <w:rsid w:val="00B50361"/>
    <w:rsid w:val="00B50BB5"/>
    <w:rsid w:val="00B5153D"/>
    <w:rsid w:val="00B52021"/>
    <w:rsid w:val="00B520DE"/>
    <w:rsid w:val="00B52918"/>
    <w:rsid w:val="00B533C2"/>
    <w:rsid w:val="00B53CCD"/>
    <w:rsid w:val="00B54AB3"/>
    <w:rsid w:val="00B54D97"/>
    <w:rsid w:val="00B54FDB"/>
    <w:rsid w:val="00B5597F"/>
    <w:rsid w:val="00B56EB0"/>
    <w:rsid w:val="00B6023D"/>
    <w:rsid w:val="00B606CD"/>
    <w:rsid w:val="00B60751"/>
    <w:rsid w:val="00B61796"/>
    <w:rsid w:val="00B62535"/>
    <w:rsid w:val="00B632C2"/>
    <w:rsid w:val="00B63AFA"/>
    <w:rsid w:val="00B63F55"/>
    <w:rsid w:val="00B64457"/>
    <w:rsid w:val="00B7048C"/>
    <w:rsid w:val="00B70FC7"/>
    <w:rsid w:val="00B71221"/>
    <w:rsid w:val="00B71ADB"/>
    <w:rsid w:val="00B72ACD"/>
    <w:rsid w:val="00B73B56"/>
    <w:rsid w:val="00B742B1"/>
    <w:rsid w:val="00B75057"/>
    <w:rsid w:val="00B756C5"/>
    <w:rsid w:val="00B759B6"/>
    <w:rsid w:val="00B759C6"/>
    <w:rsid w:val="00B76A9B"/>
    <w:rsid w:val="00B80006"/>
    <w:rsid w:val="00B8050E"/>
    <w:rsid w:val="00B80A33"/>
    <w:rsid w:val="00B818EF"/>
    <w:rsid w:val="00B81F48"/>
    <w:rsid w:val="00B81FD4"/>
    <w:rsid w:val="00B825B9"/>
    <w:rsid w:val="00B8282B"/>
    <w:rsid w:val="00B8293A"/>
    <w:rsid w:val="00B82AB5"/>
    <w:rsid w:val="00B82C12"/>
    <w:rsid w:val="00B839BC"/>
    <w:rsid w:val="00B8401F"/>
    <w:rsid w:val="00B845C8"/>
    <w:rsid w:val="00B846DF"/>
    <w:rsid w:val="00B84D2E"/>
    <w:rsid w:val="00B85513"/>
    <w:rsid w:val="00B85765"/>
    <w:rsid w:val="00B85A84"/>
    <w:rsid w:val="00B86565"/>
    <w:rsid w:val="00B874C9"/>
    <w:rsid w:val="00B87CDB"/>
    <w:rsid w:val="00B87D6A"/>
    <w:rsid w:val="00B900D3"/>
    <w:rsid w:val="00B9111E"/>
    <w:rsid w:val="00B92655"/>
    <w:rsid w:val="00B938B4"/>
    <w:rsid w:val="00B93BDA"/>
    <w:rsid w:val="00B93CA7"/>
    <w:rsid w:val="00B9467B"/>
    <w:rsid w:val="00B9513A"/>
    <w:rsid w:val="00B9525A"/>
    <w:rsid w:val="00B9552C"/>
    <w:rsid w:val="00B95B2E"/>
    <w:rsid w:val="00B965EC"/>
    <w:rsid w:val="00B96875"/>
    <w:rsid w:val="00B96DA4"/>
    <w:rsid w:val="00B97258"/>
    <w:rsid w:val="00B97545"/>
    <w:rsid w:val="00B97ABB"/>
    <w:rsid w:val="00BA0A1C"/>
    <w:rsid w:val="00BA11BC"/>
    <w:rsid w:val="00BA1943"/>
    <w:rsid w:val="00BA1B9E"/>
    <w:rsid w:val="00BA2063"/>
    <w:rsid w:val="00BA225E"/>
    <w:rsid w:val="00BA2AFE"/>
    <w:rsid w:val="00BA33E2"/>
    <w:rsid w:val="00BA3730"/>
    <w:rsid w:val="00BA3779"/>
    <w:rsid w:val="00BA39F9"/>
    <w:rsid w:val="00BA440B"/>
    <w:rsid w:val="00BA456B"/>
    <w:rsid w:val="00BA4EE3"/>
    <w:rsid w:val="00BA53BD"/>
    <w:rsid w:val="00BA5683"/>
    <w:rsid w:val="00BA5AC7"/>
    <w:rsid w:val="00BA6222"/>
    <w:rsid w:val="00BA70D5"/>
    <w:rsid w:val="00BA7555"/>
    <w:rsid w:val="00BB0ED9"/>
    <w:rsid w:val="00BB1413"/>
    <w:rsid w:val="00BB18CF"/>
    <w:rsid w:val="00BB1DB9"/>
    <w:rsid w:val="00BB1E23"/>
    <w:rsid w:val="00BB1F6E"/>
    <w:rsid w:val="00BB2905"/>
    <w:rsid w:val="00BB353C"/>
    <w:rsid w:val="00BB493D"/>
    <w:rsid w:val="00BB5B32"/>
    <w:rsid w:val="00BB6A5E"/>
    <w:rsid w:val="00BC0AD9"/>
    <w:rsid w:val="00BC0E9F"/>
    <w:rsid w:val="00BC2386"/>
    <w:rsid w:val="00BC2EE4"/>
    <w:rsid w:val="00BC2F78"/>
    <w:rsid w:val="00BC3011"/>
    <w:rsid w:val="00BC3140"/>
    <w:rsid w:val="00BC48B7"/>
    <w:rsid w:val="00BC606C"/>
    <w:rsid w:val="00BC6CDA"/>
    <w:rsid w:val="00BC71B6"/>
    <w:rsid w:val="00BC7919"/>
    <w:rsid w:val="00BC7B06"/>
    <w:rsid w:val="00BC7D6F"/>
    <w:rsid w:val="00BD0C87"/>
    <w:rsid w:val="00BD246A"/>
    <w:rsid w:val="00BD29B5"/>
    <w:rsid w:val="00BD3114"/>
    <w:rsid w:val="00BD345F"/>
    <w:rsid w:val="00BD3A48"/>
    <w:rsid w:val="00BD4172"/>
    <w:rsid w:val="00BD456A"/>
    <w:rsid w:val="00BD4FBE"/>
    <w:rsid w:val="00BD5ABF"/>
    <w:rsid w:val="00BD5B36"/>
    <w:rsid w:val="00BD5C05"/>
    <w:rsid w:val="00BD6925"/>
    <w:rsid w:val="00BD6FF7"/>
    <w:rsid w:val="00BE0F54"/>
    <w:rsid w:val="00BE2DCF"/>
    <w:rsid w:val="00BE36D4"/>
    <w:rsid w:val="00BE37F5"/>
    <w:rsid w:val="00BE3A70"/>
    <w:rsid w:val="00BE4AB5"/>
    <w:rsid w:val="00BE53C1"/>
    <w:rsid w:val="00BE5C7F"/>
    <w:rsid w:val="00BE6100"/>
    <w:rsid w:val="00BE6367"/>
    <w:rsid w:val="00BE66E1"/>
    <w:rsid w:val="00BE6A89"/>
    <w:rsid w:val="00BE70C9"/>
    <w:rsid w:val="00BE7861"/>
    <w:rsid w:val="00BE7CB1"/>
    <w:rsid w:val="00BF0A8A"/>
    <w:rsid w:val="00BF0AC3"/>
    <w:rsid w:val="00BF18FD"/>
    <w:rsid w:val="00BF2261"/>
    <w:rsid w:val="00BF22A0"/>
    <w:rsid w:val="00BF22A4"/>
    <w:rsid w:val="00BF2767"/>
    <w:rsid w:val="00BF278F"/>
    <w:rsid w:val="00BF28D7"/>
    <w:rsid w:val="00BF2CCF"/>
    <w:rsid w:val="00BF3497"/>
    <w:rsid w:val="00BF39C7"/>
    <w:rsid w:val="00BF39FE"/>
    <w:rsid w:val="00BF3B23"/>
    <w:rsid w:val="00BF4947"/>
    <w:rsid w:val="00BF5B3B"/>
    <w:rsid w:val="00BF60DB"/>
    <w:rsid w:val="00BF6E8A"/>
    <w:rsid w:val="00BF7A61"/>
    <w:rsid w:val="00C00E1A"/>
    <w:rsid w:val="00C00E79"/>
    <w:rsid w:val="00C01D04"/>
    <w:rsid w:val="00C01D63"/>
    <w:rsid w:val="00C01DF4"/>
    <w:rsid w:val="00C02024"/>
    <w:rsid w:val="00C021B9"/>
    <w:rsid w:val="00C02BA9"/>
    <w:rsid w:val="00C02EF1"/>
    <w:rsid w:val="00C02F86"/>
    <w:rsid w:val="00C038BD"/>
    <w:rsid w:val="00C03D87"/>
    <w:rsid w:val="00C03F9C"/>
    <w:rsid w:val="00C04AE6"/>
    <w:rsid w:val="00C0545A"/>
    <w:rsid w:val="00C05E30"/>
    <w:rsid w:val="00C068FF"/>
    <w:rsid w:val="00C06E0A"/>
    <w:rsid w:val="00C06FDC"/>
    <w:rsid w:val="00C07B98"/>
    <w:rsid w:val="00C10040"/>
    <w:rsid w:val="00C10CD2"/>
    <w:rsid w:val="00C11874"/>
    <w:rsid w:val="00C11C65"/>
    <w:rsid w:val="00C12049"/>
    <w:rsid w:val="00C1216F"/>
    <w:rsid w:val="00C1271D"/>
    <w:rsid w:val="00C13255"/>
    <w:rsid w:val="00C13609"/>
    <w:rsid w:val="00C14081"/>
    <w:rsid w:val="00C1448E"/>
    <w:rsid w:val="00C14525"/>
    <w:rsid w:val="00C150CA"/>
    <w:rsid w:val="00C1519B"/>
    <w:rsid w:val="00C1571B"/>
    <w:rsid w:val="00C1599D"/>
    <w:rsid w:val="00C15AFB"/>
    <w:rsid w:val="00C15BCD"/>
    <w:rsid w:val="00C16647"/>
    <w:rsid w:val="00C168DD"/>
    <w:rsid w:val="00C17670"/>
    <w:rsid w:val="00C20EE7"/>
    <w:rsid w:val="00C212BA"/>
    <w:rsid w:val="00C212C0"/>
    <w:rsid w:val="00C21818"/>
    <w:rsid w:val="00C218A9"/>
    <w:rsid w:val="00C21F01"/>
    <w:rsid w:val="00C2231A"/>
    <w:rsid w:val="00C22576"/>
    <w:rsid w:val="00C237C1"/>
    <w:rsid w:val="00C24086"/>
    <w:rsid w:val="00C24A33"/>
    <w:rsid w:val="00C24AF1"/>
    <w:rsid w:val="00C24C86"/>
    <w:rsid w:val="00C25200"/>
    <w:rsid w:val="00C25FEE"/>
    <w:rsid w:val="00C263B3"/>
    <w:rsid w:val="00C2677B"/>
    <w:rsid w:val="00C2728D"/>
    <w:rsid w:val="00C27E67"/>
    <w:rsid w:val="00C30E41"/>
    <w:rsid w:val="00C30EF0"/>
    <w:rsid w:val="00C311D5"/>
    <w:rsid w:val="00C311DA"/>
    <w:rsid w:val="00C31913"/>
    <w:rsid w:val="00C31A66"/>
    <w:rsid w:val="00C32E4F"/>
    <w:rsid w:val="00C33E75"/>
    <w:rsid w:val="00C34109"/>
    <w:rsid w:val="00C3446E"/>
    <w:rsid w:val="00C3456F"/>
    <w:rsid w:val="00C3510C"/>
    <w:rsid w:val="00C3560A"/>
    <w:rsid w:val="00C359D0"/>
    <w:rsid w:val="00C35FF1"/>
    <w:rsid w:val="00C36468"/>
    <w:rsid w:val="00C36D6C"/>
    <w:rsid w:val="00C37E70"/>
    <w:rsid w:val="00C4001F"/>
    <w:rsid w:val="00C40268"/>
    <w:rsid w:val="00C4098E"/>
    <w:rsid w:val="00C40F01"/>
    <w:rsid w:val="00C42B99"/>
    <w:rsid w:val="00C42FB3"/>
    <w:rsid w:val="00C43302"/>
    <w:rsid w:val="00C43B87"/>
    <w:rsid w:val="00C43F7D"/>
    <w:rsid w:val="00C448DE"/>
    <w:rsid w:val="00C44A3A"/>
    <w:rsid w:val="00C44F1C"/>
    <w:rsid w:val="00C4547C"/>
    <w:rsid w:val="00C4587E"/>
    <w:rsid w:val="00C46839"/>
    <w:rsid w:val="00C46ECF"/>
    <w:rsid w:val="00C46FC1"/>
    <w:rsid w:val="00C47023"/>
    <w:rsid w:val="00C472DD"/>
    <w:rsid w:val="00C4767F"/>
    <w:rsid w:val="00C4795C"/>
    <w:rsid w:val="00C47E8C"/>
    <w:rsid w:val="00C50209"/>
    <w:rsid w:val="00C50AC9"/>
    <w:rsid w:val="00C51919"/>
    <w:rsid w:val="00C519A6"/>
    <w:rsid w:val="00C51CD1"/>
    <w:rsid w:val="00C534C2"/>
    <w:rsid w:val="00C5364C"/>
    <w:rsid w:val="00C536FD"/>
    <w:rsid w:val="00C547D6"/>
    <w:rsid w:val="00C55509"/>
    <w:rsid w:val="00C55AC4"/>
    <w:rsid w:val="00C55FB8"/>
    <w:rsid w:val="00C5621B"/>
    <w:rsid w:val="00C56E59"/>
    <w:rsid w:val="00C57BAA"/>
    <w:rsid w:val="00C57FE4"/>
    <w:rsid w:val="00C601A3"/>
    <w:rsid w:val="00C6094E"/>
    <w:rsid w:val="00C62A51"/>
    <w:rsid w:val="00C6503C"/>
    <w:rsid w:val="00C65279"/>
    <w:rsid w:val="00C6624C"/>
    <w:rsid w:val="00C66A12"/>
    <w:rsid w:val="00C66A6A"/>
    <w:rsid w:val="00C6741E"/>
    <w:rsid w:val="00C676F0"/>
    <w:rsid w:val="00C67959"/>
    <w:rsid w:val="00C70076"/>
    <w:rsid w:val="00C70E9B"/>
    <w:rsid w:val="00C71011"/>
    <w:rsid w:val="00C716E2"/>
    <w:rsid w:val="00C736C8"/>
    <w:rsid w:val="00C74588"/>
    <w:rsid w:val="00C7492B"/>
    <w:rsid w:val="00C7613A"/>
    <w:rsid w:val="00C7624E"/>
    <w:rsid w:val="00C76705"/>
    <w:rsid w:val="00C76EE5"/>
    <w:rsid w:val="00C77862"/>
    <w:rsid w:val="00C77D61"/>
    <w:rsid w:val="00C8013A"/>
    <w:rsid w:val="00C80AA9"/>
    <w:rsid w:val="00C8101B"/>
    <w:rsid w:val="00C8221B"/>
    <w:rsid w:val="00C8229E"/>
    <w:rsid w:val="00C82469"/>
    <w:rsid w:val="00C82A8C"/>
    <w:rsid w:val="00C83960"/>
    <w:rsid w:val="00C84472"/>
    <w:rsid w:val="00C85169"/>
    <w:rsid w:val="00C8533B"/>
    <w:rsid w:val="00C85826"/>
    <w:rsid w:val="00C85923"/>
    <w:rsid w:val="00C85BE5"/>
    <w:rsid w:val="00C85CB3"/>
    <w:rsid w:val="00C85E77"/>
    <w:rsid w:val="00C85FE5"/>
    <w:rsid w:val="00C86979"/>
    <w:rsid w:val="00C86BE3"/>
    <w:rsid w:val="00C86C07"/>
    <w:rsid w:val="00C8713C"/>
    <w:rsid w:val="00C87908"/>
    <w:rsid w:val="00C87CA9"/>
    <w:rsid w:val="00C87FB7"/>
    <w:rsid w:val="00C91A78"/>
    <w:rsid w:val="00C91D8A"/>
    <w:rsid w:val="00C91F93"/>
    <w:rsid w:val="00C92073"/>
    <w:rsid w:val="00C927C4"/>
    <w:rsid w:val="00C92F99"/>
    <w:rsid w:val="00C93987"/>
    <w:rsid w:val="00C939EA"/>
    <w:rsid w:val="00C93A2B"/>
    <w:rsid w:val="00C93FAB"/>
    <w:rsid w:val="00C949B2"/>
    <w:rsid w:val="00C94A22"/>
    <w:rsid w:val="00C95645"/>
    <w:rsid w:val="00C96D13"/>
    <w:rsid w:val="00C96D2D"/>
    <w:rsid w:val="00C96F24"/>
    <w:rsid w:val="00C974BE"/>
    <w:rsid w:val="00C979DC"/>
    <w:rsid w:val="00C97A1B"/>
    <w:rsid w:val="00C97E1E"/>
    <w:rsid w:val="00CA0A35"/>
    <w:rsid w:val="00CA0A8A"/>
    <w:rsid w:val="00CA159E"/>
    <w:rsid w:val="00CA19ED"/>
    <w:rsid w:val="00CA20D5"/>
    <w:rsid w:val="00CA217C"/>
    <w:rsid w:val="00CA3171"/>
    <w:rsid w:val="00CA373E"/>
    <w:rsid w:val="00CA3F95"/>
    <w:rsid w:val="00CA4CDC"/>
    <w:rsid w:val="00CA6546"/>
    <w:rsid w:val="00CA663E"/>
    <w:rsid w:val="00CA68CB"/>
    <w:rsid w:val="00CA730A"/>
    <w:rsid w:val="00CA78C0"/>
    <w:rsid w:val="00CA7B7D"/>
    <w:rsid w:val="00CB0034"/>
    <w:rsid w:val="00CB04E9"/>
    <w:rsid w:val="00CB07D8"/>
    <w:rsid w:val="00CB0C44"/>
    <w:rsid w:val="00CB1763"/>
    <w:rsid w:val="00CB188C"/>
    <w:rsid w:val="00CB212D"/>
    <w:rsid w:val="00CB3737"/>
    <w:rsid w:val="00CB41B1"/>
    <w:rsid w:val="00CB4CC9"/>
    <w:rsid w:val="00CB4D0A"/>
    <w:rsid w:val="00CB4D39"/>
    <w:rsid w:val="00CB5021"/>
    <w:rsid w:val="00CB6233"/>
    <w:rsid w:val="00CB643E"/>
    <w:rsid w:val="00CB6684"/>
    <w:rsid w:val="00CB6A2C"/>
    <w:rsid w:val="00CB7844"/>
    <w:rsid w:val="00CB78A7"/>
    <w:rsid w:val="00CC0579"/>
    <w:rsid w:val="00CC1213"/>
    <w:rsid w:val="00CC1A3E"/>
    <w:rsid w:val="00CC1B42"/>
    <w:rsid w:val="00CC1C86"/>
    <w:rsid w:val="00CC32CF"/>
    <w:rsid w:val="00CC33E8"/>
    <w:rsid w:val="00CC3D2D"/>
    <w:rsid w:val="00CC46AD"/>
    <w:rsid w:val="00CC478B"/>
    <w:rsid w:val="00CC4F1B"/>
    <w:rsid w:val="00CC5082"/>
    <w:rsid w:val="00CC5659"/>
    <w:rsid w:val="00CC5BAC"/>
    <w:rsid w:val="00CC653E"/>
    <w:rsid w:val="00CC6DC8"/>
    <w:rsid w:val="00CC6FDF"/>
    <w:rsid w:val="00CC75BF"/>
    <w:rsid w:val="00CC7E83"/>
    <w:rsid w:val="00CD02FA"/>
    <w:rsid w:val="00CD126B"/>
    <w:rsid w:val="00CD1479"/>
    <w:rsid w:val="00CD15C6"/>
    <w:rsid w:val="00CD1D63"/>
    <w:rsid w:val="00CD22BE"/>
    <w:rsid w:val="00CD2C46"/>
    <w:rsid w:val="00CD2DC4"/>
    <w:rsid w:val="00CD3305"/>
    <w:rsid w:val="00CD339A"/>
    <w:rsid w:val="00CD4133"/>
    <w:rsid w:val="00CD4BEE"/>
    <w:rsid w:val="00CD536D"/>
    <w:rsid w:val="00CD53F0"/>
    <w:rsid w:val="00CD5493"/>
    <w:rsid w:val="00CD622E"/>
    <w:rsid w:val="00CD6448"/>
    <w:rsid w:val="00CD6452"/>
    <w:rsid w:val="00CD6EC3"/>
    <w:rsid w:val="00CD6F80"/>
    <w:rsid w:val="00CD7EE4"/>
    <w:rsid w:val="00CE1EC9"/>
    <w:rsid w:val="00CE2616"/>
    <w:rsid w:val="00CE3446"/>
    <w:rsid w:val="00CE465E"/>
    <w:rsid w:val="00CE4719"/>
    <w:rsid w:val="00CE58BA"/>
    <w:rsid w:val="00CE5C0B"/>
    <w:rsid w:val="00CE5E2D"/>
    <w:rsid w:val="00CE6121"/>
    <w:rsid w:val="00CE649C"/>
    <w:rsid w:val="00CE664D"/>
    <w:rsid w:val="00CE7824"/>
    <w:rsid w:val="00CE7C1F"/>
    <w:rsid w:val="00CE7CF8"/>
    <w:rsid w:val="00CF12A7"/>
    <w:rsid w:val="00CF1B67"/>
    <w:rsid w:val="00CF2304"/>
    <w:rsid w:val="00CF25B5"/>
    <w:rsid w:val="00CF2964"/>
    <w:rsid w:val="00CF2CA2"/>
    <w:rsid w:val="00CF4788"/>
    <w:rsid w:val="00CF5214"/>
    <w:rsid w:val="00CF58BB"/>
    <w:rsid w:val="00CF5AF8"/>
    <w:rsid w:val="00CF6292"/>
    <w:rsid w:val="00CF63B8"/>
    <w:rsid w:val="00CF671C"/>
    <w:rsid w:val="00CF6E38"/>
    <w:rsid w:val="00CF7551"/>
    <w:rsid w:val="00D0013E"/>
    <w:rsid w:val="00D01C93"/>
    <w:rsid w:val="00D036FE"/>
    <w:rsid w:val="00D053B0"/>
    <w:rsid w:val="00D06024"/>
    <w:rsid w:val="00D0683B"/>
    <w:rsid w:val="00D06CD2"/>
    <w:rsid w:val="00D07B00"/>
    <w:rsid w:val="00D10467"/>
    <w:rsid w:val="00D10D2A"/>
    <w:rsid w:val="00D112D7"/>
    <w:rsid w:val="00D12440"/>
    <w:rsid w:val="00D12451"/>
    <w:rsid w:val="00D1320C"/>
    <w:rsid w:val="00D13B0E"/>
    <w:rsid w:val="00D1415C"/>
    <w:rsid w:val="00D14383"/>
    <w:rsid w:val="00D15D49"/>
    <w:rsid w:val="00D15DBA"/>
    <w:rsid w:val="00D15E7D"/>
    <w:rsid w:val="00D16329"/>
    <w:rsid w:val="00D167F4"/>
    <w:rsid w:val="00D16855"/>
    <w:rsid w:val="00D16B16"/>
    <w:rsid w:val="00D16EF6"/>
    <w:rsid w:val="00D171A8"/>
    <w:rsid w:val="00D20085"/>
    <w:rsid w:val="00D20331"/>
    <w:rsid w:val="00D2086E"/>
    <w:rsid w:val="00D20CB2"/>
    <w:rsid w:val="00D210A3"/>
    <w:rsid w:val="00D215B6"/>
    <w:rsid w:val="00D22347"/>
    <w:rsid w:val="00D23000"/>
    <w:rsid w:val="00D23301"/>
    <w:rsid w:val="00D23529"/>
    <w:rsid w:val="00D2477F"/>
    <w:rsid w:val="00D254F4"/>
    <w:rsid w:val="00D25500"/>
    <w:rsid w:val="00D25C01"/>
    <w:rsid w:val="00D261EC"/>
    <w:rsid w:val="00D26766"/>
    <w:rsid w:val="00D26901"/>
    <w:rsid w:val="00D269C9"/>
    <w:rsid w:val="00D26A00"/>
    <w:rsid w:val="00D27430"/>
    <w:rsid w:val="00D27568"/>
    <w:rsid w:val="00D27C31"/>
    <w:rsid w:val="00D308E5"/>
    <w:rsid w:val="00D310E0"/>
    <w:rsid w:val="00D3111C"/>
    <w:rsid w:val="00D3175A"/>
    <w:rsid w:val="00D32A8A"/>
    <w:rsid w:val="00D32F3C"/>
    <w:rsid w:val="00D33C6B"/>
    <w:rsid w:val="00D33F3C"/>
    <w:rsid w:val="00D340AC"/>
    <w:rsid w:val="00D35F3C"/>
    <w:rsid w:val="00D36431"/>
    <w:rsid w:val="00D36E93"/>
    <w:rsid w:val="00D376BF"/>
    <w:rsid w:val="00D405AF"/>
    <w:rsid w:val="00D40606"/>
    <w:rsid w:val="00D410C3"/>
    <w:rsid w:val="00D41204"/>
    <w:rsid w:val="00D4289B"/>
    <w:rsid w:val="00D42B36"/>
    <w:rsid w:val="00D42C34"/>
    <w:rsid w:val="00D434A9"/>
    <w:rsid w:val="00D437E4"/>
    <w:rsid w:val="00D44259"/>
    <w:rsid w:val="00D4436B"/>
    <w:rsid w:val="00D4460F"/>
    <w:rsid w:val="00D44CD9"/>
    <w:rsid w:val="00D45029"/>
    <w:rsid w:val="00D4561B"/>
    <w:rsid w:val="00D45944"/>
    <w:rsid w:val="00D47851"/>
    <w:rsid w:val="00D4785B"/>
    <w:rsid w:val="00D50DC6"/>
    <w:rsid w:val="00D50FA8"/>
    <w:rsid w:val="00D51D06"/>
    <w:rsid w:val="00D52C9E"/>
    <w:rsid w:val="00D532A5"/>
    <w:rsid w:val="00D53B9D"/>
    <w:rsid w:val="00D542E1"/>
    <w:rsid w:val="00D544B6"/>
    <w:rsid w:val="00D54504"/>
    <w:rsid w:val="00D54703"/>
    <w:rsid w:val="00D54D1A"/>
    <w:rsid w:val="00D56E43"/>
    <w:rsid w:val="00D57C85"/>
    <w:rsid w:val="00D60645"/>
    <w:rsid w:val="00D609E8"/>
    <w:rsid w:val="00D619F1"/>
    <w:rsid w:val="00D61F24"/>
    <w:rsid w:val="00D6201E"/>
    <w:rsid w:val="00D620B8"/>
    <w:rsid w:val="00D62712"/>
    <w:rsid w:val="00D63348"/>
    <w:rsid w:val="00D63E31"/>
    <w:rsid w:val="00D64D12"/>
    <w:rsid w:val="00D65D97"/>
    <w:rsid w:val="00D6617D"/>
    <w:rsid w:val="00D665F1"/>
    <w:rsid w:val="00D67EE7"/>
    <w:rsid w:val="00D70CA2"/>
    <w:rsid w:val="00D70ECB"/>
    <w:rsid w:val="00D71200"/>
    <w:rsid w:val="00D715E1"/>
    <w:rsid w:val="00D71DF0"/>
    <w:rsid w:val="00D7201E"/>
    <w:rsid w:val="00D72447"/>
    <w:rsid w:val="00D7390C"/>
    <w:rsid w:val="00D74CE5"/>
    <w:rsid w:val="00D763C5"/>
    <w:rsid w:val="00D7685F"/>
    <w:rsid w:val="00D76995"/>
    <w:rsid w:val="00D8024B"/>
    <w:rsid w:val="00D80436"/>
    <w:rsid w:val="00D81030"/>
    <w:rsid w:val="00D81112"/>
    <w:rsid w:val="00D81C75"/>
    <w:rsid w:val="00D820ED"/>
    <w:rsid w:val="00D82126"/>
    <w:rsid w:val="00D828B0"/>
    <w:rsid w:val="00D82EF5"/>
    <w:rsid w:val="00D831F0"/>
    <w:rsid w:val="00D83293"/>
    <w:rsid w:val="00D8416C"/>
    <w:rsid w:val="00D84803"/>
    <w:rsid w:val="00D84FC4"/>
    <w:rsid w:val="00D85F9A"/>
    <w:rsid w:val="00D8611F"/>
    <w:rsid w:val="00D86136"/>
    <w:rsid w:val="00D8679E"/>
    <w:rsid w:val="00D86CDB"/>
    <w:rsid w:val="00D870FA"/>
    <w:rsid w:val="00D872B9"/>
    <w:rsid w:val="00D87819"/>
    <w:rsid w:val="00D902C3"/>
    <w:rsid w:val="00D90DEC"/>
    <w:rsid w:val="00D90ECB"/>
    <w:rsid w:val="00D91AB3"/>
    <w:rsid w:val="00D932CD"/>
    <w:rsid w:val="00D93483"/>
    <w:rsid w:val="00D94DEF"/>
    <w:rsid w:val="00D9557E"/>
    <w:rsid w:val="00D95593"/>
    <w:rsid w:val="00D95B06"/>
    <w:rsid w:val="00D964CF"/>
    <w:rsid w:val="00D96CA8"/>
    <w:rsid w:val="00D97677"/>
    <w:rsid w:val="00DA0342"/>
    <w:rsid w:val="00DA0FA1"/>
    <w:rsid w:val="00DA11D6"/>
    <w:rsid w:val="00DA1D64"/>
    <w:rsid w:val="00DA4560"/>
    <w:rsid w:val="00DA4D92"/>
    <w:rsid w:val="00DA5713"/>
    <w:rsid w:val="00DA58BE"/>
    <w:rsid w:val="00DB0BF2"/>
    <w:rsid w:val="00DB0E5B"/>
    <w:rsid w:val="00DB1FB1"/>
    <w:rsid w:val="00DB37CB"/>
    <w:rsid w:val="00DB593A"/>
    <w:rsid w:val="00DB6763"/>
    <w:rsid w:val="00DB7044"/>
    <w:rsid w:val="00DB708B"/>
    <w:rsid w:val="00DB7D73"/>
    <w:rsid w:val="00DC0569"/>
    <w:rsid w:val="00DC1631"/>
    <w:rsid w:val="00DC1C9E"/>
    <w:rsid w:val="00DC2A6A"/>
    <w:rsid w:val="00DC2E56"/>
    <w:rsid w:val="00DC60A6"/>
    <w:rsid w:val="00DC641D"/>
    <w:rsid w:val="00DC671D"/>
    <w:rsid w:val="00DC6E6F"/>
    <w:rsid w:val="00DC6EB7"/>
    <w:rsid w:val="00DC7A3B"/>
    <w:rsid w:val="00DC7B19"/>
    <w:rsid w:val="00DD02B7"/>
    <w:rsid w:val="00DD087D"/>
    <w:rsid w:val="00DD1834"/>
    <w:rsid w:val="00DD2BC4"/>
    <w:rsid w:val="00DD2EE7"/>
    <w:rsid w:val="00DD37BB"/>
    <w:rsid w:val="00DD4886"/>
    <w:rsid w:val="00DD4BB5"/>
    <w:rsid w:val="00DD6C66"/>
    <w:rsid w:val="00DD76E3"/>
    <w:rsid w:val="00DD78F6"/>
    <w:rsid w:val="00DD7920"/>
    <w:rsid w:val="00DE0266"/>
    <w:rsid w:val="00DE0F5F"/>
    <w:rsid w:val="00DE144D"/>
    <w:rsid w:val="00DE1838"/>
    <w:rsid w:val="00DE1EAD"/>
    <w:rsid w:val="00DE2376"/>
    <w:rsid w:val="00DE275A"/>
    <w:rsid w:val="00DE3903"/>
    <w:rsid w:val="00DE39E3"/>
    <w:rsid w:val="00DE3D38"/>
    <w:rsid w:val="00DE3ED3"/>
    <w:rsid w:val="00DE3F62"/>
    <w:rsid w:val="00DE5004"/>
    <w:rsid w:val="00DE5783"/>
    <w:rsid w:val="00DE6364"/>
    <w:rsid w:val="00DE734A"/>
    <w:rsid w:val="00DE7798"/>
    <w:rsid w:val="00DF0572"/>
    <w:rsid w:val="00DF0B42"/>
    <w:rsid w:val="00DF0D61"/>
    <w:rsid w:val="00DF19FB"/>
    <w:rsid w:val="00DF1BF3"/>
    <w:rsid w:val="00DF22D9"/>
    <w:rsid w:val="00DF2566"/>
    <w:rsid w:val="00DF29F5"/>
    <w:rsid w:val="00DF33E0"/>
    <w:rsid w:val="00DF3ED3"/>
    <w:rsid w:val="00DF3F38"/>
    <w:rsid w:val="00DF40C5"/>
    <w:rsid w:val="00DF4CEE"/>
    <w:rsid w:val="00DF56AA"/>
    <w:rsid w:val="00DF5B0E"/>
    <w:rsid w:val="00DF61EB"/>
    <w:rsid w:val="00DF6380"/>
    <w:rsid w:val="00DF66D8"/>
    <w:rsid w:val="00DF72C3"/>
    <w:rsid w:val="00E00287"/>
    <w:rsid w:val="00E002A1"/>
    <w:rsid w:val="00E00D2F"/>
    <w:rsid w:val="00E00F7C"/>
    <w:rsid w:val="00E01338"/>
    <w:rsid w:val="00E01836"/>
    <w:rsid w:val="00E020C2"/>
    <w:rsid w:val="00E02179"/>
    <w:rsid w:val="00E02A9D"/>
    <w:rsid w:val="00E038F3"/>
    <w:rsid w:val="00E03BDC"/>
    <w:rsid w:val="00E03F18"/>
    <w:rsid w:val="00E04102"/>
    <w:rsid w:val="00E04350"/>
    <w:rsid w:val="00E048B1"/>
    <w:rsid w:val="00E049D4"/>
    <w:rsid w:val="00E05510"/>
    <w:rsid w:val="00E06083"/>
    <w:rsid w:val="00E06093"/>
    <w:rsid w:val="00E069C0"/>
    <w:rsid w:val="00E07494"/>
    <w:rsid w:val="00E07610"/>
    <w:rsid w:val="00E07971"/>
    <w:rsid w:val="00E079D8"/>
    <w:rsid w:val="00E07B6B"/>
    <w:rsid w:val="00E07DC8"/>
    <w:rsid w:val="00E11509"/>
    <w:rsid w:val="00E1189B"/>
    <w:rsid w:val="00E11FEE"/>
    <w:rsid w:val="00E12EC9"/>
    <w:rsid w:val="00E13EA4"/>
    <w:rsid w:val="00E14053"/>
    <w:rsid w:val="00E14083"/>
    <w:rsid w:val="00E14405"/>
    <w:rsid w:val="00E148FB"/>
    <w:rsid w:val="00E14BC2"/>
    <w:rsid w:val="00E14E67"/>
    <w:rsid w:val="00E152F0"/>
    <w:rsid w:val="00E153E6"/>
    <w:rsid w:val="00E15641"/>
    <w:rsid w:val="00E16952"/>
    <w:rsid w:val="00E169EB"/>
    <w:rsid w:val="00E1718B"/>
    <w:rsid w:val="00E17299"/>
    <w:rsid w:val="00E17B0A"/>
    <w:rsid w:val="00E208EC"/>
    <w:rsid w:val="00E22949"/>
    <w:rsid w:val="00E22BCC"/>
    <w:rsid w:val="00E230DB"/>
    <w:rsid w:val="00E23B8E"/>
    <w:rsid w:val="00E23BD1"/>
    <w:rsid w:val="00E23CD4"/>
    <w:rsid w:val="00E2447A"/>
    <w:rsid w:val="00E24681"/>
    <w:rsid w:val="00E248BB"/>
    <w:rsid w:val="00E24E11"/>
    <w:rsid w:val="00E25631"/>
    <w:rsid w:val="00E25DC5"/>
    <w:rsid w:val="00E25EEC"/>
    <w:rsid w:val="00E263FF"/>
    <w:rsid w:val="00E2694B"/>
    <w:rsid w:val="00E26BC4"/>
    <w:rsid w:val="00E307A3"/>
    <w:rsid w:val="00E307F1"/>
    <w:rsid w:val="00E30AC6"/>
    <w:rsid w:val="00E30E55"/>
    <w:rsid w:val="00E31377"/>
    <w:rsid w:val="00E319C1"/>
    <w:rsid w:val="00E31DBF"/>
    <w:rsid w:val="00E32051"/>
    <w:rsid w:val="00E333C8"/>
    <w:rsid w:val="00E339D7"/>
    <w:rsid w:val="00E34692"/>
    <w:rsid w:val="00E35360"/>
    <w:rsid w:val="00E35CBF"/>
    <w:rsid w:val="00E3728B"/>
    <w:rsid w:val="00E37411"/>
    <w:rsid w:val="00E3742E"/>
    <w:rsid w:val="00E37849"/>
    <w:rsid w:val="00E4009C"/>
    <w:rsid w:val="00E41425"/>
    <w:rsid w:val="00E42D4E"/>
    <w:rsid w:val="00E444EE"/>
    <w:rsid w:val="00E44799"/>
    <w:rsid w:val="00E44937"/>
    <w:rsid w:val="00E46486"/>
    <w:rsid w:val="00E47362"/>
    <w:rsid w:val="00E47F72"/>
    <w:rsid w:val="00E52A65"/>
    <w:rsid w:val="00E52E35"/>
    <w:rsid w:val="00E53F63"/>
    <w:rsid w:val="00E54005"/>
    <w:rsid w:val="00E548EA"/>
    <w:rsid w:val="00E550B5"/>
    <w:rsid w:val="00E55E9E"/>
    <w:rsid w:val="00E55EB7"/>
    <w:rsid w:val="00E561EA"/>
    <w:rsid w:val="00E56327"/>
    <w:rsid w:val="00E569E3"/>
    <w:rsid w:val="00E56EB8"/>
    <w:rsid w:val="00E60F44"/>
    <w:rsid w:val="00E6177C"/>
    <w:rsid w:val="00E6177D"/>
    <w:rsid w:val="00E62462"/>
    <w:rsid w:val="00E63C1E"/>
    <w:rsid w:val="00E6407C"/>
    <w:rsid w:val="00E649CD"/>
    <w:rsid w:val="00E65172"/>
    <w:rsid w:val="00E662FC"/>
    <w:rsid w:val="00E669AB"/>
    <w:rsid w:val="00E66D29"/>
    <w:rsid w:val="00E6755A"/>
    <w:rsid w:val="00E71ED5"/>
    <w:rsid w:val="00E73311"/>
    <w:rsid w:val="00E7345E"/>
    <w:rsid w:val="00E735AF"/>
    <w:rsid w:val="00E73A89"/>
    <w:rsid w:val="00E7456E"/>
    <w:rsid w:val="00E7470E"/>
    <w:rsid w:val="00E74B4F"/>
    <w:rsid w:val="00E74F6A"/>
    <w:rsid w:val="00E752AF"/>
    <w:rsid w:val="00E75D1C"/>
    <w:rsid w:val="00E75F4B"/>
    <w:rsid w:val="00E7664D"/>
    <w:rsid w:val="00E766E2"/>
    <w:rsid w:val="00E7672E"/>
    <w:rsid w:val="00E767EA"/>
    <w:rsid w:val="00E76842"/>
    <w:rsid w:val="00E80383"/>
    <w:rsid w:val="00E82118"/>
    <w:rsid w:val="00E82C6B"/>
    <w:rsid w:val="00E82DB5"/>
    <w:rsid w:val="00E83517"/>
    <w:rsid w:val="00E84AEC"/>
    <w:rsid w:val="00E84E38"/>
    <w:rsid w:val="00E85E29"/>
    <w:rsid w:val="00E85F42"/>
    <w:rsid w:val="00E86C62"/>
    <w:rsid w:val="00E90B78"/>
    <w:rsid w:val="00E9123A"/>
    <w:rsid w:val="00E92076"/>
    <w:rsid w:val="00E937DB"/>
    <w:rsid w:val="00E938B3"/>
    <w:rsid w:val="00E93939"/>
    <w:rsid w:val="00E93ADE"/>
    <w:rsid w:val="00E93C2B"/>
    <w:rsid w:val="00E940BE"/>
    <w:rsid w:val="00E956E2"/>
    <w:rsid w:val="00E958D1"/>
    <w:rsid w:val="00E95AF7"/>
    <w:rsid w:val="00E964AE"/>
    <w:rsid w:val="00E96ABA"/>
    <w:rsid w:val="00E96BF6"/>
    <w:rsid w:val="00E96DA6"/>
    <w:rsid w:val="00E97134"/>
    <w:rsid w:val="00EA0240"/>
    <w:rsid w:val="00EA02F3"/>
    <w:rsid w:val="00EA1040"/>
    <w:rsid w:val="00EA1082"/>
    <w:rsid w:val="00EA190B"/>
    <w:rsid w:val="00EA1A23"/>
    <w:rsid w:val="00EA1B46"/>
    <w:rsid w:val="00EA1E4A"/>
    <w:rsid w:val="00EA2303"/>
    <w:rsid w:val="00EA2925"/>
    <w:rsid w:val="00EA3710"/>
    <w:rsid w:val="00EA3CBA"/>
    <w:rsid w:val="00EA3DFB"/>
    <w:rsid w:val="00EB01A7"/>
    <w:rsid w:val="00EB07F5"/>
    <w:rsid w:val="00EB0997"/>
    <w:rsid w:val="00EB0BD1"/>
    <w:rsid w:val="00EB0EED"/>
    <w:rsid w:val="00EB171A"/>
    <w:rsid w:val="00EB1D1B"/>
    <w:rsid w:val="00EB249C"/>
    <w:rsid w:val="00EB24EB"/>
    <w:rsid w:val="00EB2735"/>
    <w:rsid w:val="00EB36B5"/>
    <w:rsid w:val="00EB4205"/>
    <w:rsid w:val="00EB4729"/>
    <w:rsid w:val="00EB525F"/>
    <w:rsid w:val="00EB574C"/>
    <w:rsid w:val="00EB5A39"/>
    <w:rsid w:val="00EB5BB9"/>
    <w:rsid w:val="00EB5EB6"/>
    <w:rsid w:val="00EB61C9"/>
    <w:rsid w:val="00EB6495"/>
    <w:rsid w:val="00EB66ED"/>
    <w:rsid w:val="00EB71A4"/>
    <w:rsid w:val="00EB757B"/>
    <w:rsid w:val="00EB7897"/>
    <w:rsid w:val="00EB7F63"/>
    <w:rsid w:val="00EB7F89"/>
    <w:rsid w:val="00EB7FA2"/>
    <w:rsid w:val="00EC04C2"/>
    <w:rsid w:val="00EC09CF"/>
    <w:rsid w:val="00EC11B2"/>
    <w:rsid w:val="00EC13E2"/>
    <w:rsid w:val="00EC14B4"/>
    <w:rsid w:val="00EC195D"/>
    <w:rsid w:val="00EC1E80"/>
    <w:rsid w:val="00EC22D8"/>
    <w:rsid w:val="00EC2FA9"/>
    <w:rsid w:val="00EC3A8A"/>
    <w:rsid w:val="00EC3B7A"/>
    <w:rsid w:val="00EC3DA2"/>
    <w:rsid w:val="00EC4BF1"/>
    <w:rsid w:val="00EC54C6"/>
    <w:rsid w:val="00EC5FEB"/>
    <w:rsid w:val="00EC6114"/>
    <w:rsid w:val="00EC6162"/>
    <w:rsid w:val="00EC760C"/>
    <w:rsid w:val="00ED0265"/>
    <w:rsid w:val="00ED0456"/>
    <w:rsid w:val="00ED0B9C"/>
    <w:rsid w:val="00ED107A"/>
    <w:rsid w:val="00ED125E"/>
    <w:rsid w:val="00ED1BB4"/>
    <w:rsid w:val="00ED2357"/>
    <w:rsid w:val="00ED3BCF"/>
    <w:rsid w:val="00ED3D7A"/>
    <w:rsid w:val="00ED402E"/>
    <w:rsid w:val="00ED47F7"/>
    <w:rsid w:val="00ED4C6A"/>
    <w:rsid w:val="00ED4DE5"/>
    <w:rsid w:val="00ED699C"/>
    <w:rsid w:val="00ED6A47"/>
    <w:rsid w:val="00ED7817"/>
    <w:rsid w:val="00ED7991"/>
    <w:rsid w:val="00ED7B7B"/>
    <w:rsid w:val="00ED7DF9"/>
    <w:rsid w:val="00EE0EFE"/>
    <w:rsid w:val="00EE22A9"/>
    <w:rsid w:val="00EE25F2"/>
    <w:rsid w:val="00EE2AAC"/>
    <w:rsid w:val="00EE2CF6"/>
    <w:rsid w:val="00EE46A3"/>
    <w:rsid w:val="00EE60CD"/>
    <w:rsid w:val="00EE6103"/>
    <w:rsid w:val="00EE61F1"/>
    <w:rsid w:val="00EE6382"/>
    <w:rsid w:val="00EE670E"/>
    <w:rsid w:val="00EE6C27"/>
    <w:rsid w:val="00EE6F33"/>
    <w:rsid w:val="00EE7801"/>
    <w:rsid w:val="00EE79C5"/>
    <w:rsid w:val="00EE7A0F"/>
    <w:rsid w:val="00EE7A23"/>
    <w:rsid w:val="00EE7C80"/>
    <w:rsid w:val="00EF00ED"/>
    <w:rsid w:val="00EF0CA3"/>
    <w:rsid w:val="00EF0E7E"/>
    <w:rsid w:val="00EF16A3"/>
    <w:rsid w:val="00EF17AE"/>
    <w:rsid w:val="00EF1CB3"/>
    <w:rsid w:val="00EF1F48"/>
    <w:rsid w:val="00EF3101"/>
    <w:rsid w:val="00EF3113"/>
    <w:rsid w:val="00EF3D5F"/>
    <w:rsid w:val="00EF3E15"/>
    <w:rsid w:val="00EF3E82"/>
    <w:rsid w:val="00EF4920"/>
    <w:rsid w:val="00EF4F2C"/>
    <w:rsid w:val="00EF5633"/>
    <w:rsid w:val="00EF5801"/>
    <w:rsid w:val="00EF5E23"/>
    <w:rsid w:val="00F009BD"/>
    <w:rsid w:val="00F00EEA"/>
    <w:rsid w:val="00F01CBF"/>
    <w:rsid w:val="00F03B2C"/>
    <w:rsid w:val="00F03DD1"/>
    <w:rsid w:val="00F04260"/>
    <w:rsid w:val="00F046F3"/>
    <w:rsid w:val="00F06DB2"/>
    <w:rsid w:val="00F0715E"/>
    <w:rsid w:val="00F0753A"/>
    <w:rsid w:val="00F1102E"/>
    <w:rsid w:val="00F1185F"/>
    <w:rsid w:val="00F11F30"/>
    <w:rsid w:val="00F121D3"/>
    <w:rsid w:val="00F12572"/>
    <w:rsid w:val="00F13703"/>
    <w:rsid w:val="00F13850"/>
    <w:rsid w:val="00F13B93"/>
    <w:rsid w:val="00F13BD2"/>
    <w:rsid w:val="00F14865"/>
    <w:rsid w:val="00F15BFA"/>
    <w:rsid w:val="00F15F36"/>
    <w:rsid w:val="00F172A1"/>
    <w:rsid w:val="00F17882"/>
    <w:rsid w:val="00F2048F"/>
    <w:rsid w:val="00F21616"/>
    <w:rsid w:val="00F22E9F"/>
    <w:rsid w:val="00F23127"/>
    <w:rsid w:val="00F23345"/>
    <w:rsid w:val="00F23DA0"/>
    <w:rsid w:val="00F2480F"/>
    <w:rsid w:val="00F2496C"/>
    <w:rsid w:val="00F264BA"/>
    <w:rsid w:val="00F2795B"/>
    <w:rsid w:val="00F30393"/>
    <w:rsid w:val="00F319F6"/>
    <w:rsid w:val="00F31A1F"/>
    <w:rsid w:val="00F31A95"/>
    <w:rsid w:val="00F31E11"/>
    <w:rsid w:val="00F31F17"/>
    <w:rsid w:val="00F327DA"/>
    <w:rsid w:val="00F32F01"/>
    <w:rsid w:val="00F33438"/>
    <w:rsid w:val="00F34E99"/>
    <w:rsid w:val="00F357AC"/>
    <w:rsid w:val="00F361DB"/>
    <w:rsid w:val="00F364B4"/>
    <w:rsid w:val="00F36A74"/>
    <w:rsid w:val="00F36E7A"/>
    <w:rsid w:val="00F373AC"/>
    <w:rsid w:val="00F40340"/>
    <w:rsid w:val="00F406EA"/>
    <w:rsid w:val="00F40A41"/>
    <w:rsid w:val="00F40F86"/>
    <w:rsid w:val="00F420B0"/>
    <w:rsid w:val="00F42471"/>
    <w:rsid w:val="00F424D6"/>
    <w:rsid w:val="00F428D6"/>
    <w:rsid w:val="00F438D0"/>
    <w:rsid w:val="00F43973"/>
    <w:rsid w:val="00F43A1D"/>
    <w:rsid w:val="00F43CD1"/>
    <w:rsid w:val="00F44111"/>
    <w:rsid w:val="00F44FD5"/>
    <w:rsid w:val="00F453EE"/>
    <w:rsid w:val="00F45945"/>
    <w:rsid w:val="00F45C6F"/>
    <w:rsid w:val="00F46425"/>
    <w:rsid w:val="00F47F59"/>
    <w:rsid w:val="00F50C68"/>
    <w:rsid w:val="00F51846"/>
    <w:rsid w:val="00F51B9E"/>
    <w:rsid w:val="00F53473"/>
    <w:rsid w:val="00F534F9"/>
    <w:rsid w:val="00F535E5"/>
    <w:rsid w:val="00F53E2B"/>
    <w:rsid w:val="00F54A60"/>
    <w:rsid w:val="00F54F42"/>
    <w:rsid w:val="00F55028"/>
    <w:rsid w:val="00F5532B"/>
    <w:rsid w:val="00F55865"/>
    <w:rsid w:val="00F55BD6"/>
    <w:rsid w:val="00F55D12"/>
    <w:rsid w:val="00F56BDB"/>
    <w:rsid w:val="00F56DEE"/>
    <w:rsid w:val="00F570AE"/>
    <w:rsid w:val="00F57503"/>
    <w:rsid w:val="00F6031F"/>
    <w:rsid w:val="00F6038D"/>
    <w:rsid w:val="00F604DF"/>
    <w:rsid w:val="00F61520"/>
    <w:rsid w:val="00F61545"/>
    <w:rsid w:val="00F624D9"/>
    <w:rsid w:val="00F63618"/>
    <w:rsid w:val="00F63E8F"/>
    <w:rsid w:val="00F6471E"/>
    <w:rsid w:val="00F653E0"/>
    <w:rsid w:val="00F6542F"/>
    <w:rsid w:val="00F65E0F"/>
    <w:rsid w:val="00F672B6"/>
    <w:rsid w:val="00F707A5"/>
    <w:rsid w:val="00F70FC4"/>
    <w:rsid w:val="00F71629"/>
    <w:rsid w:val="00F717E9"/>
    <w:rsid w:val="00F7286E"/>
    <w:rsid w:val="00F72F91"/>
    <w:rsid w:val="00F73438"/>
    <w:rsid w:val="00F73C06"/>
    <w:rsid w:val="00F73F9E"/>
    <w:rsid w:val="00F753A5"/>
    <w:rsid w:val="00F75ACA"/>
    <w:rsid w:val="00F75DF7"/>
    <w:rsid w:val="00F7620C"/>
    <w:rsid w:val="00F768F7"/>
    <w:rsid w:val="00F76BB6"/>
    <w:rsid w:val="00F76F0A"/>
    <w:rsid w:val="00F773B6"/>
    <w:rsid w:val="00F77401"/>
    <w:rsid w:val="00F77864"/>
    <w:rsid w:val="00F806A5"/>
    <w:rsid w:val="00F80815"/>
    <w:rsid w:val="00F80D99"/>
    <w:rsid w:val="00F8183E"/>
    <w:rsid w:val="00F8185E"/>
    <w:rsid w:val="00F81E00"/>
    <w:rsid w:val="00F823F3"/>
    <w:rsid w:val="00F84ABD"/>
    <w:rsid w:val="00F8569F"/>
    <w:rsid w:val="00F85979"/>
    <w:rsid w:val="00F85A62"/>
    <w:rsid w:val="00F85EC3"/>
    <w:rsid w:val="00F864FC"/>
    <w:rsid w:val="00F866E6"/>
    <w:rsid w:val="00F86816"/>
    <w:rsid w:val="00F870CA"/>
    <w:rsid w:val="00F8724A"/>
    <w:rsid w:val="00F877BB"/>
    <w:rsid w:val="00F91074"/>
    <w:rsid w:val="00F91651"/>
    <w:rsid w:val="00F91AD3"/>
    <w:rsid w:val="00F92056"/>
    <w:rsid w:val="00F920A5"/>
    <w:rsid w:val="00F921C8"/>
    <w:rsid w:val="00F92E74"/>
    <w:rsid w:val="00F93663"/>
    <w:rsid w:val="00F94172"/>
    <w:rsid w:val="00F941E4"/>
    <w:rsid w:val="00F9493E"/>
    <w:rsid w:val="00F95221"/>
    <w:rsid w:val="00F95A0B"/>
    <w:rsid w:val="00F95D59"/>
    <w:rsid w:val="00F95EE9"/>
    <w:rsid w:val="00F96515"/>
    <w:rsid w:val="00F966A5"/>
    <w:rsid w:val="00F96759"/>
    <w:rsid w:val="00F967C1"/>
    <w:rsid w:val="00F96D10"/>
    <w:rsid w:val="00F96D40"/>
    <w:rsid w:val="00F974AE"/>
    <w:rsid w:val="00F979B2"/>
    <w:rsid w:val="00F979E5"/>
    <w:rsid w:val="00FA23CC"/>
    <w:rsid w:val="00FA2B00"/>
    <w:rsid w:val="00FA2D74"/>
    <w:rsid w:val="00FA332A"/>
    <w:rsid w:val="00FA33AE"/>
    <w:rsid w:val="00FA3886"/>
    <w:rsid w:val="00FA42EF"/>
    <w:rsid w:val="00FA44AF"/>
    <w:rsid w:val="00FA466D"/>
    <w:rsid w:val="00FA472F"/>
    <w:rsid w:val="00FA4E98"/>
    <w:rsid w:val="00FA506A"/>
    <w:rsid w:val="00FA6763"/>
    <w:rsid w:val="00FA791F"/>
    <w:rsid w:val="00FA7A3F"/>
    <w:rsid w:val="00FA7D85"/>
    <w:rsid w:val="00FB04E2"/>
    <w:rsid w:val="00FB0869"/>
    <w:rsid w:val="00FB10B4"/>
    <w:rsid w:val="00FB1429"/>
    <w:rsid w:val="00FB215A"/>
    <w:rsid w:val="00FB413C"/>
    <w:rsid w:val="00FB41D3"/>
    <w:rsid w:val="00FB4547"/>
    <w:rsid w:val="00FB4BC6"/>
    <w:rsid w:val="00FB5C82"/>
    <w:rsid w:val="00FB5CC4"/>
    <w:rsid w:val="00FB7404"/>
    <w:rsid w:val="00FB7DDF"/>
    <w:rsid w:val="00FC01E9"/>
    <w:rsid w:val="00FC0925"/>
    <w:rsid w:val="00FC0E49"/>
    <w:rsid w:val="00FC2362"/>
    <w:rsid w:val="00FC2662"/>
    <w:rsid w:val="00FC2A53"/>
    <w:rsid w:val="00FC2C3C"/>
    <w:rsid w:val="00FC3077"/>
    <w:rsid w:val="00FC3AB7"/>
    <w:rsid w:val="00FC48CE"/>
    <w:rsid w:val="00FC4F97"/>
    <w:rsid w:val="00FC57C6"/>
    <w:rsid w:val="00FC5B58"/>
    <w:rsid w:val="00FC649C"/>
    <w:rsid w:val="00FC6C8D"/>
    <w:rsid w:val="00FC7050"/>
    <w:rsid w:val="00FC7399"/>
    <w:rsid w:val="00FC7D2D"/>
    <w:rsid w:val="00FD0088"/>
    <w:rsid w:val="00FD0613"/>
    <w:rsid w:val="00FD0D86"/>
    <w:rsid w:val="00FD0EFC"/>
    <w:rsid w:val="00FD1245"/>
    <w:rsid w:val="00FD148F"/>
    <w:rsid w:val="00FD1F24"/>
    <w:rsid w:val="00FD2044"/>
    <w:rsid w:val="00FD2858"/>
    <w:rsid w:val="00FD30A7"/>
    <w:rsid w:val="00FD315C"/>
    <w:rsid w:val="00FD4582"/>
    <w:rsid w:val="00FD4D04"/>
    <w:rsid w:val="00FD5236"/>
    <w:rsid w:val="00FD5465"/>
    <w:rsid w:val="00FD559A"/>
    <w:rsid w:val="00FD5B45"/>
    <w:rsid w:val="00FD5B7F"/>
    <w:rsid w:val="00FD6420"/>
    <w:rsid w:val="00FD7F07"/>
    <w:rsid w:val="00FE0596"/>
    <w:rsid w:val="00FE0620"/>
    <w:rsid w:val="00FE06FB"/>
    <w:rsid w:val="00FE1612"/>
    <w:rsid w:val="00FE1F5A"/>
    <w:rsid w:val="00FE2BCE"/>
    <w:rsid w:val="00FE344A"/>
    <w:rsid w:val="00FE3AF3"/>
    <w:rsid w:val="00FE3B0A"/>
    <w:rsid w:val="00FE432F"/>
    <w:rsid w:val="00FE43A7"/>
    <w:rsid w:val="00FE5011"/>
    <w:rsid w:val="00FE632D"/>
    <w:rsid w:val="00FE7041"/>
    <w:rsid w:val="00FE794E"/>
    <w:rsid w:val="00FF01E1"/>
    <w:rsid w:val="00FF0612"/>
    <w:rsid w:val="00FF0969"/>
    <w:rsid w:val="00FF22A1"/>
    <w:rsid w:val="00FF2375"/>
    <w:rsid w:val="00FF2852"/>
    <w:rsid w:val="00FF4246"/>
    <w:rsid w:val="00FF464B"/>
    <w:rsid w:val="00FF4660"/>
    <w:rsid w:val="00FF483F"/>
    <w:rsid w:val="00FF5C53"/>
    <w:rsid w:val="00FF600C"/>
    <w:rsid w:val="00FF6C88"/>
    <w:rsid w:val="00FF7277"/>
    <w:rsid w:val="00FF7B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2717BD27"/>
  <w15:chartTrackingRefBased/>
  <w15:docId w15:val="{D51DA529-C2BF-487F-BD7A-15E33EA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uiPriority="10"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3C08"/>
    <w:pPr>
      <w:widowControl w:val="0"/>
    </w:pPr>
    <w:rPr>
      <w:rFonts w:eastAsia="標楷體"/>
      <w:kern w:val="2"/>
      <w:sz w:val="24"/>
    </w:rPr>
  </w:style>
  <w:style w:type="paragraph" w:styleId="1">
    <w:name w:val="heading 1"/>
    <w:basedOn w:val="a"/>
    <w:next w:val="a"/>
    <w:qFormat/>
    <w:rsid w:val="00CB7844"/>
    <w:pPr>
      <w:keepNext/>
      <w:spacing w:before="180" w:after="180" w:line="720" w:lineRule="auto"/>
      <w:outlineLvl w:val="0"/>
    </w:pPr>
    <w:rPr>
      <w:rFonts w:ascii="Arial" w:eastAsia="新細明體" w:hAnsi="Arial"/>
      <w:b/>
      <w:bCs/>
      <w:kern w:val="52"/>
      <w:sz w:val="52"/>
      <w:szCs w:val="52"/>
    </w:rPr>
  </w:style>
  <w:style w:type="paragraph" w:styleId="2">
    <w:name w:val="heading 2"/>
    <w:basedOn w:val="a"/>
    <w:next w:val="a"/>
    <w:link w:val="20"/>
    <w:semiHidden/>
    <w:unhideWhenUsed/>
    <w:qFormat/>
    <w:rsid w:val="00E75F4B"/>
    <w:pPr>
      <w:keepNext/>
      <w:spacing w:line="720" w:lineRule="auto"/>
      <w:outlineLvl w:val="1"/>
    </w:pPr>
    <w:rPr>
      <w:rFonts w:ascii="Aptos Display" w:eastAsia="新細明體" w:hAnsi="Aptos Display"/>
      <w:b/>
      <w:bCs/>
      <w:sz w:val="48"/>
      <w:szCs w:val="48"/>
    </w:rPr>
  </w:style>
  <w:style w:type="paragraph" w:styleId="3">
    <w:name w:val="heading 3"/>
    <w:basedOn w:val="a"/>
    <w:next w:val="a"/>
    <w:link w:val="30"/>
    <w:qFormat/>
    <w:rsid w:val="00CB7844"/>
    <w:pPr>
      <w:keepNext/>
      <w:spacing w:line="720" w:lineRule="auto"/>
      <w:outlineLvl w:val="2"/>
    </w:pPr>
    <w:rPr>
      <w:rFonts w:ascii="Arial" w:eastAsia="新細明體" w:hAnsi="Arial"/>
      <w:b/>
      <w:bCs/>
      <w:sz w:val="36"/>
      <w:szCs w:val="36"/>
    </w:rPr>
  </w:style>
  <w:style w:type="paragraph" w:styleId="4">
    <w:name w:val="heading 4"/>
    <w:basedOn w:val="a"/>
    <w:next w:val="a"/>
    <w:qFormat/>
    <w:rsid w:val="00A91017"/>
    <w:pPr>
      <w:keepNext/>
      <w:spacing w:line="720" w:lineRule="auto"/>
      <w:outlineLvl w:val="3"/>
    </w:pPr>
    <w:rPr>
      <w:rFonts w:ascii="Arial" w:eastAsia="新細明體"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basedOn w:val="a"/>
    <w:link w:val="32"/>
    <w:pPr>
      <w:kinsoku w:val="0"/>
      <w:overflowPunct w:val="0"/>
      <w:adjustRightInd w:val="0"/>
      <w:spacing w:line="360" w:lineRule="atLeast"/>
      <w:ind w:left="482"/>
      <w:textAlignment w:val="baseline"/>
    </w:pPr>
    <w:rPr>
      <w:rFonts w:ascii="標楷體"/>
      <w:kern w:val="0"/>
      <w:sz w:val="22"/>
    </w:rPr>
  </w:style>
  <w:style w:type="paragraph" w:customStyle="1" w:styleId="10">
    <w:name w:val="內文1"/>
    <w:basedOn w:val="a"/>
    <w:pPr>
      <w:adjustRightInd w:val="0"/>
      <w:spacing w:line="240" w:lineRule="atLeast"/>
      <w:textAlignment w:val="baseline"/>
    </w:pPr>
    <w:rPr>
      <w:rFonts w:ascii="標楷體"/>
      <w:kern w:val="0"/>
      <w:sz w:val="22"/>
    </w:rPr>
  </w:style>
  <w:style w:type="paragraph" w:styleId="a3">
    <w:name w:val="header"/>
    <w:basedOn w:val="a"/>
    <w:link w:val="a4"/>
    <w:pPr>
      <w:tabs>
        <w:tab w:val="center" w:pos="4153"/>
        <w:tab w:val="right" w:pos="8306"/>
      </w:tabs>
      <w:adjustRightInd w:val="0"/>
      <w:spacing w:line="360" w:lineRule="atLeast"/>
      <w:textAlignment w:val="baseline"/>
    </w:pPr>
    <w:rPr>
      <w:kern w:val="0"/>
      <w:sz w:val="20"/>
    </w:rPr>
  </w:style>
  <w:style w:type="paragraph" w:customStyle="1" w:styleId="11">
    <w:name w:val="楷書表一、1."/>
    <w:basedOn w:val="a"/>
    <w:pPr>
      <w:spacing w:before="28" w:after="28" w:line="200" w:lineRule="exact"/>
      <w:ind w:left="624" w:right="57" w:hanging="193"/>
      <w:jc w:val="both"/>
    </w:pPr>
    <w:rPr>
      <w:rFonts w:ascii="標楷體" w:hAnsi="新細明體"/>
      <w:w w:val="95"/>
      <w:sz w:val="20"/>
    </w:rPr>
  </w:style>
  <w:style w:type="paragraph" w:styleId="21">
    <w:name w:val="Body Text Indent 2"/>
    <w:basedOn w:val="a"/>
    <w:pPr>
      <w:kinsoku w:val="0"/>
      <w:overflowPunct w:val="0"/>
      <w:adjustRightInd w:val="0"/>
      <w:spacing w:line="240" w:lineRule="atLeast"/>
      <w:ind w:left="440"/>
      <w:textAlignment w:val="baseline"/>
    </w:pPr>
    <w:rPr>
      <w:rFonts w:ascii="標楷體"/>
      <w:kern w:val="0"/>
      <w:sz w:val="22"/>
    </w:rPr>
  </w:style>
  <w:style w:type="paragraph" w:styleId="a5">
    <w:name w:val="footer"/>
    <w:basedOn w:val="a"/>
    <w:link w:val="a6"/>
    <w:uiPriority w:val="99"/>
    <w:pPr>
      <w:tabs>
        <w:tab w:val="center" w:pos="4153"/>
        <w:tab w:val="right" w:pos="8306"/>
      </w:tabs>
      <w:adjustRightInd w:val="0"/>
      <w:spacing w:line="360" w:lineRule="atLeast"/>
      <w:textAlignment w:val="baseline"/>
    </w:pPr>
    <w:rPr>
      <w:kern w:val="0"/>
      <w:sz w:val="20"/>
    </w:rPr>
  </w:style>
  <w:style w:type="paragraph" w:styleId="a7">
    <w:name w:val="Normal Indent"/>
    <w:basedOn w:val="a"/>
    <w:pPr>
      <w:ind w:left="480"/>
    </w:pPr>
    <w:rPr>
      <w:sz w:val="22"/>
    </w:rPr>
  </w:style>
  <w:style w:type="paragraph" w:styleId="a8">
    <w:name w:val="Body Text Indent"/>
    <w:basedOn w:val="a"/>
    <w:pPr>
      <w:kinsoku w:val="0"/>
      <w:overflowPunct w:val="0"/>
      <w:spacing w:line="240" w:lineRule="atLeast"/>
      <w:ind w:left="476"/>
    </w:pPr>
    <w:rPr>
      <w:rFonts w:ascii="標楷體"/>
      <w:spacing w:val="-12"/>
    </w:rPr>
  </w:style>
  <w:style w:type="character" w:styleId="a9">
    <w:name w:val="page number"/>
    <w:basedOn w:val="a0"/>
  </w:style>
  <w:style w:type="paragraph" w:styleId="aa">
    <w:name w:val="Block Text"/>
    <w:basedOn w:val="a"/>
    <w:pPr>
      <w:autoSpaceDE w:val="0"/>
      <w:autoSpaceDN w:val="0"/>
      <w:adjustRightInd w:val="0"/>
      <w:spacing w:line="360" w:lineRule="atLeast"/>
      <w:ind w:left="1050" w:right="446" w:hanging="462"/>
      <w:textAlignment w:val="baseline"/>
    </w:pPr>
    <w:rPr>
      <w:rFonts w:ascii="標楷體"/>
      <w:kern w:val="0"/>
    </w:rPr>
  </w:style>
  <w:style w:type="paragraph" w:customStyle="1" w:styleId="ab">
    <w:name w:val="楷書表靠中"/>
    <w:basedOn w:val="a"/>
    <w:pPr>
      <w:spacing w:before="28" w:after="28" w:line="200" w:lineRule="exact"/>
      <w:ind w:left="57" w:right="57"/>
      <w:jc w:val="center"/>
    </w:pPr>
    <w:rPr>
      <w:rFonts w:ascii="標楷體" w:hAnsi="新細明體"/>
      <w:w w:val="95"/>
      <w:sz w:val="18"/>
    </w:rPr>
  </w:style>
  <w:style w:type="paragraph" w:customStyle="1" w:styleId="ac">
    <w:name w:val="楷書內文靠中"/>
    <w:basedOn w:val="a"/>
    <w:pPr>
      <w:spacing w:line="240" w:lineRule="exact"/>
      <w:jc w:val="center"/>
    </w:pPr>
    <w:rPr>
      <w:rFonts w:ascii="標楷體" w:hAnsi="新細明體"/>
      <w:w w:val="95"/>
      <w:sz w:val="18"/>
    </w:rPr>
  </w:style>
  <w:style w:type="paragraph" w:customStyle="1" w:styleId="ad">
    <w:name w:val="楷書表靠右"/>
    <w:basedOn w:val="a"/>
    <w:pPr>
      <w:spacing w:before="28" w:after="28" w:line="200" w:lineRule="exact"/>
      <w:ind w:left="57" w:right="57"/>
      <w:jc w:val="right"/>
    </w:pPr>
    <w:rPr>
      <w:rFonts w:ascii="標楷體" w:hAnsi="新細明體"/>
      <w:w w:val="95"/>
      <w:sz w:val="18"/>
    </w:rPr>
  </w:style>
  <w:style w:type="paragraph" w:customStyle="1" w:styleId="ae">
    <w:name w:val="十一、（一）"/>
    <w:basedOn w:val="a"/>
    <w:pPr>
      <w:spacing w:line="240" w:lineRule="exact"/>
      <w:ind w:left="1020" w:hanging="544"/>
      <w:jc w:val="both"/>
    </w:pPr>
    <w:rPr>
      <w:rFonts w:ascii="標楷體" w:hAnsi="新細明體"/>
      <w:w w:val="95"/>
      <w:sz w:val="20"/>
    </w:rPr>
  </w:style>
  <w:style w:type="character" w:styleId="af">
    <w:name w:val="Hyperlink"/>
    <w:uiPriority w:val="99"/>
    <w:rPr>
      <w:color w:val="0000FF"/>
      <w:u w:val="single"/>
    </w:rPr>
  </w:style>
  <w:style w:type="paragraph" w:customStyle="1" w:styleId="af0">
    <w:name w:val="小標"/>
    <w:basedOn w:val="a"/>
    <w:pPr>
      <w:spacing w:before="170" w:after="170" w:line="240" w:lineRule="exact"/>
      <w:jc w:val="both"/>
    </w:pPr>
    <w:rPr>
      <w:rFonts w:ascii="超研澤超明" w:eastAsia="超研澤超明" w:hAnsi="新細明體"/>
      <w:w w:val="95"/>
      <w:sz w:val="22"/>
    </w:rPr>
  </w:style>
  <w:style w:type="paragraph" w:customStyle="1" w:styleId="TIELE">
    <w:name w:val="TIELE"/>
    <w:basedOn w:val="a"/>
    <w:pPr>
      <w:adjustRightInd w:val="0"/>
      <w:ind w:left="480" w:hanging="480"/>
      <w:textAlignment w:val="baseline"/>
    </w:pPr>
    <w:rPr>
      <w:rFonts w:eastAsia="全真楷書"/>
    </w:rPr>
  </w:style>
  <w:style w:type="paragraph" w:customStyle="1" w:styleId="af1">
    <w:name w:val="內文齊頭"/>
    <w:basedOn w:val="a"/>
    <w:pPr>
      <w:spacing w:line="240" w:lineRule="exact"/>
      <w:jc w:val="both"/>
    </w:pPr>
    <w:rPr>
      <w:rFonts w:ascii="超研澤中明" w:eastAsia="超研澤中明" w:hAnsi="新細明體"/>
      <w:w w:val="95"/>
      <w:sz w:val="18"/>
    </w:rPr>
  </w:style>
  <w:style w:type="paragraph" w:styleId="af2">
    <w:name w:val="Title"/>
    <w:basedOn w:val="a"/>
    <w:uiPriority w:val="10"/>
    <w:qFormat/>
    <w:pPr>
      <w:ind w:left="-360"/>
      <w:jc w:val="center"/>
    </w:pPr>
    <w:rPr>
      <w:rFonts w:ascii="新細明體" w:eastAsia="新細明體"/>
      <w:sz w:val="28"/>
    </w:rPr>
  </w:style>
  <w:style w:type="paragraph" w:styleId="af3">
    <w:name w:val="Plain Text"/>
    <w:basedOn w:val="a"/>
    <w:link w:val="af4"/>
    <w:pPr>
      <w:adjustRightInd w:val="0"/>
      <w:spacing w:line="360" w:lineRule="atLeast"/>
      <w:textAlignment w:val="baseline"/>
    </w:pPr>
    <w:rPr>
      <w:rFonts w:ascii="細明體" w:eastAsia="細明體" w:hAnsi="Courier New"/>
      <w:kern w:val="0"/>
    </w:rPr>
  </w:style>
  <w:style w:type="paragraph" w:customStyle="1" w:styleId="af5">
    <w:name w:val="表齊頭"/>
    <w:basedOn w:val="a"/>
    <w:pPr>
      <w:spacing w:before="28" w:after="28" w:line="200" w:lineRule="exact"/>
      <w:ind w:left="57" w:right="57"/>
      <w:jc w:val="both"/>
    </w:pPr>
    <w:rPr>
      <w:rFonts w:ascii="超研澤中明" w:eastAsia="超研澤中明" w:hAnsi="新細明體"/>
      <w:w w:val="95"/>
      <w:sz w:val="18"/>
    </w:rPr>
  </w:style>
  <w:style w:type="character" w:styleId="af6">
    <w:name w:val="FollowedHyperlink"/>
    <w:rPr>
      <w:color w:val="800080"/>
      <w:u w:val="single"/>
    </w:rPr>
  </w:style>
  <w:style w:type="paragraph" w:customStyle="1" w:styleId="af7">
    <w:name w:val="楷書內文靠右"/>
    <w:basedOn w:val="a"/>
    <w:pPr>
      <w:spacing w:line="240" w:lineRule="exact"/>
      <w:ind w:firstLineChars="200" w:firstLine="200"/>
      <w:jc w:val="right"/>
    </w:pPr>
    <w:rPr>
      <w:w w:val="95"/>
      <w:sz w:val="20"/>
    </w:rPr>
  </w:style>
  <w:style w:type="paragraph" w:customStyle="1" w:styleId="33">
    <w:name w:val="楷書外凸3大兩級"/>
    <w:basedOn w:val="a"/>
    <w:pPr>
      <w:spacing w:line="320" w:lineRule="exact"/>
      <w:ind w:left="839" w:hanging="839"/>
      <w:jc w:val="both"/>
    </w:pPr>
    <w:rPr>
      <w:w w:val="95"/>
      <w:sz w:val="22"/>
    </w:rPr>
  </w:style>
  <w:style w:type="paragraph" w:styleId="af8">
    <w:name w:val="Body Text"/>
    <w:basedOn w:val="a"/>
    <w:pPr>
      <w:tabs>
        <w:tab w:val="left" w:pos="600"/>
      </w:tabs>
      <w:spacing w:after="120"/>
      <w:jc w:val="center"/>
    </w:pPr>
    <w:rPr>
      <w:rFonts w:ascii="標楷體"/>
      <w:spacing w:val="-14"/>
      <w:sz w:val="22"/>
    </w:rPr>
  </w:style>
  <w:style w:type="paragraph" w:customStyle="1" w:styleId="af9">
    <w:name w:val="目錄大標"/>
    <w:basedOn w:val="a"/>
    <w:rsid w:val="00257111"/>
    <w:pPr>
      <w:spacing w:before="284" w:after="284" w:line="320" w:lineRule="exact"/>
      <w:jc w:val="center"/>
    </w:pPr>
    <w:rPr>
      <w:rFonts w:ascii="超研澤粗黑" w:eastAsia="超研澤粗黑" w:hAnsi="新細明體"/>
      <w:w w:val="95"/>
      <w:sz w:val="44"/>
    </w:rPr>
  </w:style>
  <w:style w:type="character" w:customStyle="1" w:styleId="word1">
    <w:name w:val="word1"/>
    <w:rsid w:val="00823E6F"/>
    <w:rPr>
      <w:rFonts w:ascii="Arial" w:hAnsi="Arial" w:cs="Arial" w:hint="default"/>
      <w:i w:val="0"/>
      <w:iCs w:val="0"/>
      <w:color w:val="666666"/>
      <w:sz w:val="22"/>
      <w:szCs w:val="22"/>
    </w:rPr>
  </w:style>
  <w:style w:type="paragraph" w:styleId="afa">
    <w:name w:val="Balloon Text"/>
    <w:basedOn w:val="a"/>
    <w:semiHidden/>
    <w:rsid w:val="00CB7844"/>
    <w:rPr>
      <w:rFonts w:ascii="Arial" w:eastAsia="新細明體" w:hAnsi="Arial"/>
      <w:sz w:val="18"/>
      <w:szCs w:val="18"/>
    </w:rPr>
  </w:style>
  <w:style w:type="paragraph" w:customStyle="1" w:styleId="afb">
    <w:name w:val="表本文"/>
    <w:basedOn w:val="a"/>
    <w:rsid w:val="00F43A1D"/>
    <w:pPr>
      <w:spacing w:before="28" w:after="28" w:line="200" w:lineRule="exact"/>
      <w:ind w:left="57" w:right="57"/>
      <w:jc w:val="distribute"/>
    </w:pPr>
    <w:rPr>
      <w:rFonts w:ascii="新細明體" w:eastAsia="超研澤中明" w:hAnsi="新細明體"/>
      <w:w w:val="95"/>
      <w:sz w:val="18"/>
    </w:rPr>
  </w:style>
  <w:style w:type="paragraph" w:styleId="12">
    <w:name w:val="toc 1"/>
    <w:basedOn w:val="a"/>
    <w:next w:val="a"/>
    <w:autoRedefine/>
    <w:uiPriority w:val="39"/>
    <w:rsid w:val="00F06DB2"/>
    <w:pPr>
      <w:tabs>
        <w:tab w:val="right" w:leader="dot" w:pos="9629"/>
      </w:tabs>
      <w:spacing w:line="400" w:lineRule="exact"/>
      <w:ind w:leftChars="-29" w:left="-70" w:rightChars="-5" w:right="-12"/>
    </w:pPr>
    <w:rPr>
      <w:rFonts w:hAnsi="標楷體"/>
      <w:bCs/>
      <w:caps/>
      <w:noProof/>
      <w:spacing w:val="-20"/>
      <w:kern w:val="0"/>
      <w:sz w:val="28"/>
      <w:szCs w:val="28"/>
    </w:rPr>
  </w:style>
  <w:style w:type="table" w:styleId="afc">
    <w:name w:val="Table Grid"/>
    <w:basedOn w:val="a1"/>
    <w:rsid w:val="00F43A1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學系名稱"/>
    <w:basedOn w:val="a"/>
    <w:rsid w:val="000C15BA"/>
    <w:pPr>
      <w:spacing w:before="284" w:after="170" w:line="320" w:lineRule="exact"/>
      <w:jc w:val="both"/>
    </w:pPr>
    <w:rPr>
      <w:rFonts w:ascii="超研澤超黑" w:eastAsia="超研澤超黑" w:hAnsi="新細明體"/>
      <w:w w:val="95"/>
      <w:sz w:val="28"/>
    </w:rPr>
  </w:style>
  <w:style w:type="paragraph" w:customStyle="1" w:styleId="afe">
    <w:name w:val="一、"/>
    <w:basedOn w:val="a"/>
    <w:rsid w:val="002B3C81"/>
    <w:pPr>
      <w:autoSpaceDE w:val="0"/>
      <w:autoSpaceDN w:val="0"/>
      <w:adjustRightInd w:val="0"/>
      <w:ind w:left="953" w:right="62" w:hanging="437"/>
      <w:jc w:val="both"/>
      <w:textAlignment w:val="baseline"/>
    </w:pPr>
    <w:rPr>
      <w:rFonts w:ascii="標楷體"/>
      <w:kern w:val="0"/>
    </w:rPr>
  </w:style>
  <w:style w:type="paragraph" w:customStyle="1" w:styleId="aff">
    <w:name w:val="大標"/>
    <w:basedOn w:val="a"/>
    <w:rsid w:val="00BD5B36"/>
    <w:pPr>
      <w:kinsoku w:val="0"/>
      <w:adjustRightInd w:val="0"/>
      <w:spacing w:before="160" w:after="160" w:line="600" w:lineRule="exact"/>
      <w:ind w:firstLine="113"/>
      <w:jc w:val="both"/>
      <w:textAlignment w:val="baseline"/>
    </w:pPr>
    <w:rPr>
      <w:rFonts w:ascii="細明體" w:eastAsia="細明體"/>
      <w:b/>
      <w:kern w:val="0"/>
      <w:sz w:val="40"/>
    </w:rPr>
  </w:style>
  <w:style w:type="paragraph" w:customStyle="1" w:styleId="aff0">
    <w:name w:val="中標"/>
    <w:basedOn w:val="a"/>
    <w:rsid w:val="00BD5B36"/>
    <w:pPr>
      <w:kinsoku w:val="0"/>
      <w:adjustRightInd w:val="0"/>
      <w:spacing w:before="480" w:after="480" w:line="600" w:lineRule="exact"/>
      <w:ind w:firstLine="454"/>
      <w:jc w:val="both"/>
      <w:textAlignment w:val="baseline"/>
    </w:pPr>
    <w:rPr>
      <w:rFonts w:ascii="細明體" w:eastAsia="細明體"/>
      <w:b/>
      <w:kern w:val="0"/>
      <w:sz w:val="32"/>
    </w:rPr>
  </w:style>
  <w:style w:type="paragraph" w:customStyle="1" w:styleId="13">
    <w:name w:val="中標1"/>
    <w:basedOn w:val="a"/>
    <w:rsid w:val="00BD5B36"/>
    <w:pPr>
      <w:kinsoku w:val="0"/>
      <w:adjustRightInd w:val="0"/>
      <w:spacing w:before="180" w:line="600" w:lineRule="exact"/>
      <w:ind w:firstLine="340"/>
      <w:jc w:val="both"/>
      <w:textAlignment w:val="baseline"/>
    </w:pPr>
    <w:rPr>
      <w:rFonts w:ascii="細明體" w:eastAsia="細明體"/>
      <w:b/>
      <w:kern w:val="0"/>
      <w:sz w:val="32"/>
    </w:rPr>
  </w:style>
  <w:style w:type="paragraph" w:customStyle="1" w:styleId="22">
    <w:name w:val="中標2"/>
    <w:basedOn w:val="a"/>
    <w:rsid w:val="00BD5B36"/>
    <w:pPr>
      <w:kinsoku w:val="0"/>
      <w:adjustRightInd w:val="0"/>
      <w:spacing w:after="180" w:line="600" w:lineRule="exact"/>
      <w:ind w:firstLine="680"/>
      <w:jc w:val="both"/>
      <w:textAlignment w:val="baseline"/>
    </w:pPr>
    <w:rPr>
      <w:rFonts w:ascii="細明體" w:eastAsia="細明體"/>
      <w:b/>
      <w:kern w:val="0"/>
      <w:sz w:val="32"/>
    </w:rPr>
  </w:style>
  <w:style w:type="paragraph" w:customStyle="1" w:styleId="aff1">
    <w:name w:val="內縮２字"/>
    <w:basedOn w:val="a"/>
    <w:rsid w:val="00BD5B36"/>
    <w:pPr>
      <w:kinsoku w:val="0"/>
      <w:adjustRightInd w:val="0"/>
      <w:spacing w:line="312" w:lineRule="exact"/>
      <w:ind w:firstLine="460"/>
      <w:jc w:val="both"/>
      <w:textAlignment w:val="baseline"/>
    </w:pPr>
    <w:rPr>
      <w:rFonts w:ascii="細明體" w:eastAsia="細明體"/>
      <w:kern w:val="0"/>
      <w:sz w:val="22"/>
    </w:rPr>
  </w:style>
  <w:style w:type="paragraph" w:customStyle="1" w:styleId="14">
    <w:name w:val="凸(1)"/>
    <w:basedOn w:val="a"/>
    <w:rsid w:val="00BD5B36"/>
    <w:pPr>
      <w:tabs>
        <w:tab w:val="left" w:pos="940"/>
        <w:tab w:val="left" w:pos="1920"/>
        <w:tab w:val="left" w:pos="2880"/>
        <w:tab w:val="left" w:pos="3840"/>
        <w:tab w:val="left" w:pos="4800"/>
        <w:tab w:val="left" w:pos="5760"/>
      </w:tabs>
      <w:kinsoku w:val="0"/>
      <w:autoSpaceDE w:val="0"/>
      <w:autoSpaceDN w:val="0"/>
      <w:adjustRightInd w:val="0"/>
      <w:spacing w:line="312" w:lineRule="exact"/>
      <w:ind w:left="920" w:hanging="220"/>
      <w:jc w:val="both"/>
      <w:textAlignment w:val="baseline"/>
    </w:pPr>
    <w:rPr>
      <w:rFonts w:ascii="細明體" w:eastAsia="細明體"/>
      <w:kern w:val="0"/>
      <w:sz w:val="22"/>
    </w:rPr>
  </w:style>
  <w:style w:type="paragraph" w:customStyle="1" w:styleId="aff2">
    <w:name w:val="凸(一)"/>
    <w:basedOn w:val="a"/>
    <w:rsid w:val="00BD5B36"/>
    <w:pPr>
      <w:tabs>
        <w:tab w:val="left" w:pos="960"/>
        <w:tab w:val="left" w:pos="1920"/>
        <w:tab w:val="left" w:pos="2880"/>
        <w:tab w:val="left" w:pos="3840"/>
        <w:tab w:val="left" w:pos="4800"/>
        <w:tab w:val="left" w:pos="5760"/>
      </w:tabs>
      <w:kinsoku w:val="0"/>
      <w:autoSpaceDE w:val="0"/>
      <w:autoSpaceDN w:val="0"/>
      <w:adjustRightInd w:val="0"/>
      <w:spacing w:line="312" w:lineRule="exact"/>
      <w:ind w:left="460" w:hanging="220"/>
      <w:jc w:val="both"/>
      <w:textAlignment w:val="baseline"/>
    </w:pPr>
    <w:rPr>
      <w:rFonts w:ascii="細明體" w:eastAsia="細明體"/>
      <w:kern w:val="0"/>
      <w:sz w:val="22"/>
    </w:rPr>
  </w:style>
  <w:style w:type="paragraph" w:customStyle="1" w:styleId="15">
    <w:name w:val="凸1)"/>
    <w:basedOn w:val="a"/>
    <w:rsid w:val="00BD5B36"/>
    <w:pPr>
      <w:kinsoku w:val="0"/>
      <w:adjustRightInd w:val="0"/>
      <w:spacing w:line="312" w:lineRule="exact"/>
      <w:ind w:left="1180" w:hanging="240"/>
      <w:jc w:val="both"/>
      <w:textAlignment w:val="baseline"/>
    </w:pPr>
    <w:rPr>
      <w:rFonts w:ascii="細明體" w:eastAsia="細明體"/>
      <w:kern w:val="0"/>
      <w:sz w:val="22"/>
    </w:rPr>
  </w:style>
  <w:style w:type="paragraph" w:customStyle="1" w:styleId="16">
    <w:name w:val="凸1."/>
    <w:basedOn w:val="a"/>
    <w:rsid w:val="00BD5B36"/>
    <w:pPr>
      <w:kinsoku w:val="0"/>
      <w:adjustRightInd w:val="0"/>
      <w:spacing w:line="312" w:lineRule="exact"/>
      <w:ind w:left="697" w:hanging="232"/>
      <w:jc w:val="both"/>
      <w:textAlignment w:val="baseline"/>
    </w:pPr>
    <w:rPr>
      <w:rFonts w:ascii="細明體" w:eastAsia="細明體"/>
      <w:kern w:val="0"/>
      <w:sz w:val="22"/>
    </w:rPr>
  </w:style>
  <w:style w:type="paragraph" w:customStyle="1" w:styleId="aff3">
    <w:name w:val="凸一"/>
    <w:basedOn w:val="a"/>
    <w:rsid w:val="00BD5B36"/>
    <w:pPr>
      <w:kinsoku w:val="0"/>
      <w:adjustRightInd w:val="0"/>
      <w:spacing w:line="312" w:lineRule="exact"/>
      <w:ind w:left="240" w:hanging="240"/>
      <w:jc w:val="both"/>
      <w:textAlignment w:val="baseline"/>
    </w:pPr>
    <w:rPr>
      <w:rFonts w:ascii="細明體" w:eastAsia="細明體"/>
      <w:kern w:val="0"/>
      <w:sz w:val="22"/>
    </w:rPr>
  </w:style>
  <w:style w:type="paragraph" w:customStyle="1" w:styleId="aff4">
    <w:name w:val="平１"/>
    <w:basedOn w:val="a"/>
    <w:rsid w:val="00BD5B36"/>
    <w:pPr>
      <w:kinsoku w:val="0"/>
      <w:adjustRightInd w:val="0"/>
      <w:spacing w:line="312" w:lineRule="exact"/>
      <w:ind w:left="220"/>
      <w:jc w:val="both"/>
      <w:textAlignment w:val="baseline"/>
    </w:pPr>
    <w:rPr>
      <w:rFonts w:ascii="細明體" w:eastAsia="細明體"/>
      <w:kern w:val="0"/>
      <w:sz w:val="22"/>
    </w:rPr>
  </w:style>
  <w:style w:type="paragraph" w:customStyle="1" w:styleId="aff5">
    <w:name w:val="平１內縮２字"/>
    <w:basedOn w:val="a"/>
    <w:rsid w:val="00BD5B36"/>
    <w:pPr>
      <w:kinsoku w:val="0"/>
      <w:adjustRightInd w:val="0"/>
      <w:spacing w:line="312" w:lineRule="exact"/>
      <w:ind w:left="221" w:firstLine="442"/>
      <w:jc w:val="both"/>
      <w:textAlignment w:val="baseline"/>
    </w:pPr>
    <w:rPr>
      <w:rFonts w:ascii="細明體" w:eastAsia="細明體"/>
      <w:kern w:val="0"/>
      <w:sz w:val="22"/>
    </w:rPr>
  </w:style>
  <w:style w:type="paragraph" w:customStyle="1" w:styleId="aff6">
    <w:name w:val="平２"/>
    <w:basedOn w:val="a"/>
    <w:rsid w:val="00BD5B36"/>
    <w:pPr>
      <w:kinsoku w:val="0"/>
      <w:adjustRightInd w:val="0"/>
      <w:spacing w:line="312" w:lineRule="exact"/>
      <w:ind w:left="460"/>
      <w:jc w:val="both"/>
      <w:textAlignment w:val="baseline"/>
    </w:pPr>
    <w:rPr>
      <w:rFonts w:ascii="細明體" w:eastAsia="細明體"/>
      <w:kern w:val="0"/>
      <w:sz w:val="22"/>
    </w:rPr>
  </w:style>
  <w:style w:type="paragraph" w:customStyle="1" w:styleId="220">
    <w:name w:val="平2內縮2字"/>
    <w:basedOn w:val="a"/>
    <w:rsid w:val="00BD5B36"/>
    <w:pPr>
      <w:kinsoku w:val="0"/>
      <w:adjustRightInd w:val="0"/>
      <w:spacing w:line="312" w:lineRule="exact"/>
      <w:ind w:left="442" w:firstLine="442"/>
      <w:jc w:val="both"/>
      <w:textAlignment w:val="baseline"/>
    </w:pPr>
    <w:rPr>
      <w:rFonts w:ascii="細明體" w:eastAsia="細明體"/>
      <w:kern w:val="0"/>
      <w:sz w:val="22"/>
    </w:rPr>
  </w:style>
  <w:style w:type="paragraph" w:customStyle="1" w:styleId="aff7">
    <w:name w:val="平３"/>
    <w:basedOn w:val="a"/>
    <w:rsid w:val="00BD5B36"/>
    <w:pPr>
      <w:kinsoku w:val="0"/>
      <w:adjustRightInd w:val="0"/>
      <w:spacing w:line="312" w:lineRule="exact"/>
      <w:ind w:left="680"/>
      <w:jc w:val="both"/>
      <w:textAlignment w:val="baseline"/>
    </w:pPr>
    <w:rPr>
      <w:rFonts w:ascii="細明體" w:eastAsia="細明體"/>
      <w:kern w:val="0"/>
      <w:sz w:val="22"/>
    </w:rPr>
  </w:style>
  <w:style w:type="paragraph" w:customStyle="1" w:styleId="aff8">
    <w:name w:val="平４"/>
    <w:basedOn w:val="a"/>
    <w:rsid w:val="00BD5B36"/>
    <w:pPr>
      <w:kinsoku w:val="0"/>
      <w:adjustRightInd w:val="0"/>
      <w:spacing w:line="312" w:lineRule="exact"/>
      <w:ind w:left="900"/>
      <w:jc w:val="both"/>
      <w:textAlignment w:val="baseline"/>
    </w:pPr>
    <w:rPr>
      <w:rFonts w:ascii="細明體" w:eastAsia="細明體"/>
      <w:kern w:val="0"/>
      <w:sz w:val="22"/>
    </w:rPr>
  </w:style>
  <w:style w:type="paragraph" w:customStyle="1" w:styleId="aff9">
    <w:name w:val="平５"/>
    <w:basedOn w:val="a"/>
    <w:rsid w:val="00BD5B36"/>
    <w:pPr>
      <w:kinsoku w:val="0"/>
      <w:adjustRightInd w:val="0"/>
      <w:spacing w:line="312" w:lineRule="exact"/>
      <w:ind w:left="1120"/>
      <w:jc w:val="both"/>
      <w:textAlignment w:val="baseline"/>
    </w:pPr>
    <w:rPr>
      <w:rFonts w:ascii="細明體" w:eastAsia="細明體"/>
      <w:kern w:val="0"/>
      <w:sz w:val="22"/>
    </w:rPr>
  </w:style>
  <w:style w:type="paragraph" w:customStyle="1" w:styleId="affa">
    <w:name w:val="平６"/>
    <w:basedOn w:val="a"/>
    <w:rsid w:val="00BD5B36"/>
    <w:pPr>
      <w:kinsoku w:val="0"/>
      <w:adjustRightInd w:val="0"/>
      <w:spacing w:line="312" w:lineRule="exact"/>
      <w:ind w:left="1340"/>
      <w:jc w:val="both"/>
      <w:textAlignment w:val="baseline"/>
    </w:pPr>
    <w:rPr>
      <w:rFonts w:ascii="細明體" w:eastAsia="細明體"/>
      <w:kern w:val="0"/>
      <w:sz w:val="22"/>
    </w:rPr>
  </w:style>
  <w:style w:type="paragraph" w:customStyle="1" w:styleId="affb">
    <w:name w:val="平７"/>
    <w:basedOn w:val="a"/>
    <w:rsid w:val="00BD5B36"/>
    <w:pPr>
      <w:kinsoku w:val="0"/>
      <w:adjustRightInd w:val="0"/>
      <w:spacing w:line="312" w:lineRule="exact"/>
      <w:ind w:left="1560"/>
      <w:jc w:val="both"/>
      <w:textAlignment w:val="baseline"/>
    </w:pPr>
    <w:rPr>
      <w:rFonts w:ascii="細明體" w:eastAsia="細明體"/>
      <w:kern w:val="0"/>
      <w:sz w:val="22"/>
    </w:rPr>
  </w:style>
  <w:style w:type="paragraph" w:customStyle="1" w:styleId="affc">
    <w:name w:val="平８"/>
    <w:basedOn w:val="a"/>
    <w:rsid w:val="00BD5B36"/>
    <w:pPr>
      <w:kinsoku w:val="0"/>
      <w:adjustRightInd w:val="0"/>
      <w:spacing w:line="312" w:lineRule="exact"/>
      <w:ind w:left="1780"/>
      <w:jc w:val="both"/>
      <w:textAlignment w:val="baseline"/>
    </w:pPr>
    <w:rPr>
      <w:rFonts w:ascii="細明體" w:eastAsia="細明體"/>
      <w:kern w:val="0"/>
      <w:sz w:val="22"/>
    </w:rPr>
  </w:style>
  <w:style w:type="paragraph" w:customStyle="1" w:styleId="17">
    <w:name w:val="頁首 1"/>
    <w:basedOn w:val="1"/>
    <w:rsid w:val="00BD5B36"/>
    <w:pPr>
      <w:kinsoku w:val="0"/>
      <w:adjustRightInd w:val="0"/>
      <w:spacing w:before="0" w:after="0" w:line="320" w:lineRule="atLeast"/>
      <w:jc w:val="both"/>
      <w:textAlignment w:val="baseline"/>
      <w:outlineLvl w:val="9"/>
    </w:pPr>
    <w:rPr>
      <w:rFonts w:eastAsia="細明體"/>
      <w:bCs w:val="0"/>
      <w:spacing w:val="40"/>
      <w:sz w:val="28"/>
      <w:szCs w:val="20"/>
    </w:rPr>
  </w:style>
  <w:style w:type="paragraph" w:customStyle="1" w:styleId="affd">
    <w:name w:val="頁框線"/>
    <w:basedOn w:val="a"/>
    <w:rsid w:val="00BD5B36"/>
    <w:pPr>
      <w:kinsoku w:val="0"/>
      <w:adjustRightInd w:val="0"/>
      <w:spacing w:line="312" w:lineRule="exact"/>
      <w:jc w:val="both"/>
      <w:textAlignment w:val="baseline"/>
    </w:pPr>
    <w:rPr>
      <w:rFonts w:ascii="細明體" w:eastAsia="細明體"/>
      <w:kern w:val="0"/>
      <w:sz w:val="22"/>
    </w:rPr>
  </w:style>
  <w:style w:type="paragraph" w:customStyle="1" w:styleId="affe">
    <w:name w:val="時　　間："/>
    <w:basedOn w:val="a"/>
    <w:rsid w:val="00BD5B36"/>
    <w:pPr>
      <w:kinsoku w:val="0"/>
      <w:adjustRightInd w:val="0"/>
      <w:spacing w:line="312" w:lineRule="exact"/>
      <w:ind w:left="1120" w:hanging="1120"/>
      <w:jc w:val="both"/>
      <w:textAlignment w:val="baseline"/>
    </w:pPr>
    <w:rPr>
      <w:rFonts w:ascii="細明體" w:eastAsia="細明體"/>
      <w:kern w:val="0"/>
      <w:sz w:val="22"/>
    </w:rPr>
  </w:style>
  <w:style w:type="paragraph" w:customStyle="1" w:styleId="afff">
    <w:name w:val="提案一"/>
    <w:basedOn w:val="a"/>
    <w:rsid w:val="00BD5B36"/>
    <w:pPr>
      <w:kinsoku w:val="0"/>
      <w:adjustRightInd w:val="0"/>
      <w:spacing w:line="312" w:lineRule="exact"/>
      <w:ind w:left="885" w:hanging="885"/>
      <w:jc w:val="both"/>
      <w:textAlignment w:val="baseline"/>
    </w:pPr>
    <w:rPr>
      <w:rFonts w:ascii="細明體" w:eastAsia="細明體"/>
      <w:kern w:val="0"/>
      <w:sz w:val="22"/>
    </w:rPr>
  </w:style>
  <w:style w:type="paragraph" w:customStyle="1" w:styleId="afff0">
    <w:name w:val="說　明：一."/>
    <w:basedOn w:val="a"/>
    <w:rsid w:val="00BD5B36"/>
    <w:pPr>
      <w:kinsoku w:val="0"/>
      <w:adjustRightInd w:val="0"/>
      <w:spacing w:line="312" w:lineRule="exact"/>
      <w:ind w:left="1120" w:hanging="1120"/>
      <w:jc w:val="both"/>
      <w:textAlignment w:val="baseline"/>
    </w:pPr>
    <w:rPr>
      <w:rFonts w:ascii="細明體" w:eastAsia="細明體"/>
      <w:kern w:val="0"/>
      <w:sz w:val="22"/>
    </w:rPr>
  </w:style>
  <w:style w:type="paragraph" w:customStyle="1" w:styleId="afff1">
    <w:name w:val="說　明：二."/>
    <w:basedOn w:val="a"/>
    <w:rsid w:val="00BD5B36"/>
    <w:pPr>
      <w:kinsoku w:val="0"/>
      <w:adjustRightInd w:val="0"/>
      <w:spacing w:line="312" w:lineRule="exact"/>
      <w:ind w:left="1100" w:hanging="221"/>
      <w:jc w:val="both"/>
      <w:textAlignment w:val="baseline"/>
    </w:pPr>
    <w:rPr>
      <w:rFonts w:ascii="細明體" w:eastAsia="細明體"/>
      <w:kern w:val="0"/>
      <w:sz w:val="22"/>
    </w:rPr>
  </w:style>
  <w:style w:type="paragraph" w:customStyle="1" w:styleId="afff2">
    <w:name w:val="說明:一.(一)"/>
    <w:basedOn w:val="a"/>
    <w:rsid w:val="00BD5B36"/>
    <w:pPr>
      <w:kinsoku w:val="0"/>
      <w:adjustRightInd w:val="0"/>
      <w:spacing w:line="312" w:lineRule="exact"/>
      <w:ind w:left="1360" w:hanging="240"/>
      <w:jc w:val="both"/>
      <w:textAlignment w:val="baseline"/>
    </w:pPr>
    <w:rPr>
      <w:rFonts w:ascii="細明體" w:eastAsia="細明體"/>
      <w:kern w:val="0"/>
      <w:sz w:val="22"/>
    </w:rPr>
  </w:style>
  <w:style w:type="paragraph" w:customStyle="1" w:styleId="18">
    <w:name w:val="說明:一.(一)1."/>
    <w:basedOn w:val="a"/>
    <w:rsid w:val="00BD5B36"/>
    <w:pPr>
      <w:kinsoku w:val="0"/>
      <w:adjustRightInd w:val="0"/>
      <w:spacing w:line="312" w:lineRule="exact"/>
      <w:ind w:left="1600" w:hanging="240"/>
      <w:jc w:val="both"/>
      <w:textAlignment w:val="baseline"/>
    </w:pPr>
    <w:rPr>
      <w:rFonts w:ascii="細明體" w:eastAsia="細明體"/>
      <w:kern w:val="0"/>
      <w:sz w:val="22"/>
    </w:rPr>
  </w:style>
  <w:style w:type="paragraph" w:customStyle="1" w:styleId="110">
    <w:name w:val="說明:一.(一)1.(1)"/>
    <w:basedOn w:val="18"/>
    <w:rsid w:val="00BD5B36"/>
    <w:pPr>
      <w:ind w:left="1840"/>
    </w:pPr>
  </w:style>
  <w:style w:type="paragraph" w:customStyle="1" w:styleId="111">
    <w:name w:val="說明:一.(一)1.(1)1)"/>
    <w:basedOn w:val="110"/>
    <w:rsid w:val="00BD5B36"/>
    <w:pPr>
      <w:ind w:left="2080"/>
    </w:pPr>
  </w:style>
  <w:style w:type="character" w:styleId="afff3">
    <w:name w:val="annotation reference"/>
    <w:semiHidden/>
    <w:rsid w:val="00BD5B36"/>
    <w:rPr>
      <w:sz w:val="18"/>
    </w:rPr>
  </w:style>
  <w:style w:type="paragraph" w:styleId="afff4">
    <w:name w:val="annotation text"/>
    <w:basedOn w:val="a"/>
    <w:link w:val="afff5"/>
    <w:semiHidden/>
    <w:rsid w:val="00BD5B36"/>
    <w:pPr>
      <w:kinsoku w:val="0"/>
      <w:adjustRightInd w:val="0"/>
      <w:spacing w:line="312" w:lineRule="exact"/>
      <w:textAlignment w:val="baseline"/>
    </w:pPr>
    <w:rPr>
      <w:rFonts w:ascii="細明體" w:eastAsia="細明體"/>
      <w:kern w:val="0"/>
      <w:sz w:val="22"/>
    </w:rPr>
  </w:style>
  <w:style w:type="paragraph" w:styleId="afff6">
    <w:name w:val="Date"/>
    <w:basedOn w:val="a"/>
    <w:next w:val="a"/>
    <w:rsid w:val="00BD5B36"/>
    <w:pPr>
      <w:jc w:val="right"/>
    </w:pPr>
    <w:rPr>
      <w:rFonts w:eastAsia="全真中隸書"/>
      <w:sz w:val="28"/>
    </w:rPr>
  </w:style>
  <w:style w:type="paragraph" w:styleId="afff7">
    <w:name w:val="Note Heading"/>
    <w:basedOn w:val="a"/>
    <w:next w:val="a"/>
    <w:rsid w:val="00BD5B36"/>
    <w:pPr>
      <w:jc w:val="center"/>
    </w:pPr>
    <w:rPr>
      <w:rFonts w:ascii="標楷體"/>
      <w:sz w:val="22"/>
    </w:rPr>
  </w:style>
  <w:style w:type="paragraph" w:customStyle="1" w:styleId="afff8">
    <w:name w:val="楷書表本文"/>
    <w:basedOn w:val="a"/>
    <w:rsid w:val="00BD5B36"/>
    <w:pPr>
      <w:spacing w:before="28" w:after="28" w:line="200" w:lineRule="exact"/>
      <w:ind w:left="57" w:right="57"/>
      <w:jc w:val="distribute"/>
    </w:pPr>
    <w:rPr>
      <w:rFonts w:ascii="標楷體" w:hAnsi="新細明體"/>
      <w:w w:val="95"/>
      <w:sz w:val="20"/>
    </w:rPr>
  </w:style>
  <w:style w:type="paragraph" w:customStyle="1" w:styleId="afff9">
    <w:name w:val="楷書表本文邊大"/>
    <w:basedOn w:val="afff8"/>
    <w:rsid w:val="00BD5B36"/>
    <w:pPr>
      <w:ind w:left="227" w:right="227"/>
    </w:pPr>
  </w:style>
  <w:style w:type="paragraph" w:customStyle="1" w:styleId="19">
    <w:name w:val="楷書表1"/>
    <w:basedOn w:val="afff8"/>
    <w:rsid w:val="00BD5B36"/>
    <w:pPr>
      <w:ind w:left="238" w:hanging="181"/>
      <w:jc w:val="both"/>
    </w:pPr>
  </w:style>
  <w:style w:type="paragraph" w:customStyle="1" w:styleId="afffa">
    <w:name w:val="楷書表一、"/>
    <w:basedOn w:val="19"/>
    <w:rsid w:val="00BD5B36"/>
    <w:pPr>
      <w:ind w:left="409" w:hanging="352"/>
    </w:pPr>
  </w:style>
  <w:style w:type="paragraph" w:styleId="HTML">
    <w:name w:val="HTML Preformatted"/>
    <w:basedOn w:val="a"/>
    <w:link w:val="HTML0"/>
    <w:rsid w:val="005603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customStyle="1" w:styleId="1a">
    <w:name w:val="新1"/>
    <w:basedOn w:val="a"/>
    <w:rsid w:val="004A0C71"/>
    <w:pPr>
      <w:tabs>
        <w:tab w:val="left" w:pos="960"/>
      </w:tabs>
      <w:spacing w:line="320" w:lineRule="exact"/>
      <w:ind w:leftChars="385" w:left="1344" w:right="62" w:hangingChars="175" w:hanging="420"/>
    </w:pPr>
  </w:style>
  <w:style w:type="paragraph" w:customStyle="1" w:styleId="34">
    <w:name w:val="新3"/>
    <w:basedOn w:val="a"/>
    <w:rsid w:val="004A0C71"/>
    <w:pPr>
      <w:spacing w:line="320" w:lineRule="exact"/>
      <w:ind w:left="482" w:rightChars="110" w:right="264"/>
    </w:pPr>
    <w:rPr>
      <w:rFonts w:ascii="標楷體"/>
    </w:rPr>
  </w:style>
  <w:style w:type="paragraph" w:customStyle="1" w:styleId="38">
    <w:name w:val="38"/>
    <w:basedOn w:val="1a"/>
    <w:rsid w:val="004A0C71"/>
  </w:style>
  <w:style w:type="paragraph" w:customStyle="1" w:styleId="112">
    <w:name w:val="11"/>
    <w:basedOn w:val="a"/>
    <w:rsid w:val="003854F8"/>
    <w:pPr>
      <w:spacing w:line="240" w:lineRule="exact"/>
      <w:ind w:leftChars="367" w:left="882" w:hanging="1"/>
    </w:pPr>
    <w:rPr>
      <w:rFonts w:ascii="標楷體"/>
      <w:sz w:val="20"/>
      <w:szCs w:val="24"/>
    </w:rPr>
  </w:style>
  <w:style w:type="paragraph" w:customStyle="1" w:styleId="140">
    <w:name w:val="14級字"/>
    <w:basedOn w:val="a"/>
    <w:rsid w:val="00A87E21"/>
    <w:pPr>
      <w:snapToGrid w:val="0"/>
      <w:spacing w:before="60" w:after="60" w:line="240" w:lineRule="atLeast"/>
    </w:pPr>
    <w:rPr>
      <w:rFonts w:ascii="標楷體"/>
      <w:b/>
      <w:bCs/>
      <w:sz w:val="28"/>
      <w:szCs w:val="24"/>
    </w:rPr>
  </w:style>
  <w:style w:type="paragraph" w:customStyle="1" w:styleId="141">
    <w:name w:val="14"/>
    <w:basedOn w:val="a"/>
    <w:rsid w:val="00A87E21"/>
    <w:pPr>
      <w:widowControl/>
      <w:spacing w:before="100" w:beforeAutospacing="1" w:after="100" w:afterAutospacing="1"/>
    </w:pPr>
    <w:rPr>
      <w:rFonts w:ascii="新細明體" w:eastAsia="新細明體" w:hAnsi="新細明體"/>
      <w:kern w:val="0"/>
      <w:szCs w:val="24"/>
    </w:rPr>
  </w:style>
  <w:style w:type="character" w:customStyle="1" w:styleId="a4">
    <w:name w:val="頁首 字元"/>
    <w:link w:val="a3"/>
    <w:semiHidden/>
    <w:locked/>
    <w:rsid w:val="0001327A"/>
    <w:rPr>
      <w:rFonts w:eastAsia="標楷體"/>
      <w:lang w:val="en-US" w:eastAsia="zh-TW" w:bidi="ar-SA"/>
    </w:rPr>
  </w:style>
  <w:style w:type="character" w:customStyle="1" w:styleId="30">
    <w:name w:val="標題 3 字元"/>
    <w:link w:val="3"/>
    <w:semiHidden/>
    <w:locked/>
    <w:rsid w:val="0065615D"/>
    <w:rPr>
      <w:rFonts w:ascii="Arial" w:eastAsia="新細明體" w:hAnsi="Arial"/>
      <w:b/>
      <w:bCs/>
      <w:kern w:val="2"/>
      <w:sz w:val="36"/>
      <w:szCs w:val="36"/>
      <w:lang w:val="en-US" w:eastAsia="zh-TW" w:bidi="ar-SA"/>
    </w:rPr>
  </w:style>
  <w:style w:type="paragraph" w:customStyle="1" w:styleId="1b">
    <w:name w:val="內文1"/>
    <w:basedOn w:val="a"/>
    <w:rsid w:val="0065615D"/>
    <w:pPr>
      <w:adjustRightInd w:val="0"/>
      <w:spacing w:line="240" w:lineRule="atLeast"/>
      <w:textAlignment w:val="baseline"/>
    </w:pPr>
    <w:rPr>
      <w:rFonts w:ascii="標楷體"/>
      <w:kern w:val="0"/>
      <w:sz w:val="22"/>
    </w:rPr>
  </w:style>
  <w:style w:type="paragraph" w:customStyle="1" w:styleId="3TimesNewRoman">
    <w:name w:val="本文縮排 3 + Times New Roman"/>
    <w:aliases w:val="(符號) 標楷體,(拉丁文) 12 點,凸出:  2 字元,套用前:  2.4 pt,行距: ..."/>
    <w:basedOn w:val="a"/>
    <w:link w:val="3TimesNewRoman0"/>
    <w:rsid w:val="0009643D"/>
    <w:pPr>
      <w:spacing w:beforeLines="20" w:before="48"/>
      <w:ind w:leftChars="400" w:left="1370" w:hangingChars="171" w:hanging="410"/>
    </w:pPr>
    <w:rPr>
      <w:color w:val="0000FF"/>
    </w:rPr>
  </w:style>
  <w:style w:type="character" w:customStyle="1" w:styleId="3TimesNewRoman0">
    <w:name w:val="本文縮排 3 + Times New Roman 字元"/>
    <w:aliases w:val="(符號) 標楷體 字元,(拉丁文) 12 點 字元,凸出:  2 字元 字元,套用前:  2.4 pt 字元,行距: ... 字元 字元"/>
    <w:link w:val="3TimesNewRoman"/>
    <w:rsid w:val="0009643D"/>
    <w:rPr>
      <w:rFonts w:eastAsia="標楷體"/>
      <w:color w:val="0000FF"/>
      <w:kern w:val="2"/>
      <w:sz w:val="24"/>
      <w:lang w:val="en-US" w:eastAsia="zh-TW" w:bidi="ar-SA"/>
    </w:rPr>
  </w:style>
  <w:style w:type="paragraph" w:styleId="afffb">
    <w:name w:val="annotation subject"/>
    <w:basedOn w:val="afff4"/>
    <w:next w:val="afff4"/>
    <w:semiHidden/>
    <w:rsid w:val="008A7DC8"/>
    <w:pPr>
      <w:kinsoku/>
      <w:adjustRightInd/>
      <w:spacing w:line="240" w:lineRule="auto"/>
      <w:textAlignment w:val="auto"/>
    </w:pPr>
    <w:rPr>
      <w:rFonts w:ascii="Times New Roman" w:eastAsia="標楷體"/>
      <w:b/>
      <w:bCs/>
      <w:kern w:val="2"/>
      <w:sz w:val="24"/>
    </w:rPr>
  </w:style>
  <w:style w:type="character" w:customStyle="1" w:styleId="afff5">
    <w:name w:val="註解文字 字元"/>
    <w:link w:val="afff4"/>
    <w:semiHidden/>
    <w:rsid w:val="00496EE7"/>
    <w:rPr>
      <w:rFonts w:ascii="細明體" w:eastAsia="細明體"/>
      <w:sz w:val="22"/>
      <w:lang w:val="en-US" w:eastAsia="zh-TW" w:bidi="ar-SA"/>
    </w:rPr>
  </w:style>
  <w:style w:type="paragraph" w:customStyle="1" w:styleId="afffc">
    <w:name w:val="楷書（一）"/>
    <w:basedOn w:val="a"/>
    <w:rsid w:val="0093717A"/>
    <w:pPr>
      <w:spacing w:line="240" w:lineRule="exact"/>
      <w:ind w:left="930" w:hanging="544"/>
      <w:jc w:val="both"/>
    </w:pPr>
    <w:rPr>
      <w:rFonts w:ascii="標楷體" w:hAnsi="新細明體"/>
      <w:w w:val="95"/>
      <w:sz w:val="20"/>
    </w:rPr>
  </w:style>
  <w:style w:type="character" w:customStyle="1" w:styleId="32">
    <w:name w:val="本文縮排 3 字元"/>
    <w:link w:val="31"/>
    <w:rsid w:val="008E5D3C"/>
    <w:rPr>
      <w:rFonts w:ascii="標楷體" w:eastAsia="標楷體"/>
      <w:sz w:val="22"/>
    </w:rPr>
  </w:style>
  <w:style w:type="character" w:customStyle="1" w:styleId="a6">
    <w:name w:val="頁尾 字元"/>
    <w:link w:val="a5"/>
    <w:uiPriority w:val="99"/>
    <w:rsid w:val="00CB212D"/>
    <w:rPr>
      <w:rFonts w:eastAsia="標楷體"/>
    </w:rPr>
  </w:style>
  <w:style w:type="paragraph" w:styleId="afffd">
    <w:name w:val="List Paragraph"/>
    <w:basedOn w:val="a"/>
    <w:uiPriority w:val="34"/>
    <w:qFormat/>
    <w:rsid w:val="00E55EB7"/>
    <w:pPr>
      <w:spacing w:afterLines="50" w:line="360" w:lineRule="exact"/>
      <w:ind w:leftChars="200" w:left="480"/>
    </w:pPr>
    <w:rPr>
      <w:rFonts w:ascii="Calibri" w:eastAsia="新細明體" w:hAnsi="Calibri"/>
      <w:szCs w:val="22"/>
    </w:rPr>
  </w:style>
  <w:style w:type="character" w:customStyle="1" w:styleId="HTML0">
    <w:name w:val="HTML 預設格式 字元"/>
    <w:link w:val="HTML"/>
    <w:rsid w:val="00290270"/>
    <w:rPr>
      <w:rFonts w:ascii="Arial Unicode MS" w:eastAsia="Arial Unicode MS" w:hAnsi="Arial Unicode MS" w:cs="Arial Unicode MS"/>
    </w:rPr>
  </w:style>
  <w:style w:type="character" w:customStyle="1" w:styleId="af4">
    <w:name w:val="純文字 字元"/>
    <w:link w:val="af3"/>
    <w:rsid w:val="001A6678"/>
    <w:rPr>
      <w:rFonts w:ascii="細明體" w:eastAsia="細明體" w:hAnsi="Courier New"/>
      <w:sz w:val="24"/>
    </w:rPr>
  </w:style>
  <w:style w:type="paragraph" w:customStyle="1" w:styleId="afffe">
    <w:name w:val="壹"/>
    <w:basedOn w:val="a"/>
    <w:rsid w:val="00EE0EFE"/>
    <w:pPr>
      <w:spacing w:line="400" w:lineRule="exact"/>
    </w:pPr>
    <w:rPr>
      <w:rFonts w:ascii="標楷體"/>
      <w:b/>
    </w:rPr>
  </w:style>
  <w:style w:type="paragraph" w:customStyle="1" w:styleId="affff">
    <w:name w:val="內文一"/>
    <w:basedOn w:val="a"/>
    <w:rsid w:val="00780E95"/>
    <w:pPr>
      <w:spacing w:line="360" w:lineRule="exact"/>
      <w:ind w:leftChars="220" w:left="959" w:hangingChars="196" w:hanging="431"/>
    </w:pPr>
    <w:rPr>
      <w:rFonts w:ascii="標楷體"/>
      <w:sz w:val="22"/>
    </w:rPr>
  </w:style>
  <w:style w:type="paragraph" w:customStyle="1" w:styleId="1c">
    <w:name w:val="清單段落1"/>
    <w:basedOn w:val="a"/>
    <w:rsid w:val="00874BE8"/>
    <w:pPr>
      <w:ind w:leftChars="200" w:left="480"/>
    </w:pPr>
    <w:rPr>
      <w:rFonts w:ascii="Calibri" w:eastAsia="新細明體" w:hAnsi="Calibri"/>
      <w:szCs w:val="22"/>
    </w:rPr>
  </w:style>
  <w:style w:type="paragraph" w:customStyle="1" w:styleId="Default">
    <w:name w:val="Default"/>
    <w:rsid w:val="004E67D8"/>
    <w:pPr>
      <w:widowControl w:val="0"/>
      <w:autoSpaceDE w:val="0"/>
      <w:autoSpaceDN w:val="0"/>
      <w:adjustRightInd w:val="0"/>
    </w:pPr>
    <w:rPr>
      <w:rFonts w:ascii="標楷體" w:eastAsia="標楷體" w:hAnsi="Calibri" w:cs="標楷體"/>
      <w:color w:val="000000"/>
      <w:sz w:val="24"/>
      <w:szCs w:val="24"/>
    </w:rPr>
  </w:style>
  <w:style w:type="paragraph" w:styleId="affff0">
    <w:name w:val="TOC Heading"/>
    <w:basedOn w:val="1"/>
    <w:next w:val="a"/>
    <w:uiPriority w:val="39"/>
    <w:unhideWhenUsed/>
    <w:qFormat/>
    <w:rsid w:val="003D4AA1"/>
    <w:pPr>
      <w:keepLines/>
      <w:widowControl/>
      <w:spacing w:before="240" w:after="0" w:line="360" w:lineRule="auto"/>
      <w:outlineLvl w:val="9"/>
    </w:pPr>
    <w:rPr>
      <w:rFonts w:ascii="Calibri Light" w:eastAsia="標楷體" w:hAnsi="Calibri Light"/>
      <w:bCs w:val="0"/>
      <w:kern w:val="0"/>
      <w:sz w:val="28"/>
      <w:szCs w:val="32"/>
    </w:rPr>
  </w:style>
  <w:style w:type="paragraph" w:styleId="Web">
    <w:name w:val="Normal (Web)"/>
    <w:basedOn w:val="a"/>
    <w:uiPriority w:val="99"/>
    <w:unhideWhenUsed/>
    <w:rsid w:val="00065C10"/>
    <w:pPr>
      <w:widowControl/>
      <w:spacing w:before="100" w:beforeAutospacing="1" w:after="100" w:afterAutospacing="1"/>
    </w:pPr>
    <w:rPr>
      <w:rFonts w:ascii="新細明體" w:eastAsia="新細明體" w:hAnsi="新細明體" w:cs="新細明體"/>
      <w:kern w:val="0"/>
      <w:szCs w:val="24"/>
    </w:rPr>
  </w:style>
  <w:style w:type="character" w:styleId="affff1">
    <w:name w:val="Unresolved Mention"/>
    <w:uiPriority w:val="99"/>
    <w:semiHidden/>
    <w:unhideWhenUsed/>
    <w:rsid w:val="008677F4"/>
    <w:rPr>
      <w:color w:val="605E5C"/>
      <w:shd w:val="clear" w:color="auto" w:fill="E1DFDD"/>
    </w:rPr>
  </w:style>
  <w:style w:type="paragraph" w:styleId="23">
    <w:name w:val="toc 2"/>
    <w:basedOn w:val="a"/>
    <w:next w:val="a"/>
    <w:autoRedefine/>
    <w:uiPriority w:val="39"/>
    <w:unhideWhenUsed/>
    <w:rsid w:val="003D4AA1"/>
    <w:pPr>
      <w:widowControl/>
      <w:spacing w:after="100" w:line="259" w:lineRule="auto"/>
      <w:ind w:left="220"/>
    </w:pPr>
    <w:rPr>
      <w:rFonts w:ascii="Aptos" w:eastAsia="新細明體" w:hAnsi="Aptos"/>
      <w:kern w:val="0"/>
      <w:sz w:val="22"/>
      <w:szCs w:val="22"/>
    </w:rPr>
  </w:style>
  <w:style w:type="paragraph" w:styleId="35">
    <w:name w:val="toc 3"/>
    <w:basedOn w:val="a"/>
    <w:next w:val="a"/>
    <w:autoRedefine/>
    <w:uiPriority w:val="39"/>
    <w:unhideWhenUsed/>
    <w:rsid w:val="003D4AA1"/>
    <w:pPr>
      <w:widowControl/>
      <w:spacing w:after="100" w:line="259" w:lineRule="auto"/>
      <w:ind w:left="440"/>
    </w:pPr>
    <w:rPr>
      <w:rFonts w:ascii="Aptos" w:eastAsia="新細明體" w:hAnsi="Aptos"/>
      <w:kern w:val="0"/>
      <w:sz w:val="22"/>
      <w:szCs w:val="22"/>
    </w:rPr>
  </w:style>
  <w:style w:type="character" w:customStyle="1" w:styleId="20">
    <w:name w:val="標題 2 字元"/>
    <w:link w:val="2"/>
    <w:semiHidden/>
    <w:rsid w:val="00E75F4B"/>
    <w:rPr>
      <w:rFonts w:ascii="Aptos Display" w:eastAsia="新細明體" w:hAnsi="Aptos Display" w:cs="Times New Roman"/>
      <w:b/>
      <w:bCs/>
      <w:kern w:val="2"/>
      <w:sz w:val="48"/>
      <w:szCs w:val="48"/>
    </w:rPr>
  </w:style>
  <w:style w:type="table" w:customStyle="1" w:styleId="TableNormal">
    <w:name w:val="Table Normal"/>
    <w:uiPriority w:val="2"/>
    <w:semiHidden/>
    <w:unhideWhenUsed/>
    <w:qFormat/>
    <w:rsid w:val="00E75F4B"/>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75F4B"/>
    <w:pPr>
      <w:autoSpaceDE w:val="0"/>
      <w:autoSpaceDN w:val="0"/>
    </w:pPr>
    <w:rPr>
      <w:rFonts w:ascii="細明體_HKSCS" w:eastAsia="細明體_HKSCS" w:hAnsi="細明體_HKSCS" w:cs="細明體_HKSCS"/>
      <w:kern w:val="0"/>
      <w:sz w:val="22"/>
      <w:szCs w:val="22"/>
    </w:rPr>
  </w:style>
  <w:style w:type="character" w:styleId="affff2">
    <w:name w:val="Strong"/>
    <w:uiPriority w:val="22"/>
    <w:qFormat/>
    <w:rsid w:val="00D8679E"/>
    <w:rPr>
      <w:b/>
      <w:bCs/>
    </w:rPr>
  </w:style>
  <w:style w:type="paragraph" w:customStyle="1" w:styleId="24">
    <w:name w:val="內文2"/>
    <w:basedOn w:val="a"/>
    <w:rsid w:val="00B04089"/>
    <w:pPr>
      <w:adjustRightInd w:val="0"/>
      <w:spacing w:line="240" w:lineRule="atLeast"/>
      <w:textAlignment w:val="baseline"/>
    </w:pPr>
    <w:rPr>
      <w:rFonts w:ascii="標楷體"/>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94594">
      <w:bodyDiv w:val="1"/>
      <w:marLeft w:val="0"/>
      <w:marRight w:val="0"/>
      <w:marTop w:val="0"/>
      <w:marBottom w:val="0"/>
      <w:divBdr>
        <w:top w:val="none" w:sz="0" w:space="0" w:color="auto"/>
        <w:left w:val="none" w:sz="0" w:space="0" w:color="auto"/>
        <w:bottom w:val="none" w:sz="0" w:space="0" w:color="auto"/>
        <w:right w:val="none" w:sz="0" w:space="0" w:color="auto"/>
      </w:divBdr>
      <w:divsChild>
        <w:div w:id="1646005122">
          <w:marLeft w:val="0"/>
          <w:marRight w:val="0"/>
          <w:marTop w:val="0"/>
          <w:marBottom w:val="0"/>
          <w:divBdr>
            <w:top w:val="none" w:sz="0" w:space="0" w:color="auto"/>
            <w:left w:val="none" w:sz="0" w:space="0" w:color="auto"/>
            <w:bottom w:val="none" w:sz="0" w:space="0" w:color="auto"/>
            <w:right w:val="none" w:sz="0" w:space="0" w:color="auto"/>
          </w:divBdr>
        </w:div>
      </w:divsChild>
    </w:div>
    <w:div w:id="288829687">
      <w:bodyDiv w:val="1"/>
      <w:marLeft w:val="0"/>
      <w:marRight w:val="0"/>
      <w:marTop w:val="0"/>
      <w:marBottom w:val="0"/>
      <w:divBdr>
        <w:top w:val="none" w:sz="0" w:space="0" w:color="auto"/>
        <w:left w:val="none" w:sz="0" w:space="0" w:color="auto"/>
        <w:bottom w:val="none" w:sz="0" w:space="0" w:color="auto"/>
        <w:right w:val="none" w:sz="0" w:space="0" w:color="auto"/>
      </w:divBdr>
    </w:div>
    <w:div w:id="344289163">
      <w:bodyDiv w:val="1"/>
      <w:marLeft w:val="0"/>
      <w:marRight w:val="0"/>
      <w:marTop w:val="0"/>
      <w:marBottom w:val="0"/>
      <w:divBdr>
        <w:top w:val="none" w:sz="0" w:space="0" w:color="auto"/>
        <w:left w:val="none" w:sz="0" w:space="0" w:color="auto"/>
        <w:bottom w:val="none" w:sz="0" w:space="0" w:color="auto"/>
        <w:right w:val="none" w:sz="0" w:space="0" w:color="auto"/>
      </w:divBdr>
    </w:div>
    <w:div w:id="496698133">
      <w:bodyDiv w:val="1"/>
      <w:marLeft w:val="0"/>
      <w:marRight w:val="0"/>
      <w:marTop w:val="0"/>
      <w:marBottom w:val="0"/>
      <w:divBdr>
        <w:top w:val="none" w:sz="0" w:space="0" w:color="auto"/>
        <w:left w:val="none" w:sz="0" w:space="0" w:color="auto"/>
        <w:bottom w:val="none" w:sz="0" w:space="0" w:color="auto"/>
        <w:right w:val="none" w:sz="0" w:space="0" w:color="auto"/>
      </w:divBdr>
    </w:div>
    <w:div w:id="1475830717">
      <w:bodyDiv w:val="1"/>
      <w:marLeft w:val="0"/>
      <w:marRight w:val="0"/>
      <w:marTop w:val="0"/>
      <w:marBottom w:val="0"/>
      <w:divBdr>
        <w:top w:val="none" w:sz="0" w:space="0" w:color="auto"/>
        <w:left w:val="none" w:sz="0" w:space="0" w:color="auto"/>
        <w:bottom w:val="none" w:sz="0" w:space="0" w:color="auto"/>
        <w:right w:val="none" w:sz="0" w:space="0" w:color="auto"/>
      </w:divBdr>
    </w:div>
    <w:div w:id="1747416836">
      <w:bodyDiv w:val="1"/>
      <w:marLeft w:val="0"/>
      <w:marRight w:val="0"/>
      <w:marTop w:val="0"/>
      <w:marBottom w:val="0"/>
      <w:divBdr>
        <w:top w:val="none" w:sz="0" w:space="0" w:color="auto"/>
        <w:left w:val="none" w:sz="0" w:space="0" w:color="auto"/>
        <w:bottom w:val="none" w:sz="0" w:space="0" w:color="auto"/>
        <w:right w:val="none" w:sz="0" w:space="0" w:color="auto"/>
      </w:divBdr>
    </w:div>
    <w:div w:id="1801921353">
      <w:bodyDiv w:val="1"/>
      <w:marLeft w:val="0"/>
      <w:marRight w:val="0"/>
      <w:marTop w:val="0"/>
      <w:marBottom w:val="0"/>
      <w:divBdr>
        <w:top w:val="none" w:sz="0" w:space="0" w:color="auto"/>
        <w:left w:val="none" w:sz="0" w:space="0" w:color="auto"/>
        <w:bottom w:val="none" w:sz="0" w:space="0" w:color="auto"/>
        <w:right w:val="none" w:sz="0" w:space="0" w:color="auto"/>
      </w:divBdr>
    </w:div>
    <w:div w:id="205438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s.tku.edu.tw/" TargetMode="External"/><Relationship Id="rId13" Type="http://schemas.openxmlformats.org/officeDocument/2006/relationships/hyperlink" Target="https://adms.tku.edu.tw/"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law.moj.gov.tw/LawClass/LawAll.aspx?PCode=H003003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ms.tku.edu.tw/" TargetMode="External"/><Relationship Id="rId5" Type="http://schemas.openxmlformats.org/officeDocument/2006/relationships/webSettings" Target="webSettings.xml"/><Relationship Id="rId15" Type="http://schemas.openxmlformats.org/officeDocument/2006/relationships/hyperlink" Target="https://www.finance.tku.edu.tw/" TargetMode="External"/><Relationship Id="rId10" Type="http://schemas.openxmlformats.org/officeDocument/2006/relationships/hyperlink" Target="https://adms.tku.edu.tw/"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cholarship.in.tku.edu.tw/" TargetMode="External"/><Relationship Id="rId14" Type="http://schemas.openxmlformats.org/officeDocument/2006/relationships/hyperlink" Target="https://www.tk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5172E1-1E0C-4433-84FC-8B7219472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4249</Words>
  <Characters>24225</Characters>
  <Application>Microsoft Office Word</Application>
  <DocSecurity>0</DocSecurity>
  <Lines>201</Lines>
  <Paragraphs>56</Paragraphs>
  <ScaleCrop>false</ScaleCrop>
  <Company>tku</Company>
  <LinksUpToDate>false</LinksUpToDate>
  <CharactersWithSpaces>28418</CharactersWithSpaces>
  <SharedDoc>false</SharedDoc>
  <HLinks>
    <vt:vector size="444" baseType="variant">
      <vt:variant>
        <vt:i4>224768565</vt:i4>
      </vt:variant>
      <vt:variant>
        <vt:i4>279</vt:i4>
      </vt:variant>
      <vt:variant>
        <vt:i4>0</vt:i4>
      </vt:variant>
      <vt:variant>
        <vt:i4>5</vt:i4>
      </vt:variant>
      <vt:variant>
        <vt:lpwstr>mailto:如需複查請先將申請書E-mail至joinus@tku.edu.tw</vt:lpwstr>
      </vt:variant>
      <vt:variant>
        <vt:lpwstr/>
      </vt:variant>
      <vt:variant>
        <vt:i4>749586016</vt:i4>
      </vt:variant>
      <vt:variant>
        <vt:i4>276</vt:i4>
      </vt:variant>
      <vt:variant>
        <vt:i4>0</vt:i4>
      </vt:variant>
      <vt:variant>
        <vt:i4>5</vt:i4>
      </vt:variant>
      <vt:variant>
        <vt:lpwstr/>
      </vt:variant>
      <vt:variant>
        <vt:lpwstr>淡江大學考生個人資料蒐集、處理及利用告知事項</vt:lpwstr>
      </vt:variant>
      <vt:variant>
        <vt:i4>584330490</vt:i4>
      </vt:variant>
      <vt:variant>
        <vt:i4>273</vt:i4>
      </vt:variant>
      <vt:variant>
        <vt:i4>0</vt:i4>
      </vt:variant>
      <vt:variant>
        <vt:i4>5</vt:i4>
      </vt:variant>
      <vt:variant>
        <vt:lpwstr/>
      </vt:variant>
      <vt:variant>
        <vt:lpwstr>淡江大學招生申訴處理要點</vt:lpwstr>
      </vt:variant>
      <vt:variant>
        <vt:i4>108062003</vt:i4>
      </vt:variant>
      <vt:variant>
        <vt:i4>270</vt:i4>
      </vt:variant>
      <vt:variant>
        <vt:i4>0</vt:i4>
      </vt:variant>
      <vt:variant>
        <vt:i4>5</vt:i4>
      </vt:variant>
      <vt:variant>
        <vt:lpwstr/>
      </vt:variant>
      <vt:variant>
        <vt:lpwstr>退費申請表</vt:lpwstr>
      </vt:variant>
      <vt:variant>
        <vt:i4>-1810595027</vt:i4>
      </vt:variant>
      <vt:variant>
        <vt:i4>267</vt:i4>
      </vt:variant>
      <vt:variant>
        <vt:i4>0</vt:i4>
      </vt:variant>
      <vt:variant>
        <vt:i4>5</vt:i4>
      </vt:variant>
      <vt:variant>
        <vt:lpwstr/>
      </vt:variant>
      <vt:variant>
        <vt:lpwstr>弱勢學生招生報名費及應試相關費用補助注意事項</vt:lpwstr>
      </vt:variant>
      <vt:variant>
        <vt:i4>1351171430</vt:i4>
      </vt:variant>
      <vt:variant>
        <vt:i4>264</vt:i4>
      </vt:variant>
      <vt:variant>
        <vt:i4>0</vt:i4>
      </vt:variant>
      <vt:variant>
        <vt:i4>5</vt:i4>
      </vt:variant>
      <vt:variant>
        <vt:lpwstr/>
      </vt:variant>
      <vt:variant>
        <vt:lpwstr>中低收入、低收入戶報名費全免優待申請表</vt:lpwstr>
      </vt:variant>
      <vt:variant>
        <vt:i4>-259113695</vt:i4>
      </vt:variant>
      <vt:variant>
        <vt:i4>261</vt:i4>
      </vt:variant>
      <vt:variant>
        <vt:i4>0</vt:i4>
      </vt:variant>
      <vt:variant>
        <vt:i4>5</vt:i4>
      </vt:variant>
      <vt:variant>
        <vt:lpwstr/>
      </vt:variant>
      <vt:variant>
        <vt:lpwstr>報名考生造字申請表</vt:lpwstr>
      </vt:variant>
      <vt:variant>
        <vt:i4>1328635508</vt:i4>
      </vt:variant>
      <vt:variant>
        <vt:i4>258</vt:i4>
      </vt:variant>
      <vt:variant>
        <vt:i4>0</vt:i4>
      </vt:variant>
      <vt:variant>
        <vt:i4>5</vt:i4>
      </vt:variant>
      <vt:variant>
        <vt:lpwstr/>
      </vt:variant>
      <vt:variant>
        <vt:lpwstr>國外學歷切結書</vt:lpwstr>
      </vt:variant>
      <vt:variant>
        <vt:i4>4980762</vt:i4>
      </vt:variant>
      <vt:variant>
        <vt:i4>255</vt:i4>
      </vt:variant>
      <vt:variant>
        <vt:i4>0</vt:i4>
      </vt:variant>
      <vt:variant>
        <vt:i4>5</vt:i4>
      </vt:variant>
      <vt:variant>
        <vt:lpwstr>https://adms.tku.edu.tw/</vt:lpwstr>
      </vt:variant>
      <vt:variant>
        <vt:lpwstr/>
      </vt:variant>
      <vt:variant>
        <vt:i4>4980762</vt:i4>
      </vt:variant>
      <vt:variant>
        <vt:i4>252</vt:i4>
      </vt:variant>
      <vt:variant>
        <vt:i4>0</vt:i4>
      </vt:variant>
      <vt:variant>
        <vt:i4>5</vt:i4>
      </vt:variant>
      <vt:variant>
        <vt:lpwstr>https://adms.tku.edu.tw/</vt:lpwstr>
      </vt:variant>
      <vt:variant>
        <vt:lpwstr/>
      </vt:variant>
      <vt:variant>
        <vt:i4>-594203083</vt:i4>
      </vt:variant>
      <vt:variant>
        <vt:i4>249</vt:i4>
      </vt:variant>
      <vt:variant>
        <vt:i4>0</vt:i4>
      </vt:variant>
      <vt:variant>
        <vt:i4>5</vt:i4>
      </vt:variant>
      <vt:variant>
        <vt:lpwstr/>
      </vt:variant>
      <vt:variant>
        <vt:lpwstr>淡江大學對外招生試場及違規處理規則</vt:lpwstr>
      </vt:variant>
      <vt:variant>
        <vt:i4>2883677</vt:i4>
      </vt:variant>
      <vt:variant>
        <vt:i4>246</vt:i4>
      </vt:variant>
      <vt:variant>
        <vt:i4>0</vt:i4>
      </vt:variant>
      <vt:variant>
        <vt:i4>5</vt:i4>
      </vt:variant>
      <vt:variant>
        <vt:lpwstr>mailto:joinus@tku.edu.tw</vt:lpwstr>
      </vt:variant>
      <vt:variant>
        <vt:lpwstr/>
      </vt:variant>
      <vt:variant>
        <vt:i4>749586016</vt:i4>
      </vt:variant>
      <vt:variant>
        <vt:i4>243</vt:i4>
      </vt:variant>
      <vt:variant>
        <vt:i4>0</vt:i4>
      </vt:variant>
      <vt:variant>
        <vt:i4>5</vt:i4>
      </vt:variant>
      <vt:variant>
        <vt:lpwstr/>
      </vt:variant>
      <vt:variant>
        <vt:lpwstr>淡江大學考生個人資料蒐集、處理及利用告知事項</vt:lpwstr>
      </vt:variant>
      <vt:variant>
        <vt:i4>1418076215</vt:i4>
      </vt:variant>
      <vt:variant>
        <vt:i4>240</vt:i4>
      </vt:variant>
      <vt:variant>
        <vt:i4>0</vt:i4>
      </vt:variant>
      <vt:variant>
        <vt:i4>5</vt:i4>
      </vt:variant>
      <vt:variant>
        <vt:lpwstr/>
      </vt:variant>
      <vt:variant>
        <vt:lpwstr>以同等學力認定標準第6、7、9條相關資格條件報考進修學士班資格</vt:lpwstr>
      </vt:variant>
      <vt:variant>
        <vt:i4>-1554832735</vt:i4>
      </vt:variant>
      <vt:variant>
        <vt:i4>237</vt:i4>
      </vt:variant>
      <vt:variant>
        <vt:i4>0</vt:i4>
      </vt:variant>
      <vt:variant>
        <vt:i4>5</vt:i4>
      </vt:variant>
      <vt:variant>
        <vt:lpwstr/>
      </vt:variant>
      <vt:variant>
        <vt:lpwstr>拾壹、其他未盡事宜以本校相關法規及招生委員會決議為準</vt:lpwstr>
      </vt:variant>
      <vt:variant>
        <vt:i4>6422637</vt:i4>
      </vt:variant>
      <vt:variant>
        <vt:i4>234</vt:i4>
      </vt:variant>
      <vt:variant>
        <vt:i4>0</vt:i4>
      </vt:variant>
      <vt:variant>
        <vt:i4>5</vt:i4>
      </vt:variant>
      <vt:variant>
        <vt:lpwstr>http://www.finance.tku.edu.tw/</vt:lpwstr>
      </vt:variant>
      <vt:variant>
        <vt:lpwstr/>
      </vt:variant>
      <vt:variant>
        <vt:i4>-1443743354</vt:i4>
      </vt:variant>
      <vt:variant>
        <vt:i4>231</vt:i4>
      </vt:variant>
      <vt:variant>
        <vt:i4>0</vt:i4>
      </vt:variant>
      <vt:variant>
        <vt:i4>5</vt:i4>
      </vt:variant>
      <vt:variant>
        <vt:lpwstr/>
      </vt:variant>
      <vt:variant>
        <vt:lpwstr>拾、學雜費收費標準</vt:lpwstr>
      </vt:variant>
      <vt:variant>
        <vt:i4>484370338</vt:i4>
      </vt:variant>
      <vt:variant>
        <vt:i4>228</vt:i4>
      </vt:variant>
      <vt:variant>
        <vt:i4>0</vt:i4>
      </vt:variant>
      <vt:variant>
        <vt:i4>5</vt:i4>
      </vt:variant>
      <vt:variant>
        <vt:lpwstr/>
      </vt:variant>
      <vt:variant>
        <vt:lpwstr>入學大學同等學力認定標準</vt:lpwstr>
      </vt:variant>
      <vt:variant>
        <vt:i4>4980762</vt:i4>
      </vt:variant>
      <vt:variant>
        <vt:i4>225</vt:i4>
      </vt:variant>
      <vt:variant>
        <vt:i4>0</vt:i4>
      </vt:variant>
      <vt:variant>
        <vt:i4>5</vt:i4>
      </vt:variant>
      <vt:variant>
        <vt:lpwstr>https://adms.tku.edu.tw/</vt:lpwstr>
      </vt:variant>
      <vt:variant>
        <vt:lpwstr/>
      </vt:variant>
      <vt:variant>
        <vt:i4>484370338</vt:i4>
      </vt:variant>
      <vt:variant>
        <vt:i4>222</vt:i4>
      </vt:variant>
      <vt:variant>
        <vt:i4>0</vt:i4>
      </vt:variant>
      <vt:variant>
        <vt:i4>5</vt:i4>
      </vt:variant>
      <vt:variant>
        <vt:lpwstr/>
      </vt:variant>
      <vt:variant>
        <vt:lpwstr>入學大學同等學力認定標準</vt:lpwstr>
      </vt:variant>
      <vt:variant>
        <vt:i4>584330490</vt:i4>
      </vt:variant>
      <vt:variant>
        <vt:i4>219</vt:i4>
      </vt:variant>
      <vt:variant>
        <vt:i4>0</vt:i4>
      </vt:variant>
      <vt:variant>
        <vt:i4>5</vt:i4>
      </vt:variant>
      <vt:variant>
        <vt:lpwstr/>
      </vt:variant>
      <vt:variant>
        <vt:lpwstr>淡江大學招生申訴處理要點</vt:lpwstr>
      </vt:variant>
      <vt:variant>
        <vt:i4>-1543562790</vt:i4>
      </vt:variant>
      <vt:variant>
        <vt:i4>216</vt:i4>
      </vt:variant>
      <vt:variant>
        <vt:i4>0</vt:i4>
      </vt:variant>
      <vt:variant>
        <vt:i4>5</vt:i4>
      </vt:variant>
      <vt:variant>
        <vt:lpwstr/>
      </vt:variant>
      <vt:variant>
        <vt:lpwstr>捌、考生申訴辦法</vt:lpwstr>
      </vt:variant>
      <vt:variant>
        <vt:i4>-1827627484</vt:i4>
      </vt:variant>
      <vt:variant>
        <vt:i4>213</vt:i4>
      </vt:variant>
      <vt:variant>
        <vt:i4>0</vt:i4>
      </vt:variant>
      <vt:variant>
        <vt:i4>5</vt:i4>
      </vt:variant>
      <vt:variant>
        <vt:lpwstr/>
      </vt:variant>
      <vt:variant>
        <vt:lpwstr>成績複查申請書</vt:lpwstr>
      </vt:variant>
      <vt:variant>
        <vt:i4>702188741</vt:i4>
      </vt:variant>
      <vt:variant>
        <vt:i4>210</vt:i4>
      </vt:variant>
      <vt:variant>
        <vt:i4>0</vt:i4>
      </vt:variant>
      <vt:variant>
        <vt:i4>5</vt:i4>
      </vt:variant>
      <vt:variant>
        <vt:lpwstr/>
      </vt:variant>
      <vt:variant>
        <vt:lpwstr>柒、成績複查</vt:lpwstr>
      </vt:variant>
      <vt:variant>
        <vt:i4>3145765</vt:i4>
      </vt:variant>
      <vt:variant>
        <vt:i4>207</vt:i4>
      </vt:variant>
      <vt:variant>
        <vt:i4>0</vt:i4>
      </vt:variant>
      <vt:variant>
        <vt:i4>5</vt:i4>
      </vt:variant>
      <vt:variant>
        <vt:lpwstr>https://www.tku.edu.tw/</vt:lpwstr>
      </vt:variant>
      <vt:variant>
        <vt:lpwstr/>
      </vt:variant>
      <vt:variant>
        <vt:i4>1546468527</vt:i4>
      </vt:variant>
      <vt:variant>
        <vt:i4>204</vt:i4>
      </vt:variant>
      <vt:variant>
        <vt:i4>0</vt:i4>
      </vt:variant>
      <vt:variant>
        <vt:i4>5</vt:i4>
      </vt:variant>
      <vt:variant>
        <vt:lpwstr/>
      </vt:variant>
      <vt:variant>
        <vt:lpwstr>陸、錄取標準及公告</vt:lpwstr>
      </vt:variant>
      <vt:variant>
        <vt:i4>1023975649</vt:i4>
      </vt:variant>
      <vt:variant>
        <vt:i4>201</vt:i4>
      </vt:variant>
      <vt:variant>
        <vt:i4>0</vt:i4>
      </vt:variant>
      <vt:variant>
        <vt:i4>5</vt:i4>
      </vt:variant>
      <vt:variant>
        <vt:lpwstr/>
      </vt:variant>
      <vt:variant>
        <vt:lpwstr>伍、評分方式</vt:lpwstr>
      </vt:variant>
      <vt:variant>
        <vt:i4>-704231324</vt:i4>
      </vt:variant>
      <vt:variant>
        <vt:i4>198</vt:i4>
      </vt:variant>
      <vt:variant>
        <vt:i4>0</vt:i4>
      </vt:variant>
      <vt:variant>
        <vt:i4>5</vt:i4>
      </vt:variant>
      <vt:variant>
        <vt:lpwstr/>
      </vt:variant>
      <vt:variant>
        <vt:lpwstr>肆、修業年限及上課地點</vt:lpwstr>
      </vt:variant>
      <vt:variant>
        <vt:i4>814070200</vt:i4>
      </vt:variant>
      <vt:variant>
        <vt:i4>195</vt:i4>
      </vt:variant>
      <vt:variant>
        <vt:i4>0</vt:i4>
      </vt:variant>
      <vt:variant>
        <vt:i4>5</vt:i4>
      </vt:variant>
      <vt:variant>
        <vt:lpwstr/>
      </vt:variant>
      <vt:variant>
        <vt:lpwstr>參、招生系別、名額、採計科目或考試科目及其他規定</vt:lpwstr>
      </vt:variant>
      <vt:variant>
        <vt:i4>749586016</vt:i4>
      </vt:variant>
      <vt:variant>
        <vt:i4>192</vt:i4>
      </vt:variant>
      <vt:variant>
        <vt:i4>0</vt:i4>
      </vt:variant>
      <vt:variant>
        <vt:i4>5</vt:i4>
      </vt:variant>
      <vt:variant>
        <vt:lpwstr/>
      </vt:variant>
      <vt:variant>
        <vt:lpwstr>淡江大學考生個人資料蒐集、處理及利用告知事項</vt:lpwstr>
      </vt:variant>
      <vt:variant>
        <vt:i4>108062003</vt:i4>
      </vt:variant>
      <vt:variant>
        <vt:i4>189</vt:i4>
      </vt:variant>
      <vt:variant>
        <vt:i4>0</vt:i4>
      </vt:variant>
      <vt:variant>
        <vt:i4>5</vt:i4>
      </vt:variant>
      <vt:variant>
        <vt:lpwstr/>
      </vt:variant>
      <vt:variant>
        <vt:lpwstr>退費申請表</vt:lpwstr>
      </vt:variant>
      <vt:variant>
        <vt:i4>-1403815533</vt:i4>
      </vt:variant>
      <vt:variant>
        <vt:i4>186</vt:i4>
      </vt:variant>
      <vt:variant>
        <vt:i4>0</vt:i4>
      </vt:variant>
      <vt:variant>
        <vt:i4>5</vt:i4>
      </vt:variant>
      <vt:variant>
        <vt:lpwstr/>
      </vt:variant>
      <vt:variant>
        <vt:lpwstr>網路報名繳費注意事項</vt:lpwstr>
      </vt:variant>
      <vt:variant>
        <vt:i4>1351171430</vt:i4>
      </vt:variant>
      <vt:variant>
        <vt:i4>183</vt:i4>
      </vt:variant>
      <vt:variant>
        <vt:i4>0</vt:i4>
      </vt:variant>
      <vt:variant>
        <vt:i4>5</vt:i4>
      </vt:variant>
      <vt:variant>
        <vt:lpwstr/>
      </vt:variant>
      <vt:variant>
        <vt:lpwstr>中低收入、低收入戶報名費全免優待申請表</vt:lpwstr>
      </vt:variant>
      <vt:variant>
        <vt:i4>1351171430</vt:i4>
      </vt:variant>
      <vt:variant>
        <vt:i4>180</vt:i4>
      </vt:variant>
      <vt:variant>
        <vt:i4>0</vt:i4>
      </vt:variant>
      <vt:variant>
        <vt:i4>5</vt:i4>
      </vt:variant>
      <vt:variant>
        <vt:lpwstr/>
      </vt:variant>
      <vt:variant>
        <vt:lpwstr>中低收入、低收入戶報名費全免優待申請表</vt:lpwstr>
      </vt:variant>
      <vt:variant>
        <vt:i4>1351171430</vt:i4>
      </vt:variant>
      <vt:variant>
        <vt:i4>177</vt:i4>
      </vt:variant>
      <vt:variant>
        <vt:i4>0</vt:i4>
      </vt:variant>
      <vt:variant>
        <vt:i4>5</vt:i4>
      </vt:variant>
      <vt:variant>
        <vt:lpwstr/>
      </vt:variant>
      <vt:variant>
        <vt:lpwstr>中低收入、低收入戶報名費全免優待申請表</vt:lpwstr>
      </vt:variant>
      <vt:variant>
        <vt:i4>-259113695</vt:i4>
      </vt:variant>
      <vt:variant>
        <vt:i4>174</vt:i4>
      </vt:variant>
      <vt:variant>
        <vt:i4>0</vt:i4>
      </vt:variant>
      <vt:variant>
        <vt:i4>5</vt:i4>
      </vt:variant>
      <vt:variant>
        <vt:lpwstr/>
      </vt:variant>
      <vt:variant>
        <vt:lpwstr>報名考生造字申請表</vt:lpwstr>
      </vt:variant>
      <vt:variant>
        <vt:i4>1328635508</vt:i4>
      </vt:variant>
      <vt:variant>
        <vt:i4>171</vt:i4>
      </vt:variant>
      <vt:variant>
        <vt:i4>0</vt:i4>
      </vt:variant>
      <vt:variant>
        <vt:i4>5</vt:i4>
      </vt:variant>
      <vt:variant>
        <vt:lpwstr/>
      </vt:variant>
      <vt:variant>
        <vt:lpwstr>國外學歷切結書</vt:lpwstr>
      </vt:variant>
      <vt:variant>
        <vt:i4>4980762</vt:i4>
      </vt:variant>
      <vt:variant>
        <vt:i4>168</vt:i4>
      </vt:variant>
      <vt:variant>
        <vt:i4>0</vt:i4>
      </vt:variant>
      <vt:variant>
        <vt:i4>5</vt:i4>
      </vt:variant>
      <vt:variant>
        <vt:lpwstr>https://adms.tku.edu.tw/</vt:lpwstr>
      </vt:variant>
      <vt:variant>
        <vt:lpwstr/>
      </vt:variant>
      <vt:variant>
        <vt:i4>1181693834</vt:i4>
      </vt:variant>
      <vt:variant>
        <vt:i4>165</vt:i4>
      </vt:variant>
      <vt:variant>
        <vt:i4>0</vt:i4>
      </vt:variant>
      <vt:variant>
        <vt:i4>5</vt:i4>
      </vt:variant>
      <vt:variant>
        <vt:lpwstr/>
      </vt:variant>
      <vt:variant>
        <vt:lpwstr>貳、報名與注意事項</vt:lpwstr>
      </vt:variant>
      <vt:variant>
        <vt:i4>1418076215</vt:i4>
      </vt:variant>
      <vt:variant>
        <vt:i4>162</vt:i4>
      </vt:variant>
      <vt:variant>
        <vt:i4>0</vt:i4>
      </vt:variant>
      <vt:variant>
        <vt:i4>5</vt:i4>
      </vt:variant>
      <vt:variant>
        <vt:lpwstr/>
      </vt:variant>
      <vt:variant>
        <vt:lpwstr>以同等學力認定標準第6、7、9條相關資格條件報考進修學士班資格</vt:lpwstr>
      </vt:variant>
      <vt:variant>
        <vt:i4>484370338</vt:i4>
      </vt:variant>
      <vt:variant>
        <vt:i4>159</vt:i4>
      </vt:variant>
      <vt:variant>
        <vt:i4>0</vt:i4>
      </vt:variant>
      <vt:variant>
        <vt:i4>5</vt:i4>
      </vt:variant>
      <vt:variant>
        <vt:lpwstr/>
      </vt:variant>
      <vt:variant>
        <vt:lpwstr>入學大學同等學力認定標準</vt:lpwstr>
      </vt:variant>
      <vt:variant>
        <vt:i4>659114521</vt:i4>
      </vt:variant>
      <vt:variant>
        <vt:i4>156</vt:i4>
      </vt:variant>
      <vt:variant>
        <vt:i4>0</vt:i4>
      </vt:variant>
      <vt:variant>
        <vt:i4>5</vt:i4>
      </vt:variant>
      <vt:variant>
        <vt:lpwstr/>
      </vt:variant>
      <vt:variant>
        <vt:lpwstr>壹、報考資格及相關規定</vt:lpwstr>
      </vt:variant>
      <vt:variant>
        <vt:i4>1638458</vt:i4>
      </vt:variant>
      <vt:variant>
        <vt:i4>149</vt:i4>
      </vt:variant>
      <vt:variant>
        <vt:i4>0</vt:i4>
      </vt:variant>
      <vt:variant>
        <vt:i4>5</vt:i4>
      </vt:variant>
      <vt:variant>
        <vt:lpwstr/>
      </vt:variant>
      <vt:variant>
        <vt:lpwstr>_Toc165985649</vt:lpwstr>
      </vt:variant>
      <vt:variant>
        <vt:i4>1638458</vt:i4>
      </vt:variant>
      <vt:variant>
        <vt:i4>143</vt:i4>
      </vt:variant>
      <vt:variant>
        <vt:i4>0</vt:i4>
      </vt:variant>
      <vt:variant>
        <vt:i4>5</vt:i4>
      </vt:variant>
      <vt:variant>
        <vt:lpwstr/>
      </vt:variant>
      <vt:variant>
        <vt:lpwstr>_Toc165985647</vt:lpwstr>
      </vt:variant>
      <vt:variant>
        <vt:i4>1638458</vt:i4>
      </vt:variant>
      <vt:variant>
        <vt:i4>137</vt:i4>
      </vt:variant>
      <vt:variant>
        <vt:i4>0</vt:i4>
      </vt:variant>
      <vt:variant>
        <vt:i4>5</vt:i4>
      </vt:variant>
      <vt:variant>
        <vt:lpwstr/>
      </vt:variant>
      <vt:variant>
        <vt:lpwstr>_Toc165985646</vt:lpwstr>
      </vt:variant>
      <vt:variant>
        <vt:i4>1638458</vt:i4>
      </vt:variant>
      <vt:variant>
        <vt:i4>131</vt:i4>
      </vt:variant>
      <vt:variant>
        <vt:i4>0</vt:i4>
      </vt:variant>
      <vt:variant>
        <vt:i4>5</vt:i4>
      </vt:variant>
      <vt:variant>
        <vt:lpwstr/>
      </vt:variant>
      <vt:variant>
        <vt:lpwstr>_Toc165985645</vt:lpwstr>
      </vt:variant>
      <vt:variant>
        <vt:i4>1638458</vt:i4>
      </vt:variant>
      <vt:variant>
        <vt:i4>125</vt:i4>
      </vt:variant>
      <vt:variant>
        <vt:i4>0</vt:i4>
      </vt:variant>
      <vt:variant>
        <vt:i4>5</vt:i4>
      </vt:variant>
      <vt:variant>
        <vt:lpwstr/>
      </vt:variant>
      <vt:variant>
        <vt:lpwstr>_Toc165985643</vt:lpwstr>
      </vt:variant>
      <vt:variant>
        <vt:i4>1638458</vt:i4>
      </vt:variant>
      <vt:variant>
        <vt:i4>119</vt:i4>
      </vt:variant>
      <vt:variant>
        <vt:i4>0</vt:i4>
      </vt:variant>
      <vt:variant>
        <vt:i4>5</vt:i4>
      </vt:variant>
      <vt:variant>
        <vt:lpwstr/>
      </vt:variant>
      <vt:variant>
        <vt:lpwstr>_Toc165985642</vt:lpwstr>
      </vt:variant>
      <vt:variant>
        <vt:i4>1966138</vt:i4>
      </vt:variant>
      <vt:variant>
        <vt:i4>113</vt:i4>
      </vt:variant>
      <vt:variant>
        <vt:i4>0</vt:i4>
      </vt:variant>
      <vt:variant>
        <vt:i4>5</vt:i4>
      </vt:variant>
      <vt:variant>
        <vt:lpwstr/>
      </vt:variant>
      <vt:variant>
        <vt:lpwstr>_Toc165985639</vt:lpwstr>
      </vt:variant>
      <vt:variant>
        <vt:i4>1966138</vt:i4>
      </vt:variant>
      <vt:variant>
        <vt:i4>107</vt:i4>
      </vt:variant>
      <vt:variant>
        <vt:i4>0</vt:i4>
      </vt:variant>
      <vt:variant>
        <vt:i4>5</vt:i4>
      </vt:variant>
      <vt:variant>
        <vt:lpwstr/>
      </vt:variant>
      <vt:variant>
        <vt:lpwstr>_Toc165985635</vt:lpwstr>
      </vt:variant>
      <vt:variant>
        <vt:i4>1966138</vt:i4>
      </vt:variant>
      <vt:variant>
        <vt:i4>101</vt:i4>
      </vt:variant>
      <vt:variant>
        <vt:i4>0</vt:i4>
      </vt:variant>
      <vt:variant>
        <vt:i4>5</vt:i4>
      </vt:variant>
      <vt:variant>
        <vt:lpwstr/>
      </vt:variant>
      <vt:variant>
        <vt:lpwstr>_Toc165985634</vt:lpwstr>
      </vt:variant>
      <vt:variant>
        <vt:i4>1966138</vt:i4>
      </vt:variant>
      <vt:variant>
        <vt:i4>95</vt:i4>
      </vt:variant>
      <vt:variant>
        <vt:i4>0</vt:i4>
      </vt:variant>
      <vt:variant>
        <vt:i4>5</vt:i4>
      </vt:variant>
      <vt:variant>
        <vt:lpwstr/>
      </vt:variant>
      <vt:variant>
        <vt:lpwstr>_Toc165985632</vt:lpwstr>
      </vt:variant>
      <vt:variant>
        <vt:i4>1966138</vt:i4>
      </vt:variant>
      <vt:variant>
        <vt:i4>89</vt:i4>
      </vt:variant>
      <vt:variant>
        <vt:i4>0</vt:i4>
      </vt:variant>
      <vt:variant>
        <vt:i4>5</vt:i4>
      </vt:variant>
      <vt:variant>
        <vt:lpwstr/>
      </vt:variant>
      <vt:variant>
        <vt:lpwstr>_Toc165985631</vt:lpwstr>
      </vt:variant>
      <vt:variant>
        <vt:i4>1966138</vt:i4>
      </vt:variant>
      <vt:variant>
        <vt:i4>83</vt:i4>
      </vt:variant>
      <vt:variant>
        <vt:i4>0</vt:i4>
      </vt:variant>
      <vt:variant>
        <vt:i4>5</vt:i4>
      </vt:variant>
      <vt:variant>
        <vt:lpwstr/>
      </vt:variant>
      <vt:variant>
        <vt:lpwstr>_Toc165985630</vt:lpwstr>
      </vt:variant>
      <vt:variant>
        <vt:i4>2031674</vt:i4>
      </vt:variant>
      <vt:variant>
        <vt:i4>77</vt:i4>
      </vt:variant>
      <vt:variant>
        <vt:i4>0</vt:i4>
      </vt:variant>
      <vt:variant>
        <vt:i4>5</vt:i4>
      </vt:variant>
      <vt:variant>
        <vt:lpwstr/>
      </vt:variant>
      <vt:variant>
        <vt:lpwstr>_Toc165985629</vt:lpwstr>
      </vt:variant>
      <vt:variant>
        <vt:i4>2031674</vt:i4>
      </vt:variant>
      <vt:variant>
        <vt:i4>71</vt:i4>
      </vt:variant>
      <vt:variant>
        <vt:i4>0</vt:i4>
      </vt:variant>
      <vt:variant>
        <vt:i4>5</vt:i4>
      </vt:variant>
      <vt:variant>
        <vt:lpwstr/>
      </vt:variant>
      <vt:variant>
        <vt:lpwstr>_Toc165985628</vt:lpwstr>
      </vt:variant>
      <vt:variant>
        <vt:i4>2031674</vt:i4>
      </vt:variant>
      <vt:variant>
        <vt:i4>65</vt:i4>
      </vt:variant>
      <vt:variant>
        <vt:i4>0</vt:i4>
      </vt:variant>
      <vt:variant>
        <vt:i4>5</vt:i4>
      </vt:variant>
      <vt:variant>
        <vt:lpwstr/>
      </vt:variant>
      <vt:variant>
        <vt:lpwstr>_Toc165985627</vt:lpwstr>
      </vt:variant>
      <vt:variant>
        <vt:i4>2031674</vt:i4>
      </vt:variant>
      <vt:variant>
        <vt:i4>59</vt:i4>
      </vt:variant>
      <vt:variant>
        <vt:i4>0</vt:i4>
      </vt:variant>
      <vt:variant>
        <vt:i4>5</vt:i4>
      </vt:variant>
      <vt:variant>
        <vt:lpwstr/>
      </vt:variant>
      <vt:variant>
        <vt:lpwstr>_Toc165985625</vt:lpwstr>
      </vt:variant>
      <vt:variant>
        <vt:i4>2031674</vt:i4>
      </vt:variant>
      <vt:variant>
        <vt:i4>53</vt:i4>
      </vt:variant>
      <vt:variant>
        <vt:i4>0</vt:i4>
      </vt:variant>
      <vt:variant>
        <vt:i4>5</vt:i4>
      </vt:variant>
      <vt:variant>
        <vt:lpwstr/>
      </vt:variant>
      <vt:variant>
        <vt:lpwstr>_Toc165985624</vt:lpwstr>
      </vt:variant>
      <vt:variant>
        <vt:i4>2031674</vt:i4>
      </vt:variant>
      <vt:variant>
        <vt:i4>47</vt:i4>
      </vt:variant>
      <vt:variant>
        <vt:i4>0</vt:i4>
      </vt:variant>
      <vt:variant>
        <vt:i4>5</vt:i4>
      </vt:variant>
      <vt:variant>
        <vt:lpwstr/>
      </vt:variant>
      <vt:variant>
        <vt:lpwstr>_Toc165985623</vt:lpwstr>
      </vt:variant>
      <vt:variant>
        <vt:i4>2031674</vt:i4>
      </vt:variant>
      <vt:variant>
        <vt:i4>41</vt:i4>
      </vt:variant>
      <vt:variant>
        <vt:i4>0</vt:i4>
      </vt:variant>
      <vt:variant>
        <vt:i4>5</vt:i4>
      </vt:variant>
      <vt:variant>
        <vt:lpwstr/>
      </vt:variant>
      <vt:variant>
        <vt:lpwstr>_Toc165985622</vt:lpwstr>
      </vt:variant>
      <vt:variant>
        <vt:i4>2031674</vt:i4>
      </vt:variant>
      <vt:variant>
        <vt:i4>35</vt:i4>
      </vt:variant>
      <vt:variant>
        <vt:i4>0</vt:i4>
      </vt:variant>
      <vt:variant>
        <vt:i4>5</vt:i4>
      </vt:variant>
      <vt:variant>
        <vt:lpwstr/>
      </vt:variant>
      <vt:variant>
        <vt:lpwstr>_Toc165985621</vt:lpwstr>
      </vt:variant>
      <vt:variant>
        <vt:i4>2031674</vt:i4>
      </vt:variant>
      <vt:variant>
        <vt:i4>29</vt:i4>
      </vt:variant>
      <vt:variant>
        <vt:i4>0</vt:i4>
      </vt:variant>
      <vt:variant>
        <vt:i4>5</vt:i4>
      </vt:variant>
      <vt:variant>
        <vt:lpwstr/>
      </vt:variant>
      <vt:variant>
        <vt:lpwstr>_Toc165985620</vt:lpwstr>
      </vt:variant>
      <vt:variant>
        <vt:i4>1835066</vt:i4>
      </vt:variant>
      <vt:variant>
        <vt:i4>23</vt:i4>
      </vt:variant>
      <vt:variant>
        <vt:i4>0</vt:i4>
      </vt:variant>
      <vt:variant>
        <vt:i4>5</vt:i4>
      </vt:variant>
      <vt:variant>
        <vt:lpwstr/>
      </vt:variant>
      <vt:variant>
        <vt:lpwstr>_Toc165985619</vt:lpwstr>
      </vt:variant>
      <vt:variant>
        <vt:i4>1835066</vt:i4>
      </vt:variant>
      <vt:variant>
        <vt:i4>17</vt:i4>
      </vt:variant>
      <vt:variant>
        <vt:i4>0</vt:i4>
      </vt:variant>
      <vt:variant>
        <vt:i4>5</vt:i4>
      </vt:variant>
      <vt:variant>
        <vt:lpwstr/>
      </vt:variant>
      <vt:variant>
        <vt:lpwstr>_Toc165985618</vt:lpwstr>
      </vt:variant>
      <vt:variant>
        <vt:i4>1835066</vt:i4>
      </vt:variant>
      <vt:variant>
        <vt:i4>11</vt:i4>
      </vt:variant>
      <vt:variant>
        <vt:i4>0</vt:i4>
      </vt:variant>
      <vt:variant>
        <vt:i4>5</vt:i4>
      </vt:variant>
      <vt:variant>
        <vt:lpwstr/>
      </vt:variant>
      <vt:variant>
        <vt:lpwstr>_Toc165985617</vt:lpwstr>
      </vt:variant>
      <vt:variant>
        <vt:i4>7077986</vt:i4>
      </vt:variant>
      <vt:variant>
        <vt:i4>6</vt:i4>
      </vt:variant>
      <vt:variant>
        <vt:i4>0</vt:i4>
      </vt:variant>
      <vt:variant>
        <vt:i4>5</vt:i4>
      </vt:variant>
      <vt:variant>
        <vt:lpwstr>https://scholarship.in.tku.edu.tw/</vt:lpwstr>
      </vt:variant>
      <vt:variant>
        <vt:lpwstr/>
      </vt:variant>
      <vt:variant>
        <vt:i4>3145765</vt:i4>
      </vt:variant>
      <vt:variant>
        <vt:i4>3</vt:i4>
      </vt:variant>
      <vt:variant>
        <vt:i4>0</vt:i4>
      </vt:variant>
      <vt:variant>
        <vt:i4>5</vt:i4>
      </vt:variant>
      <vt:variant>
        <vt:lpwstr>https://www.tku.edu.tw/</vt:lpwstr>
      </vt:variant>
      <vt:variant>
        <vt:lpwstr/>
      </vt:variant>
      <vt:variant>
        <vt:i4>4980762</vt:i4>
      </vt:variant>
      <vt:variant>
        <vt:i4>0</vt:i4>
      </vt:variant>
      <vt:variant>
        <vt:i4>0</vt:i4>
      </vt:variant>
      <vt:variant>
        <vt:i4>5</vt:i4>
      </vt:variant>
      <vt:variant>
        <vt:lpwstr>https://adms.tku.edu.tw/</vt:lpwstr>
      </vt:variant>
      <vt:variant>
        <vt:lpwstr/>
      </vt:variant>
      <vt:variant>
        <vt:i4>4980762</vt:i4>
      </vt:variant>
      <vt:variant>
        <vt:i4>12</vt:i4>
      </vt:variant>
      <vt:variant>
        <vt:i4>0</vt:i4>
      </vt:variant>
      <vt:variant>
        <vt:i4>5</vt:i4>
      </vt:variant>
      <vt:variant>
        <vt:lpwstr>https://adms.tku.edu.tw/</vt:lpwstr>
      </vt:variant>
      <vt:variant>
        <vt:lpwstr/>
      </vt:variant>
      <vt:variant>
        <vt:i4>4980762</vt:i4>
      </vt:variant>
      <vt:variant>
        <vt:i4>9</vt:i4>
      </vt:variant>
      <vt:variant>
        <vt:i4>0</vt:i4>
      </vt:variant>
      <vt:variant>
        <vt:i4>5</vt:i4>
      </vt:variant>
      <vt:variant>
        <vt:lpwstr>https://adms.tku.edu.tw/</vt:lpwstr>
      </vt:variant>
      <vt:variant>
        <vt:lpwstr/>
      </vt:variant>
      <vt:variant>
        <vt:i4>-1403815533</vt:i4>
      </vt:variant>
      <vt:variant>
        <vt:i4>6</vt:i4>
      </vt:variant>
      <vt:variant>
        <vt:i4>0</vt:i4>
      </vt:variant>
      <vt:variant>
        <vt:i4>5</vt:i4>
      </vt:variant>
      <vt:variant>
        <vt:lpwstr/>
      </vt:variant>
      <vt:variant>
        <vt:lpwstr>網路報名繳費注意事項</vt:lpwstr>
      </vt:variant>
      <vt:variant>
        <vt:i4>-259113695</vt:i4>
      </vt:variant>
      <vt:variant>
        <vt:i4>3</vt:i4>
      </vt:variant>
      <vt:variant>
        <vt:i4>0</vt:i4>
      </vt:variant>
      <vt:variant>
        <vt:i4>5</vt:i4>
      </vt:variant>
      <vt:variant>
        <vt:lpwstr/>
      </vt:variant>
      <vt:variant>
        <vt:lpwstr>報名考生造字申請表</vt:lpwstr>
      </vt:variant>
      <vt:variant>
        <vt:i4>4980762</vt:i4>
      </vt:variant>
      <vt:variant>
        <vt:i4>0</vt:i4>
      </vt:variant>
      <vt:variant>
        <vt:i4>0</vt:i4>
      </vt:variant>
      <vt:variant>
        <vt:i4>5</vt:i4>
      </vt:variant>
      <vt:variant>
        <vt:lpwstr>https://adms.tku.edu.tw/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壹、報名資格</dc:title>
  <dc:subject/>
  <dc:creator>USER</dc:creator>
  <cp:keywords/>
  <cp:lastModifiedBy>張瓊如</cp:lastModifiedBy>
  <cp:revision>2</cp:revision>
  <cp:lastPrinted>2025-06-27T02:03:00Z</cp:lastPrinted>
  <dcterms:created xsi:type="dcterms:W3CDTF">2025-07-07T02:14:00Z</dcterms:created>
  <dcterms:modified xsi:type="dcterms:W3CDTF">2025-07-07T02:14:00Z</dcterms:modified>
</cp:coreProperties>
</file>